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339DF4" w14:textId="77777777" w:rsidR="00F57AA4" w:rsidRDefault="00F57AA4" w:rsidP="00192B4B">
      <w:pPr>
        <w:spacing w:after="0" w:line="240" w:lineRule="auto"/>
        <w:jc w:val="center"/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D3F7F04" w14:textId="77777777" w:rsidR="00192B4B" w:rsidRDefault="00192B4B" w:rsidP="00192B4B">
      <w:pPr>
        <w:spacing w:after="0" w:line="240" w:lineRule="auto"/>
        <w:jc w:val="center"/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92B4B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Oddział</w:t>
      </w:r>
      <w:r w:rsidRPr="00192B4B">
        <w:rPr>
          <w:b/>
          <w:bCs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Zachodniopomorski </w:t>
      </w:r>
      <w:r w:rsidRPr="00192B4B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Państwowego Funduszu Rehabilitacji Osób Niepełnosprawnych ma zaszczyt zaprosić na Konferencję Regionalną dotyczącą modelu wsparcia Osób Niepełnosprawnych w środowisku pracy </w:t>
      </w:r>
    </w:p>
    <w:p w14:paraId="07F8B371" w14:textId="77777777" w:rsidR="00192B4B" w:rsidRDefault="00192B4B" w:rsidP="00F57AA4">
      <w:pPr>
        <w:spacing w:after="0" w:line="240" w:lineRule="auto"/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B08BA9C" w14:textId="77777777" w:rsidR="00192B4B" w:rsidRDefault="00192B4B" w:rsidP="00192B4B">
      <w:pPr>
        <w:spacing w:after="0" w:line="240" w:lineRule="auto"/>
        <w:jc w:val="center"/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92B4B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5226317" wp14:editId="23405AE0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5609590" cy="3945890"/>
            <wp:effectExtent l="0" t="0" r="0" b="0"/>
            <wp:wrapNone/>
            <wp:docPr id="3" name="Obraz 3" descr="mode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del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BD43A" w14:textId="77777777" w:rsidR="00192B4B" w:rsidRDefault="00192B4B" w:rsidP="00192B4B">
      <w:pPr>
        <w:spacing w:after="0" w:line="240" w:lineRule="auto"/>
        <w:jc w:val="center"/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A39A218" w14:textId="77777777" w:rsidR="00192B4B" w:rsidRDefault="00192B4B" w:rsidP="00192B4B">
      <w:pPr>
        <w:spacing w:after="0" w:line="240" w:lineRule="auto"/>
        <w:jc w:val="center"/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00C3136" w14:textId="77777777" w:rsidR="00192B4B" w:rsidRDefault="00192B4B" w:rsidP="00192B4B">
      <w:pPr>
        <w:spacing w:after="0" w:line="240" w:lineRule="auto"/>
        <w:jc w:val="center"/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EC8AAD3" w14:textId="77777777" w:rsidR="00192B4B" w:rsidRDefault="00192B4B" w:rsidP="00192B4B">
      <w:pPr>
        <w:spacing w:after="0" w:line="240" w:lineRule="auto"/>
        <w:jc w:val="center"/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34E420F" w14:textId="77777777" w:rsidR="00192B4B" w:rsidRPr="00192B4B" w:rsidRDefault="00192B4B" w:rsidP="00192B4B">
      <w:pPr>
        <w:rPr>
          <w:sz w:val="28"/>
          <w:szCs w:val="28"/>
        </w:rPr>
      </w:pPr>
    </w:p>
    <w:p w14:paraId="7C491861" w14:textId="77777777" w:rsidR="00192B4B" w:rsidRPr="00192B4B" w:rsidRDefault="00192B4B" w:rsidP="00192B4B">
      <w:pPr>
        <w:rPr>
          <w:sz w:val="28"/>
          <w:szCs w:val="28"/>
        </w:rPr>
      </w:pPr>
    </w:p>
    <w:p w14:paraId="1B3946C3" w14:textId="77777777" w:rsidR="00192B4B" w:rsidRPr="00192B4B" w:rsidRDefault="00192B4B" w:rsidP="00192B4B">
      <w:pPr>
        <w:rPr>
          <w:sz w:val="28"/>
          <w:szCs w:val="28"/>
        </w:rPr>
      </w:pPr>
    </w:p>
    <w:p w14:paraId="7F5C74B0" w14:textId="77777777" w:rsidR="00192B4B" w:rsidRPr="00192B4B" w:rsidRDefault="00192B4B" w:rsidP="00192B4B">
      <w:pPr>
        <w:rPr>
          <w:sz w:val="28"/>
          <w:szCs w:val="28"/>
        </w:rPr>
      </w:pPr>
    </w:p>
    <w:p w14:paraId="18F57994" w14:textId="77777777" w:rsidR="00192B4B" w:rsidRPr="00192B4B" w:rsidRDefault="00192B4B" w:rsidP="00192B4B">
      <w:pPr>
        <w:rPr>
          <w:sz w:val="28"/>
          <w:szCs w:val="28"/>
        </w:rPr>
      </w:pPr>
    </w:p>
    <w:p w14:paraId="1C45DD23" w14:textId="77777777" w:rsidR="00192B4B" w:rsidRPr="00192B4B" w:rsidRDefault="00192B4B" w:rsidP="00192B4B">
      <w:pPr>
        <w:rPr>
          <w:sz w:val="28"/>
          <w:szCs w:val="28"/>
        </w:rPr>
      </w:pPr>
    </w:p>
    <w:p w14:paraId="3F414E4C" w14:textId="77777777" w:rsidR="00192B4B" w:rsidRPr="00192B4B" w:rsidRDefault="00192B4B" w:rsidP="00192B4B">
      <w:pPr>
        <w:rPr>
          <w:sz w:val="28"/>
          <w:szCs w:val="28"/>
        </w:rPr>
      </w:pPr>
    </w:p>
    <w:p w14:paraId="4765977F" w14:textId="77777777" w:rsidR="00192B4B" w:rsidRDefault="00192B4B" w:rsidP="00192B4B">
      <w:pPr>
        <w:spacing w:after="0"/>
        <w:rPr>
          <w:b/>
          <w:bCs/>
          <w:color w:val="00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6EAFDF7" wp14:editId="301DEE95">
                <wp:simplePos x="0" y="0"/>
                <wp:positionH relativeFrom="column">
                  <wp:posOffset>973455</wp:posOffset>
                </wp:positionH>
                <wp:positionV relativeFrom="paragraph">
                  <wp:posOffset>625475</wp:posOffset>
                </wp:positionV>
                <wp:extent cx="3775710" cy="863600"/>
                <wp:effectExtent l="19050" t="19050" r="34290" b="31750"/>
                <wp:wrapSquare wrapText="bothSides"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5710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4C0FD5" w14:textId="77777777" w:rsidR="00192B4B" w:rsidRPr="00192B4B" w:rsidRDefault="00192B4B" w:rsidP="00192B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92B4B"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16.10.2019r.</w:t>
                            </w:r>
                          </w:p>
                          <w:p w14:paraId="03084CFA" w14:textId="77777777" w:rsidR="00192B4B" w:rsidRPr="00192B4B" w:rsidRDefault="00192B4B" w:rsidP="00192B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92B4B"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SZCZECIŃSKI PARK NAUKOWO - TECHNOLOGICZNY</w:t>
                            </w:r>
                          </w:p>
                          <w:p w14:paraId="707DCA31" w14:textId="77777777" w:rsidR="00192B4B" w:rsidRPr="00192B4B" w:rsidRDefault="00192B4B" w:rsidP="00192B4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92B4B"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UL. CYFROWA 6, SZCZECIN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EAFDF7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margin-left:76.65pt;margin-top:49.25pt;width:297.3pt;height:6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" strokecolor="#ffc000" strokeweight="5pt">
                <v:stroke linestyle="thickThin"/>
                <v:shadow color="#868686"/>
                <v:textbox>
                  <w:txbxContent>
                    <w:p w14:paraId="6A4C0FD5" w14:textId="77777777" w:rsidR="00192B4B" w:rsidRPr="00192B4B" w:rsidRDefault="00192B4B" w:rsidP="00192B4B">
                      <w:pPr>
                        <w:spacing w:after="0"/>
                        <w:jc w:val="center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192B4B"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16.10.2019r.</w:t>
                      </w:r>
                    </w:p>
                    <w:p w14:paraId="03084CFA" w14:textId="77777777" w:rsidR="00192B4B" w:rsidRPr="00192B4B" w:rsidRDefault="00192B4B" w:rsidP="00192B4B">
                      <w:pPr>
                        <w:spacing w:after="0"/>
                        <w:jc w:val="center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192B4B"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SZCZECIŃSKI PARK NAUKOWO - TECHNOLOGICZNY</w:t>
                      </w:r>
                    </w:p>
                    <w:p w14:paraId="707DCA31" w14:textId="77777777" w:rsidR="00192B4B" w:rsidRPr="00192B4B" w:rsidRDefault="00192B4B" w:rsidP="00192B4B">
                      <w:pPr>
                        <w:spacing w:after="0"/>
                        <w:jc w:val="center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192B4B"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UL. CYFROWA 6, SZCZECIN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71AD78" w14:textId="77777777" w:rsidR="00192B4B" w:rsidRPr="00192B4B" w:rsidRDefault="00192B4B" w:rsidP="00192B4B">
      <w:pPr>
        <w:rPr>
          <w:sz w:val="28"/>
          <w:szCs w:val="28"/>
        </w:rPr>
      </w:pPr>
    </w:p>
    <w:p w14:paraId="67188F43" w14:textId="77777777" w:rsidR="00192B4B" w:rsidRPr="00192B4B" w:rsidRDefault="00192B4B" w:rsidP="00192B4B">
      <w:pPr>
        <w:rPr>
          <w:sz w:val="28"/>
          <w:szCs w:val="28"/>
        </w:rPr>
      </w:pPr>
    </w:p>
    <w:p w14:paraId="343CDFCC" w14:textId="77777777" w:rsidR="00192B4B" w:rsidRPr="00192B4B" w:rsidRDefault="00192B4B" w:rsidP="00192B4B">
      <w:pPr>
        <w:rPr>
          <w:sz w:val="28"/>
          <w:szCs w:val="28"/>
        </w:rPr>
      </w:pPr>
    </w:p>
    <w:p w14:paraId="1E626283" w14:textId="77777777" w:rsidR="00192B4B" w:rsidRPr="00192B4B" w:rsidRDefault="00192B4B" w:rsidP="00192B4B">
      <w:pPr>
        <w:jc w:val="center"/>
        <w:rPr>
          <w:sz w:val="28"/>
          <w:szCs w:val="28"/>
        </w:rPr>
      </w:pPr>
    </w:p>
    <w:p w14:paraId="3F6A076B" w14:textId="77777777" w:rsidR="00192B4B" w:rsidRPr="00192B4B" w:rsidRDefault="00192B4B" w:rsidP="00F57AA4">
      <w:pPr>
        <w:tabs>
          <w:tab w:val="left" w:pos="709"/>
        </w:tabs>
        <w:autoSpaceDE w:val="0"/>
        <w:autoSpaceDN w:val="0"/>
        <w:adjustRightInd w:val="0"/>
        <w:spacing w:after="0" w:line="360" w:lineRule="auto"/>
        <w:rPr>
          <w:rFonts w:cs="Calibri"/>
          <w:b/>
          <w:sz w:val="24"/>
          <w:szCs w:val="24"/>
        </w:rPr>
      </w:pPr>
      <w:r>
        <w:rPr>
          <w:rFonts w:cs="Calibri"/>
          <w:b/>
          <w:sz w:val="20"/>
          <w:szCs w:val="20"/>
        </w:rPr>
        <w:t xml:space="preserve">               </w:t>
      </w:r>
      <w:r w:rsidRPr="00192B4B">
        <w:rPr>
          <w:rFonts w:cs="Calibri"/>
          <w:b/>
          <w:sz w:val="24"/>
          <w:szCs w:val="24"/>
        </w:rPr>
        <w:t xml:space="preserve"> Zgłoszenie uczestnictwa w konferencji prosimy dokonać do dnia 15.10.2019r.</w:t>
      </w:r>
    </w:p>
    <w:p w14:paraId="61AB66D1" w14:textId="77777777" w:rsidR="00192B4B" w:rsidRPr="00F57AA4" w:rsidRDefault="00F57AA4" w:rsidP="00F57AA4">
      <w:pPr>
        <w:spacing w:after="120" w:line="360" w:lineRule="auto"/>
        <w:ind w:right="-566"/>
        <w:rPr>
          <w:rFonts w:eastAsia="Times New Roman" w:cs="Calibri"/>
          <w:sz w:val="24"/>
          <w:szCs w:val="24"/>
          <w:lang w:eastAsia="pl-PL"/>
        </w:rPr>
      </w:pPr>
      <w:r>
        <w:rPr>
          <w:rFonts w:cs="Calibri"/>
          <w:b/>
          <w:sz w:val="24"/>
          <w:szCs w:val="24"/>
        </w:rPr>
        <w:t xml:space="preserve">                 </w:t>
      </w:r>
      <w:bookmarkStart w:id="0" w:name="_GoBack"/>
      <w:r w:rsidR="00192B4B" w:rsidRPr="00192B4B">
        <w:rPr>
          <w:rFonts w:cs="Calibri"/>
          <w:b/>
          <w:sz w:val="24"/>
          <w:szCs w:val="24"/>
        </w:rPr>
        <w:t>poprzez rejestrację na stronie</w:t>
      </w:r>
      <w:r w:rsidR="00192B4B" w:rsidRPr="00192B4B">
        <w:rPr>
          <w:rFonts w:cs="Calibri"/>
          <w:b/>
          <w:color w:val="C00000"/>
          <w:sz w:val="24"/>
          <w:szCs w:val="24"/>
        </w:rPr>
        <w:t xml:space="preserve"> </w:t>
      </w:r>
      <w:hyperlink r:id="rId8" w:history="1">
        <w:r w:rsidR="00192B4B" w:rsidRPr="00192B4B">
          <w:rPr>
            <w:rFonts w:cs="Calibri"/>
            <w:b/>
            <w:color w:val="0000FF"/>
            <w:sz w:val="24"/>
            <w:szCs w:val="24"/>
            <w:u w:val="single"/>
          </w:rPr>
          <w:t>https://evenea.pl/organizator?id=287811</w:t>
        </w:r>
      </w:hyperlink>
    </w:p>
    <w:bookmarkEnd w:id="0"/>
    <w:p w14:paraId="07943CB1" w14:textId="77777777" w:rsidR="00192B4B" w:rsidRPr="00192B4B" w:rsidRDefault="00192B4B" w:rsidP="00192B4B">
      <w:pPr>
        <w:spacing w:after="120" w:line="240" w:lineRule="auto"/>
        <w:ind w:right="-566"/>
        <w:jc w:val="center"/>
        <w:rPr>
          <w:rFonts w:eastAsia="Times New Roman" w:cs="Calibri"/>
          <w:sz w:val="20"/>
          <w:szCs w:val="20"/>
          <w:lang w:eastAsia="pl-PL"/>
        </w:rPr>
      </w:pPr>
      <w:r w:rsidRPr="00192B4B">
        <w:rPr>
          <w:rFonts w:eastAsia="Times New Roman" w:cs="Calibri"/>
          <w:sz w:val="20"/>
          <w:szCs w:val="20"/>
          <w:lang w:eastAsia="pl-PL"/>
        </w:rPr>
        <w:t xml:space="preserve">Pytania dotyczące uczestnictwa w konferencjach regionalnych prosimy kierować na adres email: </w:t>
      </w:r>
      <w:hyperlink r:id="rId9" w:history="1">
        <w:r w:rsidRPr="00192B4B">
          <w:rPr>
            <w:rFonts w:eastAsia="Times New Roman" w:cs="Calibri"/>
            <w:color w:val="0000FF"/>
            <w:sz w:val="20"/>
            <w:szCs w:val="20"/>
            <w:u w:val="single"/>
            <w:lang w:eastAsia="pl-PL"/>
          </w:rPr>
          <w:t>model@ciop.pl</w:t>
        </w:r>
      </w:hyperlink>
      <w:r w:rsidRPr="00192B4B">
        <w:rPr>
          <w:rFonts w:eastAsia="Times New Roman" w:cs="Calibri"/>
          <w:sz w:val="20"/>
          <w:szCs w:val="20"/>
          <w:lang w:eastAsia="pl-PL"/>
        </w:rPr>
        <w:t xml:space="preserve"> </w:t>
      </w:r>
      <w:r w:rsidR="00F57AA4">
        <w:rPr>
          <w:rFonts w:eastAsia="Times New Roman" w:cs="Calibri"/>
          <w:sz w:val="20"/>
          <w:szCs w:val="20"/>
          <w:lang w:eastAsia="pl-PL"/>
        </w:rPr>
        <w:t xml:space="preserve">                                                </w:t>
      </w:r>
      <w:r w:rsidRPr="00192B4B">
        <w:rPr>
          <w:rFonts w:eastAsia="Times New Roman" w:cs="Calibri"/>
          <w:sz w:val="20"/>
          <w:szCs w:val="20"/>
          <w:lang w:eastAsia="pl-PL"/>
        </w:rPr>
        <w:t>lub  pod nr tel. 22-623-37-34 lub 22-623-36-83</w:t>
      </w:r>
    </w:p>
    <w:p w14:paraId="5CE900D4" w14:textId="77777777" w:rsidR="00F57AA4" w:rsidRPr="00F57AA4" w:rsidRDefault="00F57AA4" w:rsidP="00F57AA4">
      <w:pPr>
        <w:spacing w:after="0" w:line="240" w:lineRule="auto"/>
        <w:jc w:val="center"/>
        <w:rPr>
          <w:rFonts w:eastAsia="Times New Roman"/>
          <w:b/>
          <w:color w:val="1F497D"/>
          <w:sz w:val="32"/>
          <w:szCs w:val="32"/>
          <w:lang w:eastAsia="pl-PL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</w:t>
      </w:r>
    </w:p>
    <w:tbl>
      <w:tblPr>
        <w:tblpPr w:leftFromText="141" w:rightFromText="141" w:vertAnchor="page" w:horzAnchor="margin" w:tblpY="1571"/>
        <w:tblW w:w="89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"/>
        <w:gridCol w:w="1560"/>
        <w:gridCol w:w="5953"/>
        <w:gridCol w:w="1352"/>
      </w:tblGrid>
      <w:tr w:rsidR="00F57AA4" w:rsidRPr="00F57AA4" w14:paraId="2D7925F5" w14:textId="77777777" w:rsidTr="00F57AA4">
        <w:trPr>
          <w:gridBefore w:val="1"/>
          <w:wBefore w:w="108" w:type="dxa"/>
          <w:trHeight w:val="755"/>
        </w:trPr>
        <w:tc>
          <w:tcPr>
            <w:tcW w:w="88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1BD7F" w14:textId="77777777" w:rsidR="00F57AA4" w:rsidRDefault="00F57AA4" w:rsidP="00F57AA4">
            <w:pPr>
              <w:spacing w:after="0"/>
              <w:jc w:val="center"/>
              <w:rPr>
                <w:sz w:val="20"/>
                <w:szCs w:val="20"/>
              </w:rPr>
            </w:pPr>
            <w:r w:rsidRPr="00F57AA4">
              <w:rPr>
                <w:rFonts w:eastAsia="Times New Roman"/>
                <w:b/>
                <w:color w:val="1F497D"/>
                <w:sz w:val="32"/>
                <w:szCs w:val="32"/>
                <w:lang w:eastAsia="pl-PL"/>
              </w:rPr>
              <w:lastRenderedPageBreak/>
              <w:t>KONFERENCJE REGIONALNE DLA PRACODAWCÓW</w:t>
            </w:r>
          </w:p>
          <w:p w14:paraId="165FB457" w14:textId="77777777" w:rsidR="00F57AA4" w:rsidRPr="00F57AA4" w:rsidRDefault="00F57AA4" w:rsidP="00F57AA4">
            <w:pPr>
              <w:spacing w:after="0"/>
              <w:jc w:val="center"/>
              <w:rPr>
                <w:sz w:val="24"/>
                <w:szCs w:val="24"/>
              </w:rPr>
            </w:pPr>
            <w:r w:rsidRPr="00F57AA4">
              <w:rPr>
                <w:sz w:val="24"/>
                <w:szCs w:val="24"/>
              </w:rPr>
              <w:t>realizowana w ramach projektu:</w:t>
            </w:r>
          </w:p>
          <w:p w14:paraId="7096232D" w14:textId="77777777" w:rsidR="00F57AA4" w:rsidRPr="00F57AA4" w:rsidRDefault="00F57AA4" w:rsidP="00F57AA4">
            <w:pPr>
              <w:spacing w:after="120"/>
              <w:jc w:val="center"/>
              <w:rPr>
                <w:b/>
                <w:sz w:val="24"/>
                <w:szCs w:val="24"/>
              </w:rPr>
            </w:pPr>
            <w:r w:rsidRPr="00F57AA4">
              <w:rPr>
                <w:b/>
                <w:sz w:val="24"/>
                <w:szCs w:val="24"/>
              </w:rPr>
              <w:t>„Wypracowanie i upowszechnianie, we współpracy z partnerami społecznymi, modelu wsparcia osób niepełnosprawnych w środowisku pracy”</w:t>
            </w:r>
          </w:p>
          <w:p w14:paraId="4AD070AE" w14:textId="77777777" w:rsidR="00F57AA4" w:rsidRDefault="00F57AA4" w:rsidP="00F57AA4">
            <w:pPr>
              <w:spacing w:after="120"/>
              <w:jc w:val="center"/>
              <w:rPr>
                <w:rFonts w:cs="Arial"/>
                <w:b/>
                <w:i/>
                <w:color w:val="000000"/>
                <w:sz w:val="24"/>
                <w:szCs w:val="24"/>
              </w:rPr>
            </w:pPr>
          </w:p>
          <w:p w14:paraId="397F9C74" w14:textId="77777777" w:rsidR="00F57AA4" w:rsidRPr="00F57AA4" w:rsidRDefault="00F57AA4" w:rsidP="00F57AA4">
            <w:pPr>
              <w:spacing w:after="120"/>
              <w:jc w:val="center"/>
              <w:rPr>
                <w:rFonts w:cs="Arial"/>
                <w:b/>
                <w:i/>
                <w:color w:val="4472C4" w:themeColor="accent1"/>
                <w:sz w:val="28"/>
                <w:szCs w:val="28"/>
              </w:rPr>
            </w:pPr>
            <w:r w:rsidRPr="00F57AA4">
              <w:rPr>
                <w:rFonts w:cs="Arial"/>
                <w:b/>
                <w:i/>
                <w:color w:val="2F5496" w:themeColor="accent1" w:themeShade="BF"/>
                <w:sz w:val="28"/>
                <w:szCs w:val="28"/>
              </w:rPr>
              <w:t>Termin 16.10.2019r</w:t>
            </w:r>
            <w:r w:rsidRPr="00F57AA4">
              <w:rPr>
                <w:rFonts w:cs="Arial"/>
                <w:b/>
                <w:i/>
                <w:color w:val="4472C4" w:themeColor="accent1"/>
                <w:sz w:val="28"/>
                <w:szCs w:val="28"/>
              </w:rPr>
              <w:t>.</w:t>
            </w:r>
          </w:p>
          <w:p w14:paraId="6FA1CE6D" w14:textId="77777777" w:rsidR="00F57AA4" w:rsidRPr="00F57AA4" w:rsidRDefault="00F57AA4" w:rsidP="00F57AA4">
            <w:pPr>
              <w:spacing w:after="120"/>
              <w:rPr>
                <w:rFonts w:cs="Calibri"/>
                <w:b/>
                <w:color w:val="000000"/>
                <w:sz w:val="20"/>
                <w:szCs w:val="20"/>
              </w:rPr>
            </w:pPr>
          </w:p>
        </w:tc>
      </w:tr>
      <w:tr w:rsidR="00F57AA4" w:rsidRPr="00F57AA4" w14:paraId="06C038AF" w14:textId="77777777" w:rsidTr="00F57AA4">
        <w:trPr>
          <w:gridAfter w:val="1"/>
          <w:wAfter w:w="1352" w:type="dxa"/>
          <w:trHeight w:val="523"/>
        </w:trPr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1F34F" w14:textId="77777777" w:rsidR="00F57AA4" w:rsidRPr="00F57AA4" w:rsidRDefault="00F57AA4" w:rsidP="00F57AA4">
            <w:pPr>
              <w:pBdr>
                <w:right w:val="single" w:sz="2" w:space="4" w:color="auto"/>
              </w:pBd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57AA4">
              <w:rPr>
                <w:rFonts w:eastAsia="Times New Roman"/>
                <w:b/>
                <w:sz w:val="24"/>
                <w:szCs w:val="24"/>
                <w:lang w:eastAsia="pl-PL"/>
              </w:rPr>
              <w:t>09:00 - 09:30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4CFE63C" w14:textId="77777777" w:rsidR="00F57AA4" w:rsidRPr="00F57AA4" w:rsidRDefault="00F57AA4" w:rsidP="00F57AA4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57AA4"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REJESTRACJA UCZESTNIKÓW, KAWA </w:t>
            </w:r>
          </w:p>
        </w:tc>
      </w:tr>
      <w:tr w:rsidR="00F57AA4" w:rsidRPr="00F57AA4" w14:paraId="75D3961F" w14:textId="77777777" w:rsidTr="00F57AA4">
        <w:trPr>
          <w:gridAfter w:val="1"/>
          <w:wAfter w:w="1352" w:type="dxa"/>
          <w:trHeight w:val="523"/>
        </w:trPr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4B3D7C" w14:textId="77777777" w:rsidR="00F57AA4" w:rsidRPr="00F57AA4" w:rsidRDefault="00F57AA4" w:rsidP="00F57AA4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57AA4">
              <w:rPr>
                <w:rFonts w:eastAsia="Times New Roman"/>
                <w:b/>
                <w:sz w:val="24"/>
                <w:szCs w:val="24"/>
                <w:lang w:eastAsia="pl-PL"/>
              </w:rPr>
              <w:t>09:30 - 09:45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C828275" w14:textId="77777777" w:rsidR="00F57AA4" w:rsidRPr="00F57AA4" w:rsidRDefault="00F57AA4" w:rsidP="00F57AA4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57AA4">
              <w:rPr>
                <w:rFonts w:eastAsia="Times New Roman"/>
                <w:b/>
                <w:sz w:val="24"/>
                <w:szCs w:val="24"/>
                <w:lang w:eastAsia="pl-PL"/>
              </w:rPr>
              <w:t xml:space="preserve">ROZPOCZĘCIE KONFERENCJI, POWITANIE UCZESTNIKÓW </w:t>
            </w:r>
          </w:p>
        </w:tc>
      </w:tr>
      <w:tr w:rsidR="00F57AA4" w:rsidRPr="00F57AA4" w14:paraId="6040E85C" w14:textId="77777777" w:rsidTr="00F57AA4">
        <w:trPr>
          <w:gridAfter w:val="1"/>
          <w:wAfter w:w="1352" w:type="dxa"/>
          <w:trHeight w:val="523"/>
        </w:trPr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331860" w14:textId="77777777" w:rsidR="00F57AA4" w:rsidRPr="00F57AA4" w:rsidRDefault="00F57AA4" w:rsidP="00F57AA4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57AA4">
              <w:rPr>
                <w:rFonts w:eastAsia="Times New Roman"/>
                <w:b/>
                <w:sz w:val="24"/>
                <w:szCs w:val="24"/>
                <w:lang w:eastAsia="pl-PL"/>
              </w:rPr>
              <w:t>09:45 - 10:00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03AF11E" w14:textId="77777777" w:rsidR="00F57AA4" w:rsidRPr="00F57AA4" w:rsidRDefault="00F57AA4" w:rsidP="00F57AA4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57AA4">
              <w:rPr>
                <w:rFonts w:eastAsia="Times New Roman"/>
                <w:b/>
                <w:sz w:val="24"/>
                <w:szCs w:val="24"/>
                <w:lang w:eastAsia="pl-PL"/>
              </w:rPr>
              <w:t>Zatrudnienie osób niepełnosprawnych - rola pracodawcy</w:t>
            </w:r>
          </w:p>
        </w:tc>
      </w:tr>
      <w:tr w:rsidR="00F57AA4" w:rsidRPr="00F57AA4" w14:paraId="15235764" w14:textId="77777777" w:rsidTr="00F57AA4">
        <w:trPr>
          <w:gridAfter w:val="1"/>
          <w:wAfter w:w="1352" w:type="dxa"/>
          <w:trHeight w:val="523"/>
        </w:trPr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1EF0CE" w14:textId="77777777" w:rsidR="00F57AA4" w:rsidRPr="00F57AA4" w:rsidRDefault="00F57AA4" w:rsidP="00F57AA4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57AA4">
              <w:rPr>
                <w:rFonts w:eastAsia="Times New Roman"/>
                <w:b/>
                <w:sz w:val="24"/>
                <w:szCs w:val="24"/>
                <w:lang w:eastAsia="pl-PL"/>
              </w:rPr>
              <w:t>10:00 - 10:30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F08F170" w14:textId="77777777" w:rsidR="00F57AA4" w:rsidRPr="00F57AA4" w:rsidRDefault="00F57AA4" w:rsidP="00F57AA4">
            <w:pPr>
              <w:spacing w:after="0" w:line="240" w:lineRule="auto"/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</w:pPr>
            <w:r w:rsidRPr="00F57AA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Model wsparcia osób niepełnosprawnych w środowisku</w:t>
            </w:r>
            <w:r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 xml:space="preserve"> </w:t>
            </w:r>
            <w:r w:rsidRPr="00F57AA4">
              <w:rPr>
                <w:rFonts w:eastAsia="Times New Roman"/>
                <w:b/>
                <w:bCs/>
                <w:sz w:val="24"/>
                <w:szCs w:val="24"/>
                <w:lang w:eastAsia="pl-PL"/>
              </w:rPr>
              <w:t>pracy</w:t>
            </w:r>
          </w:p>
        </w:tc>
      </w:tr>
      <w:tr w:rsidR="00F57AA4" w:rsidRPr="00F57AA4" w14:paraId="4BA5D7BA" w14:textId="77777777" w:rsidTr="00F57AA4">
        <w:trPr>
          <w:gridAfter w:val="1"/>
          <w:wAfter w:w="1352" w:type="dxa"/>
          <w:trHeight w:val="523"/>
        </w:trPr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7DC5AFE" w14:textId="77777777" w:rsidR="00F57AA4" w:rsidRPr="00F57AA4" w:rsidRDefault="00F57AA4" w:rsidP="00F57AA4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57AA4">
              <w:rPr>
                <w:rFonts w:eastAsia="Times New Roman"/>
                <w:b/>
                <w:sz w:val="24"/>
                <w:szCs w:val="24"/>
                <w:lang w:eastAsia="pl-PL"/>
              </w:rPr>
              <w:t>10:30 - 11:30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B9B7693" w14:textId="77777777" w:rsidR="00F57AA4" w:rsidRPr="00F57AA4" w:rsidRDefault="00F57AA4" w:rsidP="00F57AA4">
            <w:pPr>
              <w:spacing w:after="0" w:line="240" w:lineRule="auto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F57AA4">
              <w:rPr>
                <w:rFonts w:eastAsia="Times New Roman" w:cs="Arial"/>
                <w:b/>
                <w:bCs/>
                <w:sz w:val="24"/>
                <w:szCs w:val="24"/>
                <w:lang w:eastAsia="pl-PL"/>
              </w:rPr>
              <w:t>Prezentacja narzędzi wspierających pracodawców w organizacji stanowisk pracy dla osób niepełnosprawnych</w:t>
            </w:r>
            <w:r w:rsidRPr="00F57AA4">
              <w:rPr>
                <w:rFonts w:eastAsia="Times New Roman" w:cs="Arial"/>
                <w:sz w:val="24"/>
                <w:szCs w:val="24"/>
                <w:lang w:eastAsia="pl-PL"/>
              </w:rPr>
              <w:t xml:space="preserve">: </w:t>
            </w:r>
          </w:p>
          <w:p w14:paraId="0620B701" w14:textId="77777777" w:rsidR="00F57AA4" w:rsidRPr="00F57AA4" w:rsidRDefault="00F57AA4" w:rsidP="00F57AA4">
            <w:pPr>
              <w:numPr>
                <w:ilvl w:val="0"/>
                <w:numId w:val="1"/>
              </w:numPr>
              <w:spacing w:before="120" w:after="0" w:line="240" w:lineRule="auto"/>
              <w:ind w:left="714" w:hanging="357"/>
              <w:rPr>
                <w:rFonts w:eastAsia="Times New Roman"/>
                <w:sz w:val="24"/>
                <w:szCs w:val="24"/>
                <w:lang w:eastAsia="pl-PL"/>
              </w:rPr>
            </w:pPr>
            <w:proofErr w:type="spellStart"/>
            <w:r w:rsidRPr="00F57AA4">
              <w:rPr>
                <w:rFonts w:eastAsia="Times New Roman"/>
                <w:sz w:val="24"/>
                <w:szCs w:val="24"/>
                <w:lang w:eastAsia="pl-PL"/>
              </w:rPr>
              <w:t>ErgoON</w:t>
            </w:r>
            <w:proofErr w:type="spellEnd"/>
            <w:r w:rsidRPr="00F57AA4">
              <w:rPr>
                <w:rFonts w:eastAsia="Times New Roman"/>
                <w:sz w:val="24"/>
                <w:szCs w:val="24"/>
                <w:lang w:eastAsia="pl-PL"/>
              </w:rPr>
              <w:t xml:space="preserve"> - kalkulator korzyści, </w:t>
            </w:r>
          </w:p>
          <w:p w14:paraId="30194D6C" w14:textId="77777777" w:rsidR="00F57AA4" w:rsidRPr="00F57AA4" w:rsidRDefault="00F57AA4" w:rsidP="00F57AA4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proofErr w:type="spellStart"/>
            <w:r w:rsidRPr="00F57AA4">
              <w:rPr>
                <w:rFonts w:eastAsia="Times New Roman"/>
                <w:sz w:val="24"/>
                <w:szCs w:val="24"/>
                <w:lang w:eastAsia="pl-PL"/>
              </w:rPr>
              <w:t>ErgoON</w:t>
            </w:r>
            <w:proofErr w:type="spellEnd"/>
            <w:r w:rsidRPr="00F57AA4">
              <w:rPr>
                <w:rFonts w:eastAsia="Times New Roman"/>
                <w:sz w:val="24"/>
                <w:szCs w:val="24"/>
                <w:lang w:eastAsia="pl-PL"/>
              </w:rPr>
              <w:t xml:space="preserve"> – lista kontrolna, </w:t>
            </w:r>
          </w:p>
          <w:p w14:paraId="55BBFA94" w14:textId="77777777" w:rsidR="00F57AA4" w:rsidRPr="00F57AA4" w:rsidRDefault="00F57AA4" w:rsidP="00F57AA4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proofErr w:type="spellStart"/>
            <w:r w:rsidRPr="00F57AA4">
              <w:rPr>
                <w:rFonts w:eastAsia="Times New Roman"/>
                <w:sz w:val="24"/>
                <w:szCs w:val="24"/>
                <w:lang w:eastAsia="pl-PL"/>
              </w:rPr>
              <w:t>ErgoON</w:t>
            </w:r>
            <w:proofErr w:type="spellEnd"/>
            <w:r w:rsidRPr="00F57AA4">
              <w:rPr>
                <w:rFonts w:eastAsia="Times New Roman"/>
                <w:sz w:val="24"/>
                <w:szCs w:val="24"/>
                <w:lang w:eastAsia="pl-PL"/>
              </w:rPr>
              <w:t xml:space="preserve"> – wizualizacje, </w:t>
            </w:r>
          </w:p>
          <w:p w14:paraId="2788F182" w14:textId="77777777" w:rsidR="00F57AA4" w:rsidRPr="00F57AA4" w:rsidRDefault="00F57AA4" w:rsidP="00F57AA4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/>
                <w:sz w:val="24"/>
                <w:szCs w:val="24"/>
                <w:lang w:eastAsia="pl-PL"/>
              </w:rPr>
            </w:pPr>
            <w:proofErr w:type="spellStart"/>
            <w:r w:rsidRPr="00F57AA4">
              <w:rPr>
                <w:rFonts w:eastAsia="Times New Roman"/>
                <w:sz w:val="24"/>
                <w:szCs w:val="24"/>
                <w:lang w:eastAsia="pl-PL"/>
              </w:rPr>
              <w:t>ErgoON</w:t>
            </w:r>
            <w:proofErr w:type="spellEnd"/>
            <w:r w:rsidRPr="00F57AA4">
              <w:rPr>
                <w:rFonts w:eastAsia="Times New Roman"/>
                <w:sz w:val="24"/>
                <w:szCs w:val="24"/>
                <w:lang w:eastAsia="pl-PL"/>
              </w:rPr>
              <w:t xml:space="preserve"> – projektowanie.</w:t>
            </w:r>
          </w:p>
        </w:tc>
      </w:tr>
      <w:tr w:rsidR="00F57AA4" w:rsidRPr="00F57AA4" w14:paraId="41E7B1F3" w14:textId="77777777" w:rsidTr="00F57AA4">
        <w:trPr>
          <w:gridAfter w:val="1"/>
          <w:wAfter w:w="1352" w:type="dxa"/>
          <w:trHeight w:val="523"/>
        </w:trPr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51C9B2" w14:textId="77777777" w:rsidR="00F57AA4" w:rsidRPr="00F57AA4" w:rsidRDefault="00F57AA4" w:rsidP="00F57AA4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57AA4">
              <w:rPr>
                <w:rFonts w:eastAsia="Times New Roman"/>
                <w:b/>
                <w:sz w:val="24"/>
                <w:szCs w:val="24"/>
                <w:lang w:eastAsia="pl-PL"/>
              </w:rPr>
              <w:t>11:30 - 12:00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0B3844F" w14:textId="77777777" w:rsidR="00F57AA4" w:rsidRPr="00F57AA4" w:rsidRDefault="00F57AA4" w:rsidP="00F57AA4">
            <w:pPr>
              <w:spacing w:after="0" w:line="240" w:lineRule="auto"/>
              <w:rPr>
                <w:rFonts w:eastAsia="Times New Roman" w:cs="Arial"/>
                <w:b/>
                <w:sz w:val="24"/>
                <w:szCs w:val="24"/>
                <w:lang w:eastAsia="pl-PL"/>
              </w:rPr>
            </w:pPr>
            <w:r w:rsidRPr="00F57AA4">
              <w:rPr>
                <w:rFonts w:eastAsia="Times New Roman" w:cs="Arial"/>
                <w:b/>
                <w:sz w:val="24"/>
                <w:szCs w:val="24"/>
                <w:lang w:eastAsia="pl-PL"/>
              </w:rPr>
              <w:t>Lunch</w:t>
            </w:r>
          </w:p>
        </w:tc>
      </w:tr>
      <w:tr w:rsidR="00F57AA4" w:rsidRPr="00F57AA4" w14:paraId="545C551C" w14:textId="77777777" w:rsidTr="00F57AA4">
        <w:trPr>
          <w:gridAfter w:val="1"/>
          <w:wAfter w:w="1352" w:type="dxa"/>
          <w:trHeight w:val="523"/>
        </w:trPr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0A29CA7" w14:textId="77777777" w:rsidR="00F57AA4" w:rsidRPr="00F57AA4" w:rsidRDefault="00F57AA4" w:rsidP="00F57AA4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57AA4">
              <w:rPr>
                <w:rFonts w:eastAsia="Times New Roman"/>
                <w:b/>
                <w:sz w:val="24"/>
                <w:szCs w:val="24"/>
                <w:lang w:eastAsia="pl-PL"/>
              </w:rPr>
              <w:t>12:00 - 13:30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960A9A8" w14:textId="77777777" w:rsidR="00F57AA4" w:rsidRPr="00F57AA4" w:rsidRDefault="00F57AA4" w:rsidP="00F57AA4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F57AA4">
              <w:rPr>
                <w:rFonts w:cs="Arial"/>
                <w:b/>
                <w:bCs/>
                <w:sz w:val="24"/>
                <w:szCs w:val="24"/>
              </w:rPr>
              <w:t>Praktyczne wykorzystanie narzędzi</w:t>
            </w:r>
            <w:r w:rsidRPr="00F57AA4">
              <w:rPr>
                <w:b/>
                <w:bCs/>
                <w:sz w:val="24"/>
                <w:szCs w:val="24"/>
              </w:rPr>
              <w:t xml:space="preserve"> - WARSZTATY</w:t>
            </w:r>
            <w:r w:rsidRPr="00F57AA4">
              <w:rPr>
                <w:rFonts w:cs="Arial"/>
                <w:sz w:val="24"/>
                <w:szCs w:val="24"/>
              </w:rPr>
              <w:t xml:space="preserve">: </w:t>
            </w:r>
          </w:p>
          <w:p w14:paraId="7C595696" w14:textId="77777777" w:rsidR="00F57AA4" w:rsidRPr="00F57AA4" w:rsidRDefault="00F57AA4" w:rsidP="00F57AA4">
            <w:pPr>
              <w:numPr>
                <w:ilvl w:val="0"/>
                <w:numId w:val="2"/>
              </w:numPr>
              <w:spacing w:before="120" w:after="0" w:line="240" w:lineRule="auto"/>
              <w:ind w:left="714" w:hanging="357"/>
              <w:rPr>
                <w:sz w:val="24"/>
                <w:szCs w:val="24"/>
              </w:rPr>
            </w:pPr>
            <w:r w:rsidRPr="00F57AA4">
              <w:rPr>
                <w:sz w:val="24"/>
                <w:szCs w:val="24"/>
              </w:rPr>
              <w:t xml:space="preserve">Grupa 1. </w:t>
            </w:r>
            <w:proofErr w:type="spellStart"/>
            <w:r w:rsidRPr="00F57AA4">
              <w:rPr>
                <w:sz w:val="24"/>
                <w:szCs w:val="24"/>
              </w:rPr>
              <w:t>ErgoON</w:t>
            </w:r>
            <w:proofErr w:type="spellEnd"/>
            <w:r w:rsidRPr="00F57AA4">
              <w:rPr>
                <w:sz w:val="24"/>
                <w:szCs w:val="24"/>
              </w:rPr>
              <w:t xml:space="preserve"> - kalkulator korzyści</w:t>
            </w:r>
          </w:p>
          <w:p w14:paraId="0A5BC06A" w14:textId="77777777" w:rsidR="00F57AA4" w:rsidRPr="00F57AA4" w:rsidRDefault="00F57AA4" w:rsidP="00F57AA4">
            <w:pPr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 w:rsidRPr="00F57AA4">
              <w:rPr>
                <w:sz w:val="24"/>
                <w:szCs w:val="24"/>
              </w:rPr>
              <w:t xml:space="preserve">Grupa 2. </w:t>
            </w:r>
            <w:proofErr w:type="spellStart"/>
            <w:r w:rsidRPr="00F57AA4">
              <w:rPr>
                <w:sz w:val="24"/>
                <w:szCs w:val="24"/>
              </w:rPr>
              <w:t>ErgoON</w:t>
            </w:r>
            <w:proofErr w:type="spellEnd"/>
            <w:r w:rsidRPr="00F57AA4">
              <w:rPr>
                <w:sz w:val="24"/>
                <w:szCs w:val="24"/>
              </w:rPr>
              <w:t xml:space="preserve"> – lista kontrolna</w:t>
            </w:r>
          </w:p>
          <w:p w14:paraId="7CF16929" w14:textId="77777777" w:rsidR="00F57AA4" w:rsidRPr="00F57AA4" w:rsidRDefault="00F57AA4" w:rsidP="00F57AA4">
            <w:pPr>
              <w:numPr>
                <w:ilvl w:val="0"/>
                <w:numId w:val="2"/>
              </w:numPr>
              <w:spacing w:after="0" w:line="240" w:lineRule="auto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F57AA4">
              <w:rPr>
                <w:rFonts w:eastAsia="Times New Roman"/>
                <w:sz w:val="24"/>
                <w:szCs w:val="24"/>
                <w:lang w:eastAsia="pl-PL"/>
              </w:rPr>
              <w:t xml:space="preserve">Grupa 3. </w:t>
            </w:r>
            <w:proofErr w:type="spellStart"/>
            <w:r w:rsidRPr="00F57AA4">
              <w:rPr>
                <w:rFonts w:eastAsia="Times New Roman"/>
                <w:sz w:val="24"/>
                <w:szCs w:val="24"/>
                <w:lang w:eastAsia="pl-PL"/>
              </w:rPr>
              <w:t>ErgoON</w:t>
            </w:r>
            <w:proofErr w:type="spellEnd"/>
            <w:r w:rsidRPr="00F57AA4">
              <w:rPr>
                <w:rFonts w:eastAsia="Times New Roman"/>
                <w:sz w:val="24"/>
                <w:szCs w:val="24"/>
                <w:lang w:eastAsia="pl-PL"/>
              </w:rPr>
              <w:t xml:space="preserve"> – wizualizacje i </w:t>
            </w:r>
            <w:proofErr w:type="spellStart"/>
            <w:r w:rsidRPr="00F57AA4">
              <w:rPr>
                <w:rFonts w:eastAsia="Times New Roman"/>
                <w:sz w:val="24"/>
                <w:szCs w:val="24"/>
                <w:lang w:eastAsia="pl-PL"/>
              </w:rPr>
              <w:t>ErgoON</w:t>
            </w:r>
            <w:proofErr w:type="spellEnd"/>
            <w:r w:rsidRPr="00F57AA4">
              <w:rPr>
                <w:rFonts w:eastAsia="Times New Roman"/>
                <w:sz w:val="24"/>
                <w:szCs w:val="24"/>
                <w:lang w:eastAsia="pl-PL"/>
              </w:rPr>
              <w:t xml:space="preserve"> – projektowanie</w:t>
            </w:r>
          </w:p>
        </w:tc>
      </w:tr>
      <w:tr w:rsidR="00F57AA4" w:rsidRPr="00F57AA4" w14:paraId="15D817D4" w14:textId="77777777" w:rsidTr="00F57AA4">
        <w:trPr>
          <w:gridAfter w:val="1"/>
          <w:wAfter w:w="1352" w:type="dxa"/>
          <w:trHeight w:val="523"/>
        </w:trPr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39FFE4" w14:textId="77777777" w:rsidR="00F57AA4" w:rsidRPr="00F57AA4" w:rsidRDefault="00F57AA4" w:rsidP="00F57AA4">
            <w:pPr>
              <w:spacing w:before="24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57AA4">
              <w:rPr>
                <w:rFonts w:eastAsia="Times New Roman"/>
                <w:b/>
                <w:sz w:val="24"/>
                <w:szCs w:val="24"/>
                <w:lang w:eastAsia="pl-PL"/>
              </w:rPr>
              <w:t>13:30 - 14:00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4D1ABD2C" w14:textId="77777777" w:rsidR="00F57AA4" w:rsidRPr="00F57AA4" w:rsidRDefault="00F57AA4" w:rsidP="00F57AA4">
            <w:pPr>
              <w:spacing w:before="240" w:after="0" w:line="240" w:lineRule="auto"/>
              <w:rPr>
                <w:rFonts w:cs="Arial"/>
                <w:b/>
                <w:sz w:val="24"/>
                <w:szCs w:val="24"/>
              </w:rPr>
            </w:pPr>
            <w:r w:rsidRPr="00F57AA4">
              <w:rPr>
                <w:b/>
                <w:sz w:val="24"/>
                <w:szCs w:val="24"/>
              </w:rPr>
              <w:t>PODSUMOWANIE KONFERENCJI, DYSKUSJA</w:t>
            </w:r>
          </w:p>
        </w:tc>
      </w:tr>
      <w:tr w:rsidR="00F57AA4" w:rsidRPr="00F57AA4" w14:paraId="1457119D" w14:textId="77777777" w:rsidTr="00F57AA4">
        <w:trPr>
          <w:gridAfter w:val="1"/>
          <w:wAfter w:w="1352" w:type="dxa"/>
          <w:trHeight w:val="523"/>
        </w:trPr>
        <w:tc>
          <w:tcPr>
            <w:tcW w:w="166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E16E780" w14:textId="77777777" w:rsidR="00F57AA4" w:rsidRPr="00F57AA4" w:rsidRDefault="00F57AA4" w:rsidP="00F57AA4">
            <w:pPr>
              <w:spacing w:before="240"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pl-PL"/>
              </w:rPr>
            </w:pPr>
            <w:r w:rsidRPr="00F57AA4">
              <w:rPr>
                <w:rFonts w:eastAsia="Times New Roman"/>
                <w:b/>
                <w:sz w:val="24"/>
                <w:szCs w:val="24"/>
                <w:lang w:eastAsia="pl-PL"/>
              </w:rPr>
              <w:t>14:00</w:t>
            </w:r>
          </w:p>
        </w:tc>
        <w:tc>
          <w:tcPr>
            <w:tcW w:w="595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FBBD7EA" w14:textId="77777777" w:rsidR="00F57AA4" w:rsidRPr="00F57AA4" w:rsidRDefault="00F57AA4" w:rsidP="00F57AA4">
            <w:pPr>
              <w:spacing w:before="240" w:after="0" w:line="240" w:lineRule="auto"/>
              <w:rPr>
                <w:b/>
                <w:sz w:val="24"/>
                <w:szCs w:val="24"/>
              </w:rPr>
            </w:pPr>
            <w:r w:rsidRPr="00F57AA4">
              <w:rPr>
                <w:b/>
                <w:sz w:val="24"/>
                <w:szCs w:val="24"/>
              </w:rPr>
              <w:t>ZAKOŃCZENIE KONFERENCJI</w:t>
            </w:r>
          </w:p>
        </w:tc>
      </w:tr>
    </w:tbl>
    <w:p w14:paraId="6B4B7333" w14:textId="77777777" w:rsidR="00F57AA4" w:rsidRDefault="00F57AA4" w:rsidP="00F57AA4">
      <w:pPr>
        <w:tabs>
          <w:tab w:val="left" w:pos="426"/>
        </w:tabs>
        <w:spacing w:after="0" w:line="360" w:lineRule="auto"/>
        <w:ind w:right="1415"/>
        <w:rPr>
          <w:rFonts w:eastAsia="Times New Roman"/>
          <w:b/>
          <w:bCs/>
          <w:i/>
          <w:sz w:val="18"/>
          <w:szCs w:val="18"/>
          <w:lang w:eastAsia="pl-PL"/>
        </w:rPr>
      </w:pPr>
      <w:r w:rsidRPr="00F57AA4">
        <w:rPr>
          <w:rFonts w:eastAsia="Times New Roman"/>
          <w:b/>
          <w:bCs/>
          <w:i/>
          <w:sz w:val="18"/>
          <w:szCs w:val="18"/>
          <w:lang w:eastAsia="pl-PL"/>
        </w:rPr>
        <w:t xml:space="preserve">                                                                                                 </w:t>
      </w:r>
    </w:p>
    <w:p w14:paraId="488F4A16" w14:textId="77777777" w:rsidR="00F57AA4" w:rsidRDefault="00F57AA4" w:rsidP="00F57AA4">
      <w:pPr>
        <w:tabs>
          <w:tab w:val="left" w:pos="426"/>
        </w:tabs>
        <w:spacing w:after="0" w:line="360" w:lineRule="auto"/>
        <w:ind w:right="1415"/>
        <w:rPr>
          <w:rFonts w:eastAsia="Times New Roman"/>
          <w:b/>
          <w:bCs/>
          <w:i/>
          <w:sz w:val="18"/>
          <w:szCs w:val="18"/>
          <w:lang w:eastAsia="pl-PL"/>
        </w:rPr>
      </w:pPr>
    </w:p>
    <w:p w14:paraId="3C1A10D3" w14:textId="704BC1F6" w:rsidR="00F57AA4" w:rsidRPr="00F57AA4" w:rsidRDefault="00F57AA4" w:rsidP="00F57AA4">
      <w:pPr>
        <w:tabs>
          <w:tab w:val="left" w:pos="426"/>
        </w:tabs>
        <w:spacing w:after="0" w:line="360" w:lineRule="auto"/>
        <w:ind w:right="1415"/>
        <w:rPr>
          <w:rFonts w:eastAsia="Times New Roman"/>
          <w:b/>
          <w:bCs/>
          <w:i/>
          <w:sz w:val="24"/>
          <w:szCs w:val="24"/>
          <w:lang w:eastAsia="pl-PL"/>
        </w:rPr>
      </w:pPr>
      <w:r w:rsidRPr="00F57AA4">
        <w:rPr>
          <w:rFonts w:eastAsia="Times New Roman"/>
          <w:b/>
          <w:bCs/>
          <w:i/>
          <w:sz w:val="18"/>
          <w:szCs w:val="18"/>
          <w:lang w:eastAsia="pl-PL"/>
        </w:rPr>
        <w:t xml:space="preserve">  </w:t>
      </w:r>
      <w:r>
        <w:rPr>
          <w:rFonts w:eastAsia="Times New Roman"/>
          <w:b/>
          <w:bCs/>
          <w:i/>
          <w:sz w:val="18"/>
          <w:szCs w:val="18"/>
          <w:lang w:eastAsia="pl-PL"/>
        </w:rPr>
        <w:t xml:space="preserve">                                                              </w:t>
      </w:r>
      <w:r w:rsidRPr="00F57AA4">
        <w:rPr>
          <w:rFonts w:eastAsia="Times New Roman"/>
          <w:b/>
          <w:bCs/>
          <w:i/>
          <w:sz w:val="18"/>
          <w:szCs w:val="18"/>
          <w:lang w:eastAsia="pl-PL"/>
        </w:rPr>
        <w:t xml:space="preserve"> </w:t>
      </w:r>
      <w:r w:rsidRPr="00F57AA4">
        <w:rPr>
          <w:rFonts w:eastAsia="Times New Roman"/>
          <w:b/>
          <w:bCs/>
          <w:i/>
          <w:sz w:val="24"/>
          <w:szCs w:val="24"/>
          <w:lang w:eastAsia="pl-PL"/>
        </w:rPr>
        <w:t>Serdecznie zapraszamy</w:t>
      </w:r>
    </w:p>
    <w:p w14:paraId="4F043888" w14:textId="77777777" w:rsidR="00F57AA4" w:rsidRPr="00F57AA4" w:rsidRDefault="00F57AA4" w:rsidP="00F57AA4">
      <w:pPr>
        <w:tabs>
          <w:tab w:val="left" w:pos="426"/>
        </w:tabs>
        <w:spacing w:after="0" w:line="360" w:lineRule="auto"/>
        <w:ind w:right="1415"/>
        <w:rPr>
          <w:rFonts w:eastAsia="Times New Roman"/>
          <w:b/>
          <w:bCs/>
          <w:i/>
          <w:sz w:val="18"/>
          <w:szCs w:val="18"/>
          <w:lang w:eastAsia="pl-PL"/>
        </w:rPr>
      </w:pPr>
      <w:r w:rsidRPr="00F57AA4">
        <w:rPr>
          <w:rFonts w:eastAsia="Times New Roman"/>
          <w:b/>
          <w:bCs/>
          <w:i/>
          <w:sz w:val="18"/>
          <w:szCs w:val="18"/>
          <w:lang w:eastAsia="pl-PL"/>
        </w:rPr>
        <w:t xml:space="preserve">                                                                </w:t>
      </w:r>
      <w:r>
        <w:rPr>
          <w:rFonts w:eastAsia="Times New Roman"/>
          <w:b/>
          <w:bCs/>
          <w:i/>
          <w:sz w:val="18"/>
          <w:szCs w:val="18"/>
          <w:lang w:eastAsia="pl-PL"/>
        </w:rPr>
        <w:t xml:space="preserve">                                                             </w:t>
      </w:r>
      <w:r w:rsidRPr="00F57AA4">
        <w:rPr>
          <w:rFonts w:eastAsia="Times New Roman"/>
          <w:b/>
          <w:bCs/>
          <w:i/>
          <w:sz w:val="18"/>
          <w:szCs w:val="18"/>
          <w:lang w:eastAsia="pl-PL"/>
        </w:rPr>
        <w:t xml:space="preserve">            </w:t>
      </w:r>
      <w:r w:rsidRPr="00F57AA4">
        <w:rPr>
          <w:rFonts w:eastAsia="Times New Roman"/>
          <w:b/>
          <w:bCs/>
          <w:i/>
          <w:noProof/>
          <w:sz w:val="18"/>
          <w:szCs w:val="18"/>
          <w:lang w:eastAsia="pl-PL"/>
        </w:rPr>
        <w:drawing>
          <wp:inline distT="0" distB="0" distL="0" distR="0" wp14:anchorId="07569BBB" wp14:editId="20A100FE">
            <wp:extent cx="1593850" cy="712544"/>
            <wp:effectExtent l="0" t="0" r="635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942" cy="71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7AA4">
        <w:rPr>
          <w:rFonts w:eastAsia="Times New Roman"/>
          <w:b/>
          <w:bCs/>
          <w:i/>
          <w:sz w:val="18"/>
          <w:szCs w:val="18"/>
          <w:lang w:eastAsia="pl-PL"/>
        </w:rPr>
        <w:t xml:space="preserve">                                </w:t>
      </w:r>
    </w:p>
    <w:p w14:paraId="6FF996FD" w14:textId="77777777" w:rsidR="00F57AA4" w:rsidRPr="00F57AA4" w:rsidRDefault="00F57AA4" w:rsidP="00F57AA4">
      <w:pPr>
        <w:rPr>
          <w:sz w:val="28"/>
          <w:szCs w:val="28"/>
        </w:rPr>
      </w:pPr>
    </w:p>
    <w:sectPr w:rsidR="00F57AA4" w:rsidRPr="00F57AA4" w:rsidSect="00F57AA4">
      <w:headerReference w:type="default" r:id="rId11"/>
      <w:foot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6FFA7A" w14:textId="77777777" w:rsidR="00192B4B" w:rsidRDefault="00192B4B" w:rsidP="00192B4B">
      <w:pPr>
        <w:spacing w:after="0" w:line="240" w:lineRule="auto"/>
      </w:pPr>
      <w:r>
        <w:separator/>
      </w:r>
    </w:p>
  </w:endnote>
  <w:endnote w:type="continuationSeparator" w:id="0">
    <w:p w14:paraId="372E65A2" w14:textId="77777777" w:rsidR="00192B4B" w:rsidRDefault="00192B4B" w:rsidP="00192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D131E" w14:textId="77777777" w:rsidR="00192B4B" w:rsidRPr="00192B4B" w:rsidRDefault="00192B4B" w:rsidP="00192B4B">
    <w:pPr>
      <w:jc w:val="center"/>
      <w:rPr>
        <w:rFonts w:cs="Candara"/>
        <w:b/>
        <w:color w:val="C00000"/>
        <w:sz w:val="20"/>
        <w:szCs w:val="20"/>
      </w:rPr>
    </w:pPr>
    <w:r>
      <w:rPr>
        <w:noProof/>
      </w:rPr>
      <w:drawing>
        <wp:inline distT="0" distB="0" distL="0" distR="0" wp14:anchorId="01B4D489" wp14:editId="114A4BD6">
          <wp:extent cx="5760720" cy="7080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08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F433CE3" w14:textId="77777777" w:rsidR="00192B4B" w:rsidRDefault="00192B4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AFE29E" w14:textId="77777777" w:rsidR="00192B4B" w:rsidRDefault="00192B4B" w:rsidP="00192B4B">
      <w:pPr>
        <w:spacing w:after="0" w:line="240" w:lineRule="auto"/>
      </w:pPr>
      <w:r>
        <w:separator/>
      </w:r>
    </w:p>
  </w:footnote>
  <w:footnote w:type="continuationSeparator" w:id="0">
    <w:p w14:paraId="5BEC6993" w14:textId="77777777" w:rsidR="00192B4B" w:rsidRDefault="00192B4B" w:rsidP="00192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EACC4" w14:textId="77777777" w:rsidR="00BF5D62" w:rsidRDefault="00BF5D62">
    <w:pPr>
      <w:pStyle w:val="Nagwek"/>
    </w:pPr>
  </w:p>
  <w:p w14:paraId="6800B4E1" w14:textId="064F752B" w:rsidR="00192B4B" w:rsidRDefault="00192B4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BC3A97" wp14:editId="07206AFB">
          <wp:simplePos x="0" y="0"/>
          <wp:positionH relativeFrom="column">
            <wp:posOffset>319405</wp:posOffset>
          </wp:positionH>
          <wp:positionV relativeFrom="paragraph">
            <wp:posOffset>-284479</wp:posOffset>
          </wp:positionV>
          <wp:extent cx="4842510" cy="457200"/>
          <wp:effectExtent l="0" t="0" r="0" b="0"/>
          <wp:wrapNone/>
          <wp:docPr id="1" name="Obraz 1" descr="log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251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C36106"/>
    <w:multiLevelType w:val="hybridMultilevel"/>
    <w:tmpl w:val="BC104A3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C27D7A"/>
    <w:multiLevelType w:val="hybridMultilevel"/>
    <w:tmpl w:val="03D6834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B4B"/>
    <w:rsid w:val="00192B4B"/>
    <w:rsid w:val="001D64BB"/>
    <w:rsid w:val="0020733A"/>
    <w:rsid w:val="00627425"/>
    <w:rsid w:val="00A34C80"/>
    <w:rsid w:val="00BF5D62"/>
    <w:rsid w:val="00F57AA4"/>
    <w:rsid w:val="00FB4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6AEEC42"/>
  <w15:chartTrackingRefBased/>
  <w15:docId w15:val="{DE92A8B4-B190-4ED6-8E25-0C2A9D358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2B4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92B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92B4B"/>
  </w:style>
  <w:style w:type="paragraph" w:styleId="Stopka">
    <w:name w:val="footer"/>
    <w:basedOn w:val="Normalny"/>
    <w:link w:val="StopkaZnak"/>
    <w:uiPriority w:val="99"/>
    <w:unhideWhenUsed/>
    <w:rsid w:val="00192B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92B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venea.pl/organizator?id=28781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mailto:model@ciop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309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Mirosława Gejza</dc:creator>
  <cp:keywords/>
  <dc:description/>
  <cp:lastModifiedBy>Mirosława Gejza</cp:lastModifiedBy>
  <cp:revision>2</cp:revision>
  <cp:lastPrinted>2019-09-30T07:05:00Z</cp:lastPrinted>
  <dcterms:created xsi:type="dcterms:W3CDTF">2019-10-07T13:12:00Z</dcterms:created>
  <dcterms:modified xsi:type="dcterms:W3CDTF">2019-10-07T13:12:00Z</dcterms:modified>
</cp:coreProperties>
</file>