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A0FBB" w14:textId="5E11D32F" w:rsidR="00BE63DC" w:rsidRPr="00E754D0" w:rsidRDefault="009806C6" w:rsidP="00C04743">
      <w:pPr>
        <w:spacing w:line="276" w:lineRule="auto"/>
        <w:ind w:left="3119"/>
        <w:rPr>
          <w:rFonts w:eastAsiaTheme="minorEastAsia"/>
          <w:b/>
          <w:bCs/>
          <w:sz w:val="24"/>
          <w:szCs w:val="24"/>
        </w:rPr>
      </w:pPr>
      <w:r w:rsidRPr="00E754D0">
        <w:rPr>
          <w:rFonts w:eastAsiaTheme="minorEastAsia"/>
          <w:b/>
          <w:bCs/>
          <w:sz w:val="24"/>
          <w:szCs w:val="24"/>
        </w:rPr>
        <w:t>Załącznik nr 2</w:t>
      </w:r>
      <w:r w:rsidR="00CA4058" w:rsidRPr="00E754D0">
        <w:rPr>
          <w:rFonts w:eastAsiaTheme="minorEastAsia"/>
          <w:b/>
          <w:bCs/>
          <w:sz w:val="24"/>
          <w:szCs w:val="24"/>
        </w:rPr>
        <w:t xml:space="preserve"> do Regulamin</w:t>
      </w:r>
      <w:r w:rsidR="00290946" w:rsidRPr="00E754D0">
        <w:rPr>
          <w:rFonts w:eastAsiaTheme="minorEastAsia"/>
          <w:b/>
          <w:bCs/>
          <w:sz w:val="24"/>
          <w:szCs w:val="24"/>
        </w:rPr>
        <w:t>u</w:t>
      </w:r>
      <w:r w:rsidR="00DC6293" w:rsidRPr="00E754D0">
        <w:rPr>
          <w:rFonts w:eastAsiaTheme="minorEastAsia"/>
          <w:b/>
          <w:bCs/>
          <w:sz w:val="24"/>
          <w:szCs w:val="24"/>
        </w:rPr>
        <w:t xml:space="preserve"> </w:t>
      </w:r>
      <w:r w:rsidR="08214A54" w:rsidRPr="00E754D0">
        <w:rPr>
          <w:rFonts w:eastAsiaTheme="minorEastAsia"/>
          <w:b/>
          <w:bCs/>
          <w:sz w:val="24"/>
          <w:szCs w:val="24"/>
        </w:rPr>
        <w:t xml:space="preserve">naboru </w:t>
      </w:r>
      <w:r w:rsidR="00290946" w:rsidRPr="00E754D0">
        <w:rPr>
          <w:rFonts w:eastAsiaTheme="minorEastAsia"/>
          <w:b/>
          <w:bCs/>
          <w:sz w:val="24"/>
          <w:szCs w:val="24"/>
        </w:rPr>
        <w:t xml:space="preserve">wniosków </w:t>
      </w:r>
      <w:r w:rsidR="00C04743">
        <w:rPr>
          <w:rFonts w:eastAsiaTheme="minorEastAsia"/>
          <w:b/>
          <w:bCs/>
          <w:sz w:val="24"/>
          <w:szCs w:val="24"/>
        </w:rPr>
        <w:br/>
      </w:r>
      <w:r w:rsidR="00290946" w:rsidRPr="00E754D0">
        <w:rPr>
          <w:rFonts w:eastAsiaTheme="minorEastAsia"/>
          <w:b/>
          <w:bCs/>
          <w:sz w:val="24"/>
          <w:szCs w:val="24"/>
        </w:rPr>
        <w:t xml:space="preserve">o udzielenie grantu </w:t>
      </w:r>
      <w:r w:rsidR="00F22373" w:rsidRPr="00E754D0">
        <w:rPr>
          <w:rFonts w:eastAsiaTheme="minorEastAsia"/>
          <w:b/>
          <w:bCs/>
          <w:sz w:val="24"/>
          <w:szCs w:val="24"/>
        </w:rPr>
        <w:t>dla jednostek samorządu terytorialnego</w:t>
      </w:r>
    </w:p>
    <w:p w14:paraId="5014B507" w14:textId="3D168D32" w:rsidR="009806C6" w:rsidRPr="00631FDF" w:rsidRDefault="009806C6" w:rsidP="00197E12">
      <w:pPr>
        <w:pStyle w:val="Nagwek1"/>
        <w:spacing w:before="360" w:after="360" w:line="276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631FDF">
        <w:rPr>
          <w:rFonts w:asciiTheme="minorHAnsi" w:hAnsiTheme="minorHAnsi" w:cstheme="minorHAnsi"/>
          <w:sz w:val="36"/>
          <w:szCs w:val="36"/>
        </w:rPr>
        <w:t xml:space="preserve">Instrukcja wypełniania wniosku o </w:t>
      </w:r>
      <w:r w:rsidR="00006808" w:rsidRPr="00631FDF">
        <w:rPr>
          <w:rFonts w:asciiTheme="minorHAnsi" w:hAnsiTheme="minorHAnsi" w:cstheme="minorHAnsi"/>
          <w:sz w:val="36"/>
          <w:szCs w:val="36"/>
        </w:rPr>
        <w:t>udzielenie</w:t>
      </w:r>
      <w:r w:rsidRPr="00631FDF">
        <w:rPr>
          <w:rFonts w:asciiTheme="minorHAnsi" w:hAnsiTheme="minorHAnsi" w:cstheme="minorHAnsi"/>
          <w:sz w:val="36"/>
          <w:szCs w:val="36"/>
        </w:rPr>
        <w:t xml:space="preserve"> grantu</w:t>
      </w:r>
    </w:p>
    <w:p w14:paraId="3399B300" w14:textId="774E835E" w:rsidR="009806C6" w:rsidRPr="00AC394C" w:rsidRDefault="009806C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004163B0">
        <w:rPr>
          <w:rFonts w:eastAsiaTheme="minorEastAsia"/>
          <w:sz w:val="24"/>
          <w:szCs w:val="24"/>
        </w:rPr>
        <w:t xml:space="preserve">Warunkiem skutecznego złożenia wniosku o </w:t>
      </w:r>
      <w:r w:rsidR="00006808" w:rsidRPr="004163B0">
        <w:rPr>
          <w:rFonts w:eastAsiaTheme="minorEastAsia"/>
          <w:sz w:val="24"/>
          <w:szCs w:val="24"/>
        </w:rPr>
        <w:t>udzielenie</w:t>
      </w:r>
      <w:r w:rsidRPr="004163B0">
        <w:rPr>
          <w:rFonts w:eastAsiaTheme="minorEastAsia"/>
          <w:sz w:val="24"/>
          <w:szCs w:val="24"/>
        </w:rPr>
        <w:t xml:space="preserve"> grantu jest prawidłowe wypełnienie i złożenie wniosku przy użyciu generatora wniosków, </w:t>
      </w:r>
      <w:r w:rsidR="00A46D74" w:rsidRPr="004163B0">
        <w:rPr>
          <w:rFonts w:eastAsiaTheme="minorEastAsia"/>
          <w:sz w:val="24"/>
          <w:szCs w:val="24"/>
        </w:rPr>
        <w:t xml:space="preserve">aplikacji dostępnej </w:t>
      </w:r>
      <w:r w:rsidRPr="004163B0">
        <w:rPr>
          <w:rFonts w:eastAsiaTheme="minorEastAsia"/>
          <w:sz w:val="24"/>
          <w:szCs w:val="24"/>
        </w:rPr>
        <w:t>pod adresem internetowym wskazanym w ogłoszeniu o naborze wniosków</w:t>
      </w:r>
      <w:r w:rsidR="00290946" w:rsidRPr="00C47B33">
        <w:rPr>
          <w:rFonts w:eastAsiaTheme="minorEastAsia"/>
          <w:sz w:val="24"/>
          <w:szCs w:val="24"/>
        </w:rPr>
        <w:t xml:space="preserve"> </w:t>
      </w:r>
      <w:r w:rsidR="00E43E4B">
        <w:rPr>
          <w:rFonts w:eastAsiaTheme="minorEastAsia"/>
          <w:sz w:val="24"/>
          <w:szCs w:val="24"/>
        </w:rPr>
        <w:br/>
      </w:r>
      <w:r w:rsidR="00290946" w:rsidRPr="00C47B33">
        <w:rPr>
          <w:rFonts w:eastAsiaTheme="minorEastAsia"/>
          <w:sz w:val="24"/>
          <w:szCs w:val="24"/>
        </w:rPr>
        <w:t>o udzielenie grantu</w:t>
      </w:r>
      <w:r w:rsidRPr="004163B0">
        <w:rPr>
          <w:rFonts w:eastAsiaTheme="minorEastAsia"/>
          <w:sz w:val="24"/>
          <w:szCs w:val="24"/>
        </w:rPr>
        <w:t>.</w:t>
      </w:r>
    </w:p>
    <w:p w14:paraId="2A74D082" w14:textId="4911BA80" w:rsidR="009806C6" w:rsidRPr="00AC394C" w:rsidRDefault="009806C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17C6372A">
        <w:rPr>
          <w:rFonts w:eastAsiaTheme="minorEastAsia"/>
          <w:sz w:val="24"/>
          <w:szCs w:val="24"/>
        </w:rPr>
        <w:t xml:space="preserve">W ramach </w:t>
      </w:r>
      <w:r w:rsidR="419D675F" w:rsidRPr="17C6372A">
        <w:rPr>
          <w:rFonts w:eastAsiaTheme="minorEastAsia"/>
          <w:sz w:val="24"/>
          <w:szCs w:val="24"/>
        </w:rPr>
        <w:t>naboru</w:t>
      </w:r>
      <w:r w:rsidRPr="17C6372A">
        <w:rPr>
          <w:rFonts w:eastAsiaTheme="minorEastAsia"/>
          <w:sz w:val="24"/>
          <w:szCs w:val="24"/>
        </w:rPr>
        <w:t xml:space="preserve"> </w:t>
      </w:r>
      <w:r w:rsidR="00290946" w:rsidRPr="004163B0">
        <w:rPr>
          <w:rFonts w:eastAsiaTheme="minorEastAsia"/>
          <w:sz w:val="24"/>
          <w:szCs w:val="24"/>
        </w:rPr>
        <w:t>wniosków</w:t>
      </w:r>
      <w:r w:rsidR="00290946" w:rsidRPr="00504175">
        <w:rPr>
          <w:rFonts w:eastAsiaTheme="minorEastAsia"/>
          <w:sz w:val="24"/>
          <w:szCs w:val="24"/>
        </w:rPr>
        <w:t xml:space="preserve"> o udzielenie grantu</w:t>
      </w:r>
      <w:r w:rsidR="00290946" w:rsidRPr="17C6372A">
        <w:rPr>
          <w:rFonts w:eastAsiaTheme="minorEastAsia"/>
          <w:sz w:val="24"/>
          <w:szCs w:val="24"/>
        </w:rPr>
        <w:t xml:space="preserve"> </w:t>
      </w:r>
      <w:r w:rsidRPr="17C6372A">
        <w:rPr>
          <w:rFonts w:eastAsiaTheme="minorEastAsia"/>
          <w:sz w:val="24"/>
          <w:szCs w:val="24"/>
        </w:rPr>
        <w:t>wnioskodawca nie ma obowiązku przesyłania wersji papierowej wniosku o </w:t>
      </w:r>
      <w:r w:rsidR="00006808" w:rsidRPr="17C6372A">
        <w:rPr>
          <w:rFonts w:eastAsiaTheme="minorEastAsia"/>
          <w:sz w:val="24"/>
          <w:szCs w:val="24"/>
        </w:rPr>
        <w:t>udzielenie</w:t>
      </w:r>
      <w:r w:rsidRPr="17C6372A">
        <w:rPr>
          <w:rFonts w:eastAsiaTheme="minorEastAsia"/>
          <w:sz w:val="24"/>
          <w:szCs w:val="24"/>
        </w:rPr>
        <w:t xml:space="preserve"> grantu. Prawidłowo podpisany</w:t>
      </w:r>
      <w:r w:rsidR="00430F45" w:rsidRPr="17C6372A">
        <w:rPr>
          <w:rFonts w:eastAsiaTheme="minorEastAsia"/>
          <w:sz w:val="24"/>
          <w:szCs w:val="24"/>
        </w:rPr>
        <w:t xml:space="preserve"> kwalifikowanym</w:t>
      </w:r>
      <w:r w:rsidR="6982694D" w:rsidRPr="17C6372A">
        <w:rPr>
          <w:rFonts w:eastAsiaTheme="minorEastAsia"/>
          <w:sz w:val="24"/>
          <w:szCs w:val="24"/>
        </w:rPr>
        <w:t xml:space="preserve"> podpisem elektronicznym </w:t>
      </w:r>
      <w:r w:rsidRPr="17C6372A">
        <w:rPr>
          <w:rFonts w:eastAsiaTheme="minorEastAsia"/>
          <w:sz w:val="24"/>
          <w:szCs w:val="24"/>
        </w:rPr>
        <w:t xml:space="preserve">wniosek musi być </w:t>
      </w:r>
      <w:r w:rsidR="00BD84C9" w:rsidRPr="17C6372A">
        <w:rPr>
          <w:rFonts w:eastAsiaTheme="minorEastAsia"/>
          <w:sz w:val="24"/>
          <w:szCs w:val="24"/>
        </w:rPr>
        <w:t>dostarczony do</w:t>
      </w:r>
      <w:r w:rsidRPr="17C6372A">
        <w:rPr>
          <w:rFonts w:eastAsiaTheme="minorEastAsia"/>
          <w:sz w:val="24"/>
          <w:szCs w:val="24"/>
        </w:rPr>
        <w:t xml:space="preserve"> PFRON przed podpisaniem umowy o </w:t>
      </w:r>
      <w:r w:rsidR="709FE033" w:rsidRPr="17C6372A">
        <w:rPr>
          <w:rFonts w:eastAsiaTheme="minorEastAsia"/>
          <w:sz w:val="24"/>
          <w:szCs w:val="24"/>
        </w:rPr>
        <w:t>powierzenie</w:t>
      </w:r>
      <w:r w:rsidRPr="17C6372A">
        <w:rPr>
          <w:rFonts w:eastAsiaTheme="minorEastAsia"/>
          <w:sz w:val="24"/>
          <w:szCs w:val="24"/>
        </w:rPr>
        <w:t xml:space="preserve"> grantu. </w:t>
      </w:r>
    </w:p>
    <w:p w14:paraId="5E6FC5F8" w14:textId="71C811AC" w:rsidR="009806C6" w:rsidRPr="00AC394C" w:rsidRDefault="4449865E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3EABD7D6">
        <w:rPr>
          <w:rFonts w:eastAsiaTheme="minorEastAsia"/>
          <w:sz w:val="24"/>
          <w:szCs w:val="24"/>
        </w:rPr>
        <w:t>Wnioskodawca</w:t>
      </w:r>
      <w:r w:rsidR="009806C6" w:rsidRPr="3EABD7D6">
        <w:rPr>
          <w:rFonts w:eastAsiaTheme="minorEastAsia"/>
          <w:sz w:val="24"/>
          <w:szCs w:val="24"/>
        </w:rPr>
        <w:t xml:space="preserve"> może złożyć w </w:t>
      </w:r>
      <w:r w:rsidR="5F108D07" w:rsidRPr="3EABD7D6">
        <w:rPr>
          <w:rFonts w:eastAsiaTheme="minorEastAsia"/>
          <w:sz w:val="24"/>
          <w:szCs w:val="24"/>
        </w:rPr>
        <w:t xml:space="preserve">naborze </w:t>
      </w:r>
      <w:r w:rsidR="00290946" w:rsidRPr="004163B0">
        <w:rPr>
          <w:rFonts w:eastAsiaTheme="minorEastAsia"/>
          <w:sz w:val="24"/>
          <w:szCs w:val="24"/>
        </w:rPr>
        <w:t>wniosków</w:t>
      </w:r>
      <w:r w:rsidR="00290946" w:rsidRPr="00504175">
        <w:rPr>
          <w:rFonts w:eastAsiaTheme="minorEastAsia"/>
          <w:sz w:val="24"/>
          <w:szCs w:val="24"/>
        </w:rPr>
        <w:t xml:space="preserve"> o udzielenie grantu</w:t>
      </w:r>
      <w:r w:rsidR="00290946" w:rsidRPr="3EABD7D6" w:rsidDel="009806C6">
        <w:rPr>
          <w:rFonts w:eastAsiaTheme="minorEastAsia"/>
          <w:sz w:val="24"/>
          <w:szCs w:val="24"/>
        </w:rPr>
        <w:t xml:space="preserve"> </w:t>
      </w:r>
      <w:r w:rsidR="00290946">
        <w:rPr>
          <w:rFonts w:eastAsiaTheme="minorEastAsia"/>
          <w:sz w:val="24"/>
          <w:szCs w:val="24"/>
        </w:rPr>
        <w:t xml:space="preserve">tylko </w:t>
      </w:r>
      <w:r w:rsidR="009806C6" w:rsidRPr="3EABD7D6">
        <w:rPr>
          <w:rFonts w:eastAsiaTheme="minorEastAsia"/>
          <w:sz w:val="24"/>
          <w:szCs w:val="24"/>
        </w:rPr>
        <w:t>jeden wniosek. Każdy kolejny wniosek złożony przez te</w:t>
      </w:r>
      <w:r w:rsidR="0007482F" w:rsidRPr="3EABD7D6">
        <w:rPr>
          <w:rFonts w:eastAsiaTheme="minorEastAsia"/>
          <w:sz w:val="24"/>
          <w:szCs w:val="24"/>
        </w:rPr>
        <w:t>go samego wnioskodawcę</w:t>
      </w:r>
      <w:r w:rsidR="009806C6" w:rsidRPr="3EABD7D6">
        <w:rPr>
          <w:rFonts w:eastAsiaTheme="minorEastAsia"/>
          <w:sz w:val="24"/>
          <w:szCs w:val="24"/>
        </w:rPr>
        <w:t xml:space="preserve"> </w:t>
      </w:r>
      <w:r w:rsidR="00B54EAF" w:rsidRPr="3EABD7D6">
        <w:rPr>
          <w:rFonts w:eastAsiaTheme="minorEastAsia"/>
          <w:sz w:val="24"/>
          <w:szCs w:val="24"/>
        </w:rPr>
        <w:t>zostanie pozostawiony bez rozpatrzenia</w:t>
      </w:r>
      <w:r w:rsidR="009806C6" w:rsidRPr="3EABD7D6">
        <w:rPr>
          <w:rFonts w:eastAsiaTheme="minorEastAsia"/>
          <w:sz w:val="24"/>
          <w:szCs w:val="24"/>
        </w:rPr>
        <w:t>.</w:t>
      </w:r>
    </w:p>
    <w:p w14:paraId="010AA486" w14:textId="7A07D662" w:rsidR="009806C6" w:rsidRPr="00AC394C" w:rsidRDefault="5F84FC1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004163B0">
        <w:rPr>
          <w:rFonts w:eastAsiaTheme="minorEastAsia"/>
          <w:sz w:val="24"/>
          <w:szCs w:val="24"/>
        </w:rPr>
        <w:t>Wypełnianie formularza</w:t>
      </w:r>
      <w:r w:rsidR="009806C6" w:rsidRPr="004163B0">
        <w:rPr>
          <w:rFonts w:eastAsiaTheme="minorEastAsia"/>
          <w:sz w:val="24"/>
          <w:szCs w:val="24"/>
        </w:rPr>
        <w:t xml:space="preserve"> wniosku o </w:t>
      </w:r>
      <w:r w:rsidR="00006808" w:rsidRPr="004163B0">
        <w:rPr>
          <w:rFonts w:eastAsiaTheme="minorEastAsia"/>
          <w:sz w:val="24"/>
          <w:szCs w:val="24"/>
        </w:rPr>
        <w:t>udzielenie</w:t>
      </w:r>
      <w:r w:rsidR="009806C6" w:rsidRPr="004163B0">
        <w:rPr>
          <w:rFonts w:eastAsiaTheme="minorEastAsia"/>
          <w:sz w:val="24"/>
          <w:szCs w:val="24"/>
        </w:rPr>
        <w:t xml:space="preserve"> grantu jest podzielone na kilka etapów, które wnioskodawca może wypełnić w dowolnym czasie bez konieczności zachowania kolejności wypełniania poszczególnych pól formularza wniosku. </w:t>
      </w:r>
    </w:p>
    <w:p w14:paraId="10564B99" w14:textId="58B99111" w:rsidR="009806C6" w:rsidRPr="00AC394C" w:rsidRDefault="009806C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004163B0">
        <w:rPr>
          <w:rFonts w:eastAsiaTheme="minorEastAsia"/>
          <w:sz w:val="24"/>
          <w:szCs w:val="24"/>
        </w:rPr>
        <w:t xml:space="preserve">Wnioskodawca ma możliwość zapisania wprowadzonych danych w dowolnym momencie, przerwania edycji i powrotu do niej w dowolnym czasie, próbnego wydruku wniosku oraz sprawdzenia poprawności wypełnienia wniosku przed przekazaniem </w:t>
      </w:r>
      <w:r>
        <w:br/>
      </w:r>
      <w:r w:rsidRPr="004163B0">
        <w:rPr>
          <w:rFonts w:eastAsiaTheme="minorEastAsia"/>
          <w:sz w:val="24"/>
          <w:szCs w:val="24"/>
        </w:rPr>
        <w:t xml:space="preserve">do PFRON. Sprawdzenie poprawności wniosku oznacza weryfikację przez system </w:t>
      </w:r>
      <w:r w:rsidR="00E43E4B">
        <w:rPr>
          <w:rFonts w:eastAsiaTheme="minorEastAsia"/>
          <w:sz w:val="24"/>
          <w:szCs w:val="24"/>
        </w:rPr>
        <w:br/>
      </w:r>
      <w:r w:rsidRPr="004163B0">
        <w:rPr>
          <w:rFonts w:eastAsiaTheme="minorEastAsia"/>
          <w:sz w:val="24"/>
          <w:szCs w:val="24"/>
        </w:rPr>
        <w:t xml:space="preserve">czy wszystkie pola wniosku zostały wypełnione. Weryfikacja poprawności danych </w:t>
      </w:r>
      <w:r w:rsidR="00E43E4B">
        <w:rPr>
          <w:rFonts w:eastAsiaTheme="minorEastAsia"/>
          <w:sz w:val="24"/>
          <w:szCs w:val="24"/>
        </w:rPr>
        <w:br/>
      </w:r>
      <w:r w:rsidRPr="004163B0">
        <w:rPr>
          <w:rFonts w:eastAsiaTheme="minorEastAsia"/>
          <w:sz w:val="24"/>
          <w:szCs w:val="24"/>
        </w:rPr>
        <w:t xml:space="preserve">nie jest jednoznaczna z weryfikacją </w:t>
      </w:r>
      <w:r w:rsidR="00B523B1">
        <w:rPr>
          <w:rFonts w:eastAsiaTheme="minorEastAsia"/>
          <w:sz w:val="24"/>
          <w:szCs w:val="24"/>
        </w:rPr>
        <w:t xml:space="preserve">warunków formalnych lub </w:t>
      </w:r>
      <w:r w:rsidR="00E11B04">
        <w:rPr>
          <w:rFonts w:eastAsiaTheme="minorEastAsia"/>
          <w:sz w:val="24"/>
          <w:szCs w:val="24"/>
        </w:rPr>
        <w:t xml:space="preserve">kryteriów oceny </w:t>
      </w:r>
      <w:r w:rsidRPr="004163B0">
        <w:rPr>
          <w:rFonts w:eastAsiaTheme="minorEastAsia"/>
          <w:sz w:val="24"/>
          <w:szCs w:val="24"/>
        </w:rPr>
        <w:t>wniosku.</w:t>
      </w:r>
    </w:p>
    <w:p w14:paraId="599EF8C9" w14:textId="61FF14BD" w:rsidR="009806C6" w:rsidRPr="00AC394C" w:rsidRDefault="009806C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004163B0">
        <w:rPr>
          <w:rFonts w:eastAsiaTheme="minorEastAsia"/>
          <w:sz w:val="24"/>
          <w:szCs w:val="24"/>
        </w:rPr>
        <w:t xml:space="preserve">Wniosek o </w:t>
      </w:r>
      <w:r w:rsidR="00006808" w:rsidRPr="004163B0">
        <w:rPr>
          <w:rFonts w:eastAsiaTheme="minorEastAsia"/>
          <w:sz w:val="24"/>
          <w:szCs w:val="24"/>
        </w:rPr>
        <w:t>udzielenie</w:t>
      </w:r>
      <w:r w:rsidRPr="004163B0">
        <w:rPr>
          <w:rFonts w:eastAsiaTheme="minorEastAsia"/>
          <w:sz w:val="24"/>
          <w:szCs w:val="24"/>
        </w:rPr>
        <w:t xml:space="preserve"> grantu należy wypełnić starannie, przejrzyście i nie skracać nadmiernie wyrazów. Ważna jest zwięzłość</w:t>
      </w:r>
      <w:r w:rsidR="59263101" w:rsidRPr="004163B0">
        <w:rPr>
          <w:rFonts w:eastAsiaTheme="minorEastAsia"/>
          <w:sz w:val="24"/>
          <w:szCs w:val="24"/>
        </w:rPr>
        <w:t xml:space="preserve"> opisów</w:t>
      </w:r>
      <w:r w:rsidRPr="004163B0">
        <w:rPr>
          <w:rFonts w:eastAsiaTheme="minorEastAsia"/>
          <w:sz w:val="24"/>
          <w:szCs w:val="24"/>
        </w:rPr>
        <w:t xml:space="preserve"> przedstawionych we wniosku </w:t>
      </w:r>
      <w:r w:rsidR="00E43E4B">
        <w:rPr>
          <w:rFonts w:eastAsiaTheme="minorEastAsia"/>
          <w:sz w:val="24"/>
          <w:szCs w:val="24"/>
        </w:rPr>
        <w:br/>
      </w:r>
      <w:r w:rsidRPr="004163B0">
        <w:rPr>
          <w:rFonts w:eastAsiaTheme="minorEastAsia"/>
          <w:sz w:val="24"/>
          <w:szCs w:val="24"/>
        </w:rPr>
        <w:t xml:space="preserve">oraz posługiwanie się prostym, zrozumiałym językiem. </w:t>
      </w:r>
    </w:p>
    <w:p w14:paraId="42BB11F2" w14:textId="77777777" w:rsidR="009806C6" w:rsidRPr="00AC394C" w:rsidRDefault="009806C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004163B0">
        <w:rPr>
          <w:rFonts w:eastAsiaTheme="minorEastAsia"/>
          <w:sz w:val="24"/>
          <w:szCs w:val="24"/>
        </w:rPr>
        <w:t>W generatorze wniosków założono maksymalną liczbę znaków dozwolonych w danym polu.</w:t>
      </w:r>
    </w:p>
    <w:p w14:paraId="1DAC47AF" w14:textId="11CB6F27" w:rsidR="009806C6" w:rsidRPr="00AC394C" w:rsidRDefault="009806C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004163B0">
        <w:rPr>
          <w:rFonts w:eastAsiaTheme="minorEastAsia"/>
          <w:sz w:val="24"/>
          <w:szCs w:val="24"/>
        </w:rPr>
        <w:t>Wymagane jest wypełnienie wszystkich pól. Jeśli którekolwiek z pól będzie niewypełnione, nie będzie można przekazać wniosku do PFRON.</w:t>
      </w:r>
      <w:r w:rsidR="00EB58A1" w:rsidRPr="004163B0">
        <w:rPr>
          <w:rFonts w:eastAsiaTheme="minorEastAsia"/>
          <w:sz w:val="24"/>
          <w:szCs w:val="24"/>
        </w:rPr>
        <w:t xml:space="preserve"> </w:t>
      </w:r>
      <w:r w:rsidRPr="004163B0">
        <w:rPr>
          <w:rFonts w:eastAsiaTheme="minorEastAsia"/>
          <w:sz w:val="24"/>
          <w:szCs w:val="24"/>
        </w:rPr>
        <w:t xml:space="preserve">W przypadku, </w:t>
      </w:r>
      <w:r w:rsidR="00E43E4B">
        <w:rPr>
          <w:rFonts w:eastAsiaTheme="minorEastAsia"/>
          <w:sz w:val="24"/>
          <w:szCs w:val="24"/>
        </w:rPr>
        <w:br/>
      </w:r>
      <w:r w:rsidRPr="004163B0">
        <w:rPr>
          <w:rFonts w:eastAsiaTheme="minorEastAsia"/>
          <w:sz w:val="24"/>
          <w:szCs w:val="24"/>
        </w:rPr>
        <w:t xml:space="preserve">gdy dane pole nie odnosi się do wnioskodawcy należy wpisać „nie dotyczy”. </w:t>
      </w:r>
    </w:p>
    <w:p w14:paraId="397C6993" w14:textId="383426EF" w:rsidR="00776ED9" w:rsidRDefault="009806C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sz w:val="24"/>
          <w:szCs w:val="24"/>
        </w:rPr>
      </w:pPr>
      <w:r w:rsidRPr="004163B0">
        <w:rPr>
          <w:rFonts w:eastAsiaTheme="minorEastAsia"/>
          <w:sz w:val="24"/>
          <w:szCs w:val="24"/>
        </w:rPr>
        <w:t>W części pierwszej wniosku należy podać podstawowe dane o wniosku</w:t>
      </w:r>
      <w:r w:rsidR="00EB58A1" w:rsidRPr="004163B0">
        <w:rPr>
          <w:rFonts w:eastAsiaTheme="minorEastAsia"/>
          <w:sz w:val="24"/>
          <w:szCs w:val="24"/>
        </w:rPr>
        <w:t xml:space="preserve"> </w:t>
      </w:r>
      <w:r w:rsidR="00497D2B">
        <w:rPr>
          <w:rFonts w:eastAsiaTheme="minorEastAsia"/>
          <w:sz w:val="24"/>
          <w:szCs w:val="24"/>
        </w:rPr>
        <w:br/>
      </w:r>
      <w:r w:rsidR="00EB58A1" w:rsidRPr="004163B0">
        <w:rPr>
          <w:rFonts w:eastAsiaTheme="minorEastAsia"/>
          <w:sz w:val="24"/>
          <w:szCs w:val="24"/>
        </w:rPr>
        <w:t>oraz</w:t>
      </w:r>
      <w:r w:rsidRPr="004163B0">
        <w:rPr>
          <w:rFonts w:eastAsiaTheme="minorEastAsia"/>
          <w:sz w:val="24"/>
          <w:szCs w:val="24"/>
        </w:rPr>
        <w:t xml:space="preserve"> wnioskodawcy. Ważne, żeby podawać dane kompletne, w tym te dotyczące </w:t>
      </w:r>
      <w:r w:rsidRPr="004163B0">
        <w:rPr>
          <w:rFonts w:eastAsiaTheme="minorEastAsia"/>
          <w:sz w:val="24"/>
          <w:szCs w:val="24"/>
        </w:rPr>
        <w:lastRenderedPageBreak/>
        <w:t>danych adresowych, poczty elektronicznej oraz numer</w:t>
      </w:r>
      <w:r w:rsidR="006C5370" w:rsidRPr="004163B0">
        <w:rPr>
          <w:rFonts w:eastAsiaTheme="minorEastAsia"/>
          <w:sz w:val="24"/>
          <w:szCs w:val="24"/>
        </w:rPr>
        <w:t>ów</w:t>
      </w:r>
      <w:r w:rsidRPr="004163B0">
        <w:rPr>
          <w:rFonts w:eastAsiaTheme="minorEastAsia"/>
          <w:sz w:val="24"/>
          <w:szCs w:val="24"/>
        </w:rPr>
        <w:t xml:space="preserve"> telefonów.</w:t>
      </w:r>
      <w:r w:rsidR="00430F45" w:rsidRPr="004163B0">
        <w:rPr>
          <w:rFonts w:eastAsiaTheme="minorEastAsia"/>
          <w:sz w:val="24"/>
          <w:szCs w:val="24"/>
        </w:rPr>
        <w:t xml:space="preserve"> Kontakt</w:t>
      </w:r>
      <w:r w:rsidRPr="004163B0">
        <w:rPr>
          <w:rFonts w:eastAsiaTheme="minorEastAsia"/>
          <w:sz w:val="24"/>
          <w:szCs w:val="24"/>
        </w:rPr>
        <w:t xml:space="preserve"> z </w:t>
      </w:r>
      <w:r w:rsidR="00F00FB9" w:rsidRPr="004163B0">
        <w:rPr>
          <w:rFonts w:eastAsiaTheme="minorEastAsia"/>
          <w:sz w:val="24"/>
          <w:szCs w:val="24"/>
        </w:rPr>
        <w:t>JST</w:t>
      </w:r>
      <w:r w:rsidRPr="004163B0">
        <w:rPr>
          <w:rFonts w:eastAsiaTheme="minorEastAsia"/>
          <w:sz w:val="24"/>
          <w:szCs w:val="24"/>
        </w:rPr>
        <w:t xml:space="preserve">, które uzyskają </w:t>
      </w:r>
      <w:r w:rsidR="510A98E6" w:rsidRPr="004163B0">
        <w:rPr>
          <w:rFonts w:eastAsiaTheme="minorEastAsia"/>
          <w:sz w:val="24"/>
          <w:szCs w:val="24"/>
        </w:rPr>
        <w:t>grant</w:t>
      </w:r>
      <w:r w:rsidR="00D62718" w:rsidRPr="004163B0">
        <w:rPr>
          <w:rFonts w:eastAsiaTheme="minorEastAsia"/>
          <w:sz w:val="24"/>
          <w:szCs w:val="24"/>
        </w:rPr>
        <w:t>,</w:t>
      </w:r>
      <w:r w:rsidRPr="004163B0">
        <w:rPr>
          <w:rFonts w:eastAsiaTheme="minorEastAsia"/>
          <w:sz w:val="24"/>
          <w:szCs w:val="24"/>
        </w:rPr>
        <w:t xml:space="preserve"> będzie odbywał </w:t>
      </w:r>
      <w:r w:rsidR="006C5370" w:rsidRPr="004163B0">
        <w:rPr>
          <w:rFonts w:eastAsiaTheme="minorEastAsia"/>
          <w:sz w:val="24"/>
          <w:szCs w:val="24"/>
        </w:rPr>
        <w:t xml:space="preserve">się </w:t>
      </w:r>
      <w:r w:rsidR="008D6D2F" w:rsidRPr="004163B0">
        <w:rPr>
          <w:rFonts w:eastAsiaTheme="minorEastAsia"/>
          <w:sz w:val="24"/>
          <w:szCs w:val="24"/>
        </w:rPr>
        <w:t xml:space="preserve">w formie </w:t>
      </w:r>
      <w:r w:rsidR="00AA0934" w:rsidRPr="004163B0">
        <w:rPr>
          <w:rFonts w:eastAsiaTheme="minorEastAsia"/>
          <w:sz w:val="24"/>
          <w:szCs w:val="24"/>
        </w:rPr>
        <w:t>elektronicznej</w:t>
      </w:r>
      <w:r w:rsidR="008D6D2F" w:rsidRPr="004163B0">
        <w:rPr>
          <w:rFonts w:eastAsiaTheme="minorEastAsia"/>
          <w:sz w:val="24"/>
          <w:szCs w:val="24"/>
        </w:rPr>
        <w:t xml:space="preserve">, </w:t>
      </w:r>
      <w:r w:rsidRPr="004163B0">
        <w:rPr>
          <w:rFonts w:eastAsiaTheme="minorEastAsia"/>
          <w:sz w:val="24"/>
          <w:szCs w:val="24"/>
        </w:rPr>
        <w:t>za pośrednictwem generatora wniosków</w:t>
      </w:r>
      <w:r w:rsidR="426BF5D6" w:rsidRPr="004163B0">
        <w:rPr>
          <w:rFonts w:eastAsiaTheme="minorEastAsia"/>
          <w:sz w:val="24"/>
          <w:szCs w:val="24"/>
        </w:rPr>
        <w:t>,</w:t>
      </w:r>
      <w:r w:rsidR="00430F45" w:rsidRPr="004163B0">
        <w:rPr>
          <w:rFonts w:eastAsiaTheme="minorEastAsia"/>
          <w:sz w:val="24"/>
          <w:szCs w:val="24"/>
        </w:rPr>
        <w:t xml:space="preserve"> a w przypadku jego niedostępności</w:t>
      </w:r>
      <w:r w:rsidR="0AEBDA4C" w:rsidRPr="004163B0">
        <w:rPr>
          <w:rFonts w:eastAsiaTheme="minorEastAsia"/>
          <w:sz w:val="24"/>
          <w:szCs w:val="24"/>
        </w:rPr>
        <w:t>,</w:t>
      </w:r>
      <w:r w:rsidR="00430F45" w:rsidRPr="004163B0">
        <w:rPr>
          <w:rFonts w:eastAsiaTheme="minorEastAsia"/>
          <w:sz w:val="24"/>
          <w:szCs w:val="24"/>
        </w:rPr>
        <w:t xml:space="preserve"> za pośrednictwem platformy ePUAP</w:t>
      </w:r>
      <w:r w:rsidRPr="004163B0">
        <w:rPr>
          <w:rFonts w:eastAsiaTheme="minorEastAsia"/>
          <w:sz w:val="24"/>
          <w:szCs w:val="24"/>
        </w:rPr>
        <w:t xml:space="preserve">. </w:t>
      </w:r>
    </w:p>
    <w:p w14:paraId="67077C5E" w14:textId="222FF71B" w:rsidR="008A65E6" w:rsidRPr="00776ED9" w:rsidRDefault="009806C6" w:rsidP="00CD6B0C">
      <w:pPr>
        <w:pStyle w:val="Akapitzlist"/>
        <w:numPr>
          <w:ilvl w:val="0"/>
          <w:numId w:val="17"/>
        </w:numPr>
        <w:spacing w:after="120" w:line="276" w:lineRule="auto"/>
        <w:ind w:left="567" w:hanging="567"/>
        <w:rPr>
          <w:rFonts w:eastAsiaTheme="minorEastAsia"/>
          <w:color w:val="000000" w:themeColor="text1"/>
          <w:sz w:val="24"/>
          <w:szCs w:val="24"/>
        </w:rPr>
      </w:pPr>
      <w:r w:rsidRPr="3EABD7D6">
        <w:rPr>
          <w:rFonts w:eastAsiaTheme="minorEastAsia"/>
          <w:sz w:val="24"/>
          <w:szCs w:val="24"/>
        </w:rPr>
        <w:t xml:space="preserve">Część </w:t>
      </w:r>
      <w:r w:rsidR="004E76F0" w:rsidRPr="3EABD7D6">
        <w:rPr>
          <w:rFonts w:eastAsiaTheme="minorEastAsia"/>
          <w:sz w:val="24"/>
          <w:szCs w:val="24"/>
        </w:rPr>
        <w:t>druga</w:t>
      </w:r>
      <w:r w:rsidR="005D1F62" w:rsidRPr="3EABD7D6">
        <w:rPr>
          <w:rFonts w:eastAsiaTheme="minorEastAsia"/>
          <w:sz w:val="24"/>
          <w:szCs w:val="24"/>
        </w:rPr>
        <w:t xml:space="preserve"> </w:t>
      </w:r>
      <w:r w:rsidRPr="3EABD7D6">
        <w:rPr>
          <w:rFonts w:eastAsiaTheme="minorEastAsia"/>
          <w:sz w:val="24"/>
          <w:szCs w:val="24"/>
        </w:rPr>
        <w:t>poświęcona jest na opis merytoryczny</w:t>
      </w:r>
      <w:r w:rsidR="6014B397" w:rsidRPr="3EABD7D6">
        <w:rPr>
          <w:rFonts w:eastAsiaTheme="minorEastAsia"/>
          <w:sz w:val="24"/>
          <w:szCs w:val="24"/>
        </w:rPr>
        <w:t xml:space="preserve"> przedsięwzięcia </w:t>
      </w:r>
      <w:r w:rsidRPr="3EABD7D6">
        <w:rPr>
          <w:rFonts w:eastAsiaTheme="minorEastAsia"/>
          <w:sz w:val="24"/>
          <w:szCs w:val="24"/>
        </w:rPr>
        <w:t xml:space="preserve">grantowego. Wnioskodawca wskazuje tu </w:t>
      </w:r>
      <w:r w:rsidR="1C298719" w:rsidRPr="3EABD7D6">
        <w:rPr>
          <w:rFonts w:eastAsiaTheme="minorEastAsia"/>
          <w:sz w:val="24"/>
          <w:szCs w:val="24"/>
        </w:rPr>
        <w:t xml:space="preserve">w zwięzły sposób </w:t>
      </w:r>
      <w:r w:rsidRPr="3EABD7D6">
        <w:rPr>
          <w:rFonts w:eastAsiaTheme="minorEastAsia"/>
          <w:sz w:val="24"/>
          <w:szCs w:val="24"/>
        </w:rPr>
        <w:t xml:space="preserve">cel </w:t>
      </w:r>
      <w:r w:rsidR="43625CFB" w:rsidRPr="3EABD7D6">
        <w:rPr>
          <w:rFonts w:eastAsiaTheme="minorEastAsia"/>
          <w:sz w:val="24"/>
          <w:szCs w:val="24"/>
        </w:rPr>
        <w:t>przedsięwzięcia</w:t>
      </w:r>
      <w:r w:rsidR="00E11B04">
        <w:rPr>
          <w:rFonts w:eastAsiaTheme="minorEastAsia"/>
          <w:sz w:val="24"/>
          <w:szCs w:val="24"/>
        </w:rPr>
        <w:t xml:space="preserve"> grantowego</w:t>
      </w:r>
      <w:r w:rsidRPr="3EABD7D6">
        <w:rPr>
          <w:rFonts w:eastAsiaTheme="minorEastAsia"/>
          <w:sz w:val="24"/>
          <w:szCs w:val="24"/>
        </w:rPr>
        <w:t xml:space="preserve">, </w:t>
      </w:r>
      <w:r w:rsidR="00F14A5D" w:rsidRPr="3EABD7D6">
        <w:rPr>
          <w:rFonts w:eastAsiaTheme="minorEastAsia"/>
          <w:sz w:val="24"/>
          <w:szCs w:val="24"/>
        </w:rPr>
        <w:t xml:space="preserve">opisuje </w:t>
      </w:r>
      <w:r w:rsidR="00497D2B">
        <w:rPr>
          <w:rFonts w:eastAsiaTheme="minorEastAsia"/>
          <w:sz w:val="24"/>
          <w:szCs w:val="24"/>
        </w:rPr>
        <w:br/>
      </w:r>
      <w:r w:rsidR="00F14A5D" w:rsidRPr="3EABD7D6">
        <w:rPr>
          <w:rFonts w:eastAsiaTheme="minorEastAsia"/>
          <w:sz w:val="24"/>
          <w:szCs w:val="24"/>
        </w:rPr>
        <w:t>i uzasadniania</w:t>
      </w:r>
      <w:r w:rsidR="002C4E4E" w:rsidRPr="3EABD7D6">
        <w:rPr>
          <w:rFonts w:eastAsiaTheme="minorEastAsia"/>
          <w:sz w:val="24"/>
          <w:szCs w:val="24"/>
        </w:rPr>
        <w:t xml:space="preserve"> </w:t>
      </w:r>
      <w:r w:rsidR="6053CFD5" w:rsidRPr="3EABD7D6">
        <w:rPr>
          <w:rFonts w:eastAsiaTheme="minorEastAsia"/>
          <w:sz w:val="24"/>
          <w:szCs w:val="24"/>
        </w:rPr>
        <w:t xml:space="preserve">jego </w:t>
      </w:r>
      <w:r w:rsidR="002C4E4E" w:rsidRPr="3EABD7D6">
        <w:rPr>
          <w:rFonts w:eastAsiaTheme="minorEastAsia"/>
          <w:sz w:val="24"/>
          <w:szCs w:val="24"/>
        </w:rPr>
        <w:t>realizację</w:t>
      </w:r>
      <w:r w:rsidR="006C5370" w:rsidRPr="3EABD7D6">
        <w:rPr>
          <w:rFonts w:eastAsiaTheme="minorEastAsia"/>
          <w:sz w:val="24"/>
          <w:szCs w:val="24"/>
        </w:rPr>
        <w:t>.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43AC738E" w:rsidRPr="3EABD7D6">
        <w:rPr>
          <w:rFonts w:eastAsiaTheme="minorEastAsia"/>
          <w:color w:val="000000" w:themeColor="text1"/>
          <w:sz w:val="24"/>
          <w:szCs w:val="24"/>
        </w:rPr>
        <w:t xml:space="preserve">W tym miejscu należy opisać 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>zidentyfikowane potrzeby w zakresie dostępności usług świadczonych przez JST w podziale na dostępność architektoniczną (jeśli dotyczy), dostępność cyfrową (jeśli dotyczy), dostępność informacyjno-komunikacyjną (jeśli dotyczy)</w:t>
      </w:r>
      <w:r w:rsidR="00776ED9" w:rsidRPr="3EABD7D6">
        <w:rPr>
          <w:rFonts w:eastAsiaTheme="minorEastAsia"/>
          <w:color w:val="000000" w:themeColor="text1"/>
          <w:sz w:val="24"/>
          <w:szCs w:val="24"/>
        </w:rPr>
        <w:t>. Ponadto w tym miejscu należy</w:t>
      </w:r>
      <w:r w:rsidR="7FA95C3C" w:rsidRPr="3EABD7D6">
        <w:rPr>
          <w:rFonts w:eastAsiaTheme="minorEastAsia"/>
          <w:color w:val="000000" w:themeColor="text1"/>
          <w:sz w:val="24"/>
          <w:szCs w:val="24"/>
        </w:rPr>
        <w:t xml:space="preserve"> opisać 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>zaplanowane do realizacji działania</w:t>
      </w:r>
      <w:r w:rsidR="1F55B5BE" w:rsidRPr="3EABD7D6">
        <w:rPr>
          <w:rFonts w:eastAsiaTheme="minorEastAsia"/>
          <w:color w:val="000000" w:themeColor="text1"/>
          <w:sz w:val="24"/>
          <w:szCs w:val="24"/>
        </w:rPr>
        <w:t xml:space="preserve"> oraz wskazać, 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 xml:space="preserve">w jaki sposób przewidywane </w:t>
      </w:r>
      <w:r w:rsidR="00497D2B">
        <w:rPr>
          <w:rFonts w:eastAsiaTheme="minorEastAsia"/>
          <w:color w:val="000000" w:themeColor="text1"/>
          <w:sz w:val="24"/>
          <w:szCs w:val="24"/>
        </w:rPr>
        <w:br/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 xml:space="preserve">w ramach </w:t>
      </w:r>
      <w:r w:rsidR="3F672630" w:rsidRPr="3EABD7D6">
        <w:rPr>
          <w:rFonts w:eastAsiaTheme="minorEastAsia"/>
          <w:color w:val="000000" w:themeColor="text1"/>
          <w:sz w:val="24"/>
          <w:szCs w:val="24"/>
        </w:rPr>
        <w:t>przedsięwzięcia</w:t>
      </w:r>
      <w:r w:rsidR="00E11B04">
        <w:rPr>
          <w:rFonts w:eastAsiaTheme="minorEastAsia"/>
          <w:color w:val="000000" w:themeColor="text1"/>
          <w:sz w:val="24"/>
          <w:szCs w:val="24"/>
        </w:rPr>
        <w:t xml:space="preserve"> grantowego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 xml:space="preserve"> usprawnienia przyczynią się do poprawy zapewnienia dostępności JST i odpowiedzą na zidentyfikowane potrzeby osób </w:t>
      </w:r>
      <w:r w:rsidR="00497D2B">
        <w:rPr>
          <w:rFonts w:eastAsiaTheme="minorEastAsia"/>
          <w:color w:val="000000" w:themeColor="text1"/>
          <w:sz w:val="24"/>
          <w:szCs w:val="24"/>
        </w:rPr>
        <w:br/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>o szczególnych potrzebach, w tym osób z niepełnosprawnościami</w:t>
      </w:r>
      <w:r w:rsidR="00776ED9" w:rsidRPr="3EABD7D6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336296" w:rsidRPr="3EABD7D6">
        <w:rPr>
          <w:rFonts w:eastAsiaTheme="minorEastAsia"/>
          <w:color w:val="000000" w:themeColor="text1"/>
          <w:sz w:val="24"/>
          <w:szCs w:val="24"/>
        </w:rPr>
        <w:t>N</w:t>
      </w:r>
      <w:r w:rsidR="00C7155D" w:rsidRPr="3EABD7D6">
        <w:rPr>
          <w:rFonts w:eastAsiaTheme="minorEastAsia"/>
          <w:color w:val="000000" w:themeColor="text1"/>
          <w:sz w:val="24"/>
          <w:szCs w:val="24"/>
        </w:rPr>
        <w:t xml:space="preserve">ależy </w:t>
      </w:r>
      <w:r w:rsidR="00336296" w:rsidRPr="3EABD7D6">
        <w:rPr>
          <w:rFonts w:eastAsiaTheme="minorEastAsia"/>
          <w:color w:val="000000" w:themeColor="text1"/>
          <w:sz w:val="24"/>
          <w:szCs w:val="24"/>
        </w:rPr>
        <w:t xml:space="preserve">również </w:t>
      </w:r>
      <w:r w:rsidR="00C7155D" w:rsidRPr="3EABD7D6">
        <w:rPr>
          <w:rFonts w:eastAsiaTheme="minorEastAsia"/>
          <w:color w:val="000000" w:themeColor="text1"/>
          <w:sz w:val="24"/>
          <w:szCs w:val="24"/>
        </w:rPr>
        <w:t>wskazać jednostki organizacyjne objęte działaniami w ramach wniosku</w:t>
      </w:r>
      <w:r w:rsidR="0C6BB9F7" w:rsidRPr="3EABD7D6">
        <w:rPr>
          <w:rFonts w:eastAsiaTheme="minorEastAsia"/>
          <w:color w:val="000000" w:themeColor="text1"/>
          <w:sz w:val="24"/>
          <w:szCs w:val="24"/>
        </w:rPr>
        <w:t xml:space="preserve"> (wraz </w:t>
      </w:r>
      <w:r w:rsidR="00497D2B">
        <w:rPr>
          <w:rFonts w:eastAsiaTheme="minorEastAsia"/>
          <w:color w:val="000000" w:themeColor="text1"/>
          <w:sz w:val="24"/>
          <w:szCs w:val="24"/>
        </w:rPr>
        <w:br/>
      </w:r>
      <w:r w:rsidR="0C6BB9F7" w:rsidRPr="3EABD7D6">
        <w:rPr>
          <w:rFonts w:eastAsiaTheme="minorEastAsia"/>
          <w:color w:val="000000" w:themeColor="text1"/>
          <w:sz w:val="24"/>
          <w:szCs w:val="24"/>
        </w:rPr>
        <w:t xml:space="preserve">z lokalizacją obiektów, których dotyczy </w:t>
      </w:r>
      <w:r w:rsidR="03EE6FA4" w:rsidRPr="3EABD7D6">
        <w:rPr>
          <w:rFonts w:eastAsiaTheme="minorEastAsia"/>
          <w:color w:val="000000" w:themeColor="text1"/>
          <w:sz w:val="24"/>
          <w:szCs w:val="24"/>
        </w:rPr>
        <w:t xml:space="preserve">przedsięwzięcie </w:t>
      </w:r>
      <w:r w:rsidR="004D205D" w:rsidRPr="3EABD7D6">
        <w:rPr>
          <w:rFonts w:eastAsiaTheme="minorEastAsia"/>
          <w:color w:val="000000" w:themeColor="text1"/>
          <w:sz w:val="24"/>
          <w:szCs w:val="24"/>
        </w:rPr>
        <w:t xml:space="preserve"> – jeśli dotyczy</w:t>
      </w:r>
      <w:r w:rsidR="0C6BB9F7" w:rsidRPr="3EABD7D6">
        <w:rPr>
          <w:rFonts w:eastAsiaTheme="minorEastAsia"/>
          <w:color w:val="000000" w:themeColor="text1"/>
          <w:sz w:val="24"/>
          <w:szCs w:val="24"/>
        </w:rPr>
        <w:t>)</w:t>
      </w:r>
      <w:r w:rsidR="00C7155D" w:rsidRPr="3EABD7D6">
        <w:rPr>
          <w:rFonts w:eastAsiaTheme="minorEastAsia"/>
          <w:color w:val="000000" w:themeColor="text1"/>
          <w:sz w:val="24"/>
          <w:szCs w:val="24"/>
        </w:rPr>
        <w:t xml:space="preserve">. </w:t>
      </w:r>
      <w:r w:rsidR="00776ED9" w:rsidRPr="3EABD7D6">
        <w:rPr>
          <w:rFonts w:eastAsiaTheme="minorEastAsia"/>
          <w:color w:val="000000" w:themeColor="text1"/>
          <w:sz w:val="24"/>
          <w:szCs w:val="24"/>
        </w:rPr>
        <w:t xml:space="preserve">Dodatkowo należy wskazać 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 xml:space="preserve">jakie będą rezultaty </w:t>
      </w:r>
      <w:r w:rsidR="3584BA9C" w:rsidRPr="3EABD7D6">
        <w:rPr>
          <w:rFonts w:eastAsiaTheme="minorEastAsia"/>
          <w:color w:val="000000" w:themeColor="text1"/>
          <w:sz w:val="24"/>
          <w:szCs w:val="24"/>
        </w:rPr>
        <w:t xml:space="preserve">przedsięwzięcia </w:t>
      </w:r>
      <w:r w:rsidR="008D0480" w:rsidRPr="3EABD7D6">
        <w:rPr>
          <w:rFonts w:eastAsiaTheme="minorEastAsia"/>
          <w:color w:val="000000" w:themeColor="text1"/>
          <w:sz w:val="24"/>
          <w:szCs w:val="24"/>
        </w:rPr>
        <w:t xml:space="preserve"> oraz 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>jak</w:t>
      </w:r>
      <w:r w:rsidR="008D0480" w:rsidRPr="3EABD7D6">
        <w:rPr>
          <w:rFonts w:eastAsiaTheme="minorEastAsia"/>
          <w:color w:val="000000" w:themeColor="text1"/>
          <w:sz w:val="24"/>
          <w:szCs w:val="24"/>
        </w:rPr>
        <w:t>ie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 xml:space="preserve"> barier</w:t>
      </w:r>
      <w:r w:rsidR="008D0480" w:rsidRPr="3EABD7D6">
        <w:rPr>
          <w:rFonts w:eastAsiaTheme="minorEastAsia"/>
          <w:color w:val="000000" w:themeColor="text1"/>
          <w:sz w:val="24"/>
          <w:szCs w:val="24"/>
        </w:rPr>
        <w:t>y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>/utrudnieni</w:t>
      </w:r>
      <w:r w:rsidR="008D0480" w:rsidRPr="3EABD7D6">
        <w:rPr>
          <w:rFonts w:eastAsiaTheme="minorEastAsia"/>
          <w:color w:val="000000" w:themeColor="text1"/>
          <w:sz w:val="24"/>
          <w:szCs w:val="24"/>
        </w:rPr>
        <w:t>a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 xml:space="preserve"> zostaną </w:t>
      </w:r>
      <w:r w:rsidR="008D0480" w:rsidRPr="3EABD7D6">
        <w:rPr>
          <w:rFonts w:eastAsiaTheme="minorEastAsia"/>
          <w:color w:val="000000" w:themeColor="text1"/>
          <w:sz w:val="24"/>
          <w:szCs w:val="24"/>
        </w:rPr>
        <w:t>zniwelowane</w:t>
      </w:r>
      <w:r w:rsidR="0ECE780A" w:rsidRPr="3EABD7D6">
        <w:rPr>
          <w:rFonts w:eastAsiaTheme="minorEastAsia"/>
          <w:color w:val="000000" w:themeColor="text1"/>
          <w:sz w:val="24"/>
          <w:szCs w:val="24"/>
        </w:rPr>
        <w:t xml:space="preserve"> w wyniku otrzymania grantu.</w:t>
      </w:r>
    </w:p>
    <w:p w14:paraId="4B53297D" w14:textId="1E5D03AA" w:rsidR="00C0620C" w:rsidRPr="00CD6B0C" w:rsidRDefault="00C0620C" w:rsidP="00CD6B0C">
      <w:pPr>
        <w:pStyle w:val="Akapitzlist"/>
        <w:widowControl w:val="0"/>
        <w:numPr>
          <w:ilvl w:val="0"/>
          <w:numId w:val="147"/>
        </w:numPr>
        <w:suppressAutoHyphens/>
        <w:autoSpaceDN w:val="0"/>
        <w:spacing w:after="120" w:line="276" w:lineRule="auto"/>
        <w:ind w:left="993" w:hanging="426"/>
        <w:textAlignment w:val="baseline"/>
        <w:rPr>
          <w:rFonts w:eastAsiaTheme="minorEastAsia"/>
          <w:sz w:val="24"/>
          <w:szCs w:val="24"/>
        </w:rPr>
      </w:pPr>
      <w:r w:rsidRPr="00CD6B0C">
        <w:rPr>
          <w:rFonts w:eastAsiaTheme="minorEastAsia"/>
          <w:sz w:val="24"/>
          <w:szCs w:val="24"/>
        </w:rPr>
        <w:t>Materiały do wykorzystania przy opracowaniu tej części wniosku o udzielenie grantu:</w:t>
      </w:r>
    </w:p>
    <w:p w14:paraId="13E44F66" w14:textId="02B2A449" w:rsidR="00C0620C" w:rsidRPr="00CD6B0C" w:rsidRDefault="00C0620C" w:rsidP="00CD6B0C">
      <w:pPr>
        <w:pStyle w:val="Akapitzlist"/>
        <w:numPr>
          <w:ilvl w:val="0"/>
          <w:numId w:val="147"/>
        </w:numPr>
        <w:spacing w:line="276" w:lineRule="auto"/>
        <w:ind w:left="993" w:hanging="426"/>
        <w:rPr>
          <w:rFonts w:eastAsiaTheme="minorEastAsia"/>
          <w:sz w:val="24"/>
          <w:szCs w:val="24"/>
        </w:rPr>
      </w:pPr>
      <w:r w:rsidRPr="00CD6B0C">
        <w:rPr>
          <w:rFonts w:eastAsiaTheme="minorEastAsia"/>
          <w:sz w:val="24"/>
          <w:szCs w:val="24"/>
        </w:rPr>
        <w:t xml:space="preserve">standardy projektowania budynków dla osób z niepełnosprawnościami: </w:t>
      </w:r>
      <w:hyperlink r:id="rId11" w:history="1">
        <w:r w:rsidRPr="00CD6B0C">
          <w:rPr>
            <w:rStyle w:val="Hipercze"/>
            <w:sz w:val="24"/>
            <w:szCs w:val="24"/>
          </w:rPr>
          <w:t>https://budowlaneabc.gov.pl/standardy-projektowania-budynkow-dla-osob-niepelnosprawnych/</w:t>
        </w:r>
      </w:hyperlink>
      <w:r w:rsidRPr="00CD6B0C">
        <w:rPr>
          <w:rFonts w:eastAsiaTheme="minorEastAsia"/>
          <w:sz w:val="24"/>
          <w:szCs w:val="24"/>
        </w:rPr>
        <w:t>,</w:t>
      </w:r>
    </w:p>
    <w:p w14:paraId="6AC05ADE" w14:textId="1A55348D" w:rsidR="00C0620C" w:rsidRPr="00CD6B0C" w:rsidRDefault="00C0620C" w:rsidP="00CD6B0C">
      <w:pPr>
        <w:pStyle w:val="Akapitzlist"/>
        <w:numPr>
          <w:ilvl w:val="0"/>
          <w:numId w:val="147"/>
        </w:numPr>
        <w:spacing w:line="276" w:lineRule="auto"/>
        <w:ind w:left="993" w:hanging="426"/>
        <w:rPr>
          <w:rFonts w:eastAsiaTheme="minorEastAsia"/>
          <w:sz w:val="24"/>
          <w:szCs w:val="24"/>
        </w:rPr>
      </w:pPr>
      <w:r w:rsidRPr="00CD6B0C">
        <w:rPr>
          <w:rFonts w:eastAsiaTheme="minorEastAsia"/>
          <w:sz w:val="24"/>
          <w:szCs w:val="24"/>
        </w:rPr>
        <w:t xml:space="preserve">standardy cyfrowe: </w:t>
      </w:r>
      <w:hyperlink r:id="rId12" w:history="1">
        <w:r w:rsidRPr="00CD6B0C">
          <w:rPr>
            <w:rStyle w:val="Hipercze"/>
            <w:sz w:val="24"/>
            <w:szCs w:val="24"/>
          </w:rPr>
          <w:t>https://www.gov.pl/web/dostepnosc-cyfrowa</w:t>
        </w:r>
      </w:hyperlink>
      <w:r w:rsidRPr="00CD6B0C">
        <w:rPr>
          <w:rFonts w:eastAsiaTheme="minorEastAsia"/>
          <w:sz w:val="24"/>
          <w:szCs w:val="24"/>
        </w:rPr>
        <w:t>,</w:t>
      </w:r>
    </w:p>
    <w:p w14:paraId="223B8C32" w14:textId="51CDC942" w:rsidR="008A65E6" w:rsidRPr="00CD6B0C" w:rsidRDefault="00C0620C" w:rsidP="00CD6B0C">
      <w:pPr>
        <w:pStyle w:val="Akapitzlist"/>
        <w:numPr>
          <w:ilvl w:val="0"/>
          <w:numId w:val="147"/>
        </w:numPr>
        <w:spacing w:line="276" w:lineRule="auto"/>
        <w:ind w:left="993" w:hanging="426"/>
        <w:rPr>
          <w:rFonts w:eastAsiaTheme="minorEastAsia"/>
          <w:sz w:val="24"/>
          <w:szCs w:val="24"/>
        </w:rPr>
      </w:pPr>
      <w:r w:rsidRPr="00CD6B0C">
        <w:rPr>
          <w:rFonts w:eastAsiaTheme="minorEastAsia"/>
          <w:sz w:val="24"/>
          <w:szCs w:val="24"/>
        </w:rPr>
        <w:t>dokumenty dotyczące spełniania wytycznych</w:t>
      </w:r>
      <w:r w:rsidR="00553652" w:rsidRPr="00CD6B0C">
        <w:rPr>
          <w:rFonts w:eastAsiaTheme="minorEastAsia"/>
          <w:sz w:val="24"/>
          <w:szCs w:val="24"/>
        </w:rPr>
        <w:t xml:space="preserve"> w zakresie </w:t>
      </w:r>
      <w:r w:rsidR="00C02382" w:rsidRPr="00CD6B0C">
        <w:rPr>
          <w:rFonts w:eastAsiaTheme="minorEastAsia"/>
          <w:sz w:val="24"/>
          <w:szCs w:val="24"/>
        </w:rPr>
        <w:t xml:space="preserve">równości szans </w:t>
      </w:r>
      <w:r w:rsidR="00497D2B" w:rsidRPr="00CD6B0C">
        <w:rPr>
          <w:rFonts w:eastAsiaTheme="minorEastAsia"/>
          <w:sz w:val="24"/>
          <w:szCs w:val="24"/>
        </w:rPr>
        <w:br/>
      </w:r>
      <w:r w:rsidR="00C02382" w:rsidRPr="00CD6B0C">
        <w:rPr>
          <w:rFonts w:eastAsiaTheme="minorEastAsia"/>
          <w:sz w:val="24"/>
          <w:szCs w:val="24"/>
        </w:rPr>
        <w:t xml:space="preserve">i niedyskryminacji: </w:t>
      </w:r>
      <w:hyperlink r:id="rId13" w:history="1">
        <w:r w:rsidR="00C02382" w:rsidRPr="00CD6B0C">
          <w:rPr>
            <w:rStyle w:val="Hipercze"/>
            <w:sz w:val="24"/>
            <w:szCs w:val="24"/>
          </w:rPr>
          <w:t>https://www.funduszeeuropejskie.gov.pl/strony/o-funduszach/dokumenty/wytyczne-w-zakresie-realizacji-zasady-rownosci-szans-i-niedyskryminacji-oraz-zasady-rownosci-szans/</w:t>
        </w:r>
      </w:hyperlink>
      <w:r w:rsidRPr="00CD6B0C">
        <w:rPr>
          <w:rFonts w:eastAsiaTheme="minorEastAsia"/>
          <w:sz w:val="24"/>
          <w:szCs w:val="24"/>
        </w:rPr>
        <w:t>.</w:t>
      </w:r>
    </w:p>
    <w:p w14:paraId="216E97DC" w14:textId="7B1A1FAF" w:rsidR="00094596" w:rsidRPr="004163B0" w:rsidRDefault="009806C6" w:rsidP="00CD6B0C">
      <w:pPr>
        <w:pStyle w:val="Akapitzlist"/>
        <w:spacing w:after="120" w:line="276" w:lineRule="auto"/>
        <w:ind w:left="567"/>
        <w:rPr>
          <w:rFonts w:eastAsiaTheme="minorEastAsia"/>
          <w:sz w:val="24"/>
          <w:szCs w:val="24"/>
          <w:lang w:eastAsia="x-none"/>
        </w:rPr>
      </w:pPr>
      <w:r w:rsidRPr="3EABD7D6">
        <w:rPr>
          <w:rFonts w:eastAsiaTheme="minorEastAsia"/>
          <w:sz w:val="24"/>
          <w:szCs w:val="24"/>
        </w:rPr>
        <w:t xml:space="preserve">W dalszej części formularza wniosku przedstawiany jest </w:t>
      </w:r>
      <w:r w:rsidR="002B79FE" w:rsidRPr="3EABD7D6">
        <w:rPr>
          <w:rFonts w:eastAsiaTheme="minorEastAsia"/>
          <w:sz w:val="24"/>
          <w:szCs w:val="24"/>
        </w:rPr>
        <w:t xml:space="preserve">udział w </w:t>
      </w:r>
      <w:r w:rsidR="0A550608" w:rsidRPr="3EABD7D6">
        <w:rPr>
          <w:rFonts w:eastAsiaTheme="minorEastAsia"/>
          <w:sz w:val="24"/>
          <w:szCs w:val="24"/>
        </w:rPr>
        <w:t>przedsięwzięciu</w:t>
      </w:r>
      <w:r w:rsidR="00661437" w:rsidRPr="3EABD7D6">
        <w:rPr>
          <w:rFonts w:eastAsiaTheme="minorEastAsia"/>
          <w:sz w:val="24"/>
          <w:szCs w:val="24"/>
        </w:rPr>
        <w:t xml:space="preserve"> </w:t>
      </w:r>
      <w:r w:rsidR="002B79FE" w:rsidRPr="3EABD7D6">
        <w:rPr>
          <w:rFonts w:eastAsiaTheme="minorEastAsia"/>
          <w:sz w:val="24"/>
          <w:szCs w:val="24"/>
        </w:rPr>
        <w:t>pozakonkursowy</w:t>
      </w:r>
      <w:r w:rsidR="0081157D" w:rsidRPr="3EABD7D6">
        <w:rPr>
          <w:rFonts w:eastAsiaTheme="minorEastAsia"/>
          <w:sz w:val="24"/>
          <w:szCs w:val="24"/>
        </w:rPr>
        <w:t>m</w:t>
      </w:r>
      <w:r w:rsidR="00D56B1C" w:rsidRPr="3EABD7D6">
        <w:rPr>
          <w:rFonts w:eastAsiaTheme="minorEastAsia"/>
          <w:sz w:val="24"/>
          <w:szCs w:val="24"/>
        </w:rPr>
        <w:t xml:space="preserve"> i konkursowym</w:t>
      </w:r>
      <w:r w:rsidR="002B79FE" w:rsidRPr="3EABD7D6">
        <w:rPr>
          <w:rFonts w:eastAsiaTheme="minorEastAsia"/>
          <w:sz w:val="24"/>
          <w:szCs w:val="24"/>
        </w:rPr>
        <w:t xml:space="preserve"> (jeśli dotyczy)</w:t>
      </w:r>
      <w:r w:rsidR="008A65E6" w:rsidRPr="3EABD7D6">
        <w:rPr>
          <w:rFonts w:eastAsiaTheme="minorEastAsia"/>
          <w:sz w:val="24"/>
          <w:szCs w:val="24"/>
        </w:rPr>
        <w:t xml:space="preserve">, </w:t>
      </w:r>
      <w:r w:rsidR="00233B94" w:rsidRPr="3EABD7D6">
        <w:rPr>
          <w:rFonts w:eastAsiaTheme="minorEastAsia"/>
          <w:sz w:val="24"/>
          <w:szCs w:val="24"/>
        </w:rPr>
        <w:t xml:space="preserve">informacje na temat </w:t>
      </w:r>
      <w:r w:rsidR="006B193D" w:rsidRPr="3EABD7D6">
        <w:rPr>
          <w:rFonts w:eastAsiaTheme="minorEastAsia"/>
          <w:sz w:val="24"/>
          <w:szCs w:val="24"/>
        </w:rPr>
        <w:t>P</w:t>
      </w:r>
      <w:r w:rsidR="00233B94" w:rsidRPr="3EABD7D6">
        <w:rPr>
          <w:rFonts w:eastAsiaTheme="minorEastAsia"/>
          <w:sz w:val="24"/>
          <w:szCs w:val="24"/>
        </w:rPr>
        <w:t>lanu działania na rzecz poprawy zapewnienia dostępności osobom ze szczególnymi potrzebami (jeśli dotyczy)</w:t>
      </w:r>
      <w:r w:rsidR="008A65E6" w:rsidRPr="3EABD7D6">
        <w:rPr>
          <w:rFonts w:eastAsiaTheme="minorEastAsia"/>
          <w:sz w:val="24"/>
          <w:szCs w:val="24"/>
        </w:rPr>
        <w:t xml:space="preserve"> oraz opis przygotowania do realizacji</w:t>
      </w:r>
      <w:r w:rsidR="60809798" w:rsidRPr="3EABD7D6">
        <w:rPr>
          <w:rFonts w:eastAsiaTheme="minorEastAsia"/>
          <w:sz w:val="24"/>
          <w:szCs w:val="24"/>
        </w:rPr>
        <w:t xml:space="preserve"> przedsięwzięcia </w:t>
      </w:r>
      <w:r w:rsidR="006D318D">
        <w:rPr>
          <w:rFonts w:eastAsiaTheme="minorEastAsia"/>
          <w:sz w:val="24"/>
          <w:szCs w:val="24"/>
        </w:rPr>
        <w:t xml:space="preserve">grantowego. </w:t>
      </w:r>
      <w:r w:rsidR="00497D2B">
        <w:rPr>
          <w:rFonts w:eastAsiaTheme="minorEastAsia"/>
          <w:sz w:val="24"/>
          <w:szCs w:val="24"/>
        </w:rPr>
        <w:br/>
      </w:r>
      <w:r w:rsidR="008C3AAF" w:rsidRPr="004163B0">
        <w:rPr>
          <w:rFonts w:eastAsiaTheme="minorEastAsia"/>
          <w:sz w:val="24"/>
          <w:szCs w:val="24"/>
        </w:rPr>
        <w:t xml:space="preserve">W przypadku </w:t>
      </w:r>
      <w:r w:rsidR="00F04AC2" w:rsidRPr="004163B0">
        <w:rPr>
          <w:rFonts w:eastAsiaTheme="minorEastAsia"/>
          <w:sz w:val="24"/>
          <w:szCs w:val="24"/>
        </w:rPr>
        <w:t xml:space="preserve">gdy wnioskodawca </w:t>
      </w:r>
      <w:r w:rsidR="00F85571" w:rsidRPr="004163B0">
        <w:rPr>
          <w:rFonts w:eastAsiaTheme="minorEastAsia"/>
          <w:sz w:val="24"/>
          <w:szCs w:val="24"/>
        </w:rPr>
        <w:t xml:space="preserve">przygotował </w:t>
      </w:r>
      <w:r w:rsidR="006B193D" w:rsidRPr="004163B0">
        <w:rPr>
          <w:rFonts w:eastAsiaTheme="minorEastAsia"/>
          <w:sz w:val="24"/>
          <w:szCs w:val="24"/>
        </w:rPr>
        <w:t>P</w:t>
      </w:r>
      <w:r w:rsidR="0057248C" w:rsidRPr="004163B0">
        <w:rPr>
          <w:rFonts w:eastAsiaTheme="minorEastAsia"/>
          <w:sz w:val="24"/>
          <w:szCs w:val="24"/>
        </w:rPr>
        <w:t>lan działania na rzecz poprawy zapewnienia dostępności osobom ze szczególnymi potrzebami</w:t>
      </w:r>
      <w:r w:rsidR="00F85571" w:rsidRPr="004163B0">
        <w:rPr>
          <w:rFonts w:eastAsiaTheme="minorEastAsia"/>
          <w:sz w:val="24"/>
          <w:szCs w:val="24"/>
        </w:rPr>
        <w:t>,</w:t>
      </w:r>
      <w:r w:rsidR="0057248C" w:rsidRPr="004163B0">
        <w:rPr>
          <w:rFonts w:eastAsiaTheme="minorEastAsia"/>
          <w:sz w:val="24"/>
          <w:szCs w:val="24"/>
        </w:rPr>
        <w:t xml:space="preserve"> należy </w:t>
      </w:r>
      <w:r w:rsidR="002E370D" w:rsidRPr="004163B0">
        <w:rPr>
          <w:rFonts w:eastAsiaTheme="minorEastAsia"/>
          <w:sz w:val="24"/>
          <w:szCs w:val="24"/>
        </w:rPr>
        <w:t xml:space="preserve">wskazać główne rekomendacje wynikające z </w:t>
      </w:r>
      <w:r w:rsidR="006B193D" w:rsidRPr="004163B0">
        <w:rPr>
          <w:rFonts w:eastAsiaTheme="minorEastAsia"/>
          <w:sz w:val="24"/>
          <w:szCs w:val="24"/>
        </w:rPr>
        <w:t>P</w:t>
      </w:r>
      <w:r w:rsidR="002E370D" w:rsidRPr="004163B0">
        <w:rPr>
          <w:rFonts w:eastAsiaTheme="minorEastAsia"/>
          <w:sz w:val="24"/>
          <w:szCs w:val="24"/>
        </w:rPr>
        <w:t xml:space="preserve">lanu oraz stopień ich wdrażania w JST. </w:t>
      </w:r>
      <w:r w:rsidR="00663460" w:rsidRPr="004163B0">
        <w:rPr>
          <w:rFonts w:eastAsiaTheme="minorEastAsia"/>
          <w:sz w:val="24"/>
          <w:szCs w:val="24"/>
        </w:rPr>
        <w:t xml:space="preserve">Ponadto należy wskazać, </w:t>
      </w:r>
      <w:r w:rsidR="002E370D" w:rsidRPr="004163B0">
        <w:rPr>
          <w:rFonts w:eastAsiaTheme="minorEastAsia"/>
          <w:sz w:val="24"/>
          <w:szCs w:val="24"/>
        </w:rPr>
        <w:t>które rekomendacje pokrywają się z planowanymi w projekcie działaniami</w:t>
      </w:r>
      <w:r w:rsidR="00663460" w:rsidRPr="004163B0">
        <w:rPr>
          <w:rFonts w:eastAsiaTheme="minorEastAsia"/>
          <w:sz w:val="24"/>
          <w:szCs w:val="24"/>
        </w:rPr>
        <w:t xml:space="preserve">. Konieczne jest również </w:t>
      </w:r>
      <w:r w:rsidR="00AC5B90" w:rsidRPr="004163B0">
        <w:rPr>
          <w:rFonts w:eastAsiaTheme="minorEastAsia"/>
          <w:sz w:val="24"/>
          <w:szCs w:val="24"/>
        </w:rPr>
        <w:t xml:space="preserve">podanie </w:t>
      </w:r>
      <w:r w:rsidR="002E370D" w:rsidRPr="004163B0">
        <w:rPr>
          <w:rFonts w:eastAsiaTheme="minorEastAsia"/>
          <w:sz w:val="24"/>
          <w:szCs w:val="24"/>
        </w:rPr>
        <w:t>link</w:t>
      </w:r>
      <w:r w:rsidR="00AC5B90" w:rsidRPr="004163B0">
        <w:rPr>
          <w:rFonts w:eastAsiaTheme="minorEastAsia"/>
          <w:sz w:val="24"/>
          <w:szCs w:val="24"/>
        </w:rPr>
        <w:t>u</w:t>
      </w:r>
      <w:r w:rsidR="002E370D" w:rsidRPr="004163B0">
        <w:rPr>
          <w:rFonts w:eastAsiaTheme="minorEastAsia"/>
          <w:sz w:val="24"/>
          <w:szCs w:val="24"/>
        </w:rPr>
        <w:t xml:space="preserve"> do strony podmiotowej w BIP, pod którym Plan został udostępniony</w:t>
      </w:r>
      <w:r w:rsidR="006B193D" w:rsidRPr="004163B0">
        <w:rPr>
          <w:rFonts w:eastAsiaTheme="minorEastAsia"/>
          <w:sz w:val="24"/>
          <w:szCs w:val="24"/>
        </w:rPr>
        <w:t>.</w:t>
      </w:r>
    </w:p>
    <w:p w14:paraId="4D89935D" w14:textId="4671BCF8" w:rsidR="008D0480" w:rsidRDefault="00A34D47" w:rsidP="00CD6B0C">
      <w:pPr>
        <w:pStyle w:val="Akapitzlist"/>
        <w:numPr>
          <w:ilvl w:val="0"/>
          <w:numId w:val="17"/>
        </w:numPr>
        <w:spacing w:before="120" w:after="0" w:line="276" w:lineRule="auto"/>
        <w:ind w:left="567" w:hanging="567"/>
        <w:rPr>
          <w:rFonts w:eastAsiaTheme="minorEastAsia"/>
          <w:sz w:val="24"/>
          <w:szCs w:val="24"/>
        </w:rPr>
      </w:pPr>
      <w:r w:rsidRPr="3EABD7D6">
        <w:rPr>
          <w:rFonts w:eastAsiaTheme="minorEastAsia"/>
          <w:sz w:val="24"/>
          <w:szCs w:val="24"/>
        </w:rPr>
        <w:lastRenderedPageBreak/>
        <w:t>W zakresie</w:t>
      </w:r>
      <w:r w:rsidR="00286AE7" w:rsidRPr="3EABD7D6">
        <w:rPr>
          <w:rFonts w:eastAsiaTheme="minorEastAsia"/>
          <w:sz w:val="24"/>
          <w:szCs w:val="24"/>
        </w:rPr>
        <w:t xml:space="preserve"> przygotowania do realizacji </w:t>
      </w:r>
      <w:r w:rsidR="12F8AAC5" w:rsidRPr="3EABD7D6">
        <w:rPr>
          <w:rFonts w:eastAsiaTheme="minorEastAsia"/>
          <w:sz w:val="24"/>
          <w:szCs w:val="24"/>
        </w:rPr>
        <w:t xml:space="preserve">przedsięwzięcia </w:t>
      </w:r>
      <w:r w:rsidR="006D318D">
        <w:rPr>
          <w:rFonts w:eastAsiaTheme="minorEastAsia"/>
          <w:sz w:val="24"/>
          <w:szCs w:val="24"/>
        </w:rPr>
        <w:t>grantowego</w:t>
      </w:r>
      <w:r w:rsidR="00286AE7" w:rsidRPr="3EABD7D6">
        <w:rPr>
          <w:rFonts w:eastAsiaTheme="minorEastAsia"/>
          <w:sz w:val="24"/>
          <w:szCs w:val="24"/>
        </w:rPr>
        <w:t xml:space="preserve"> należy </w:t>
      </w:r>
      <w:r w:rsidR="00094596" w:rsidRPr="3EABD7D6">
        <w:rPr>
          <w:rFonts w:eastAsiaTheme="minorEastAsia"/>
          <w:sz w:val="24"/>
          <w:szCs w:val="24"/>
        </w:rPr>
        <w:t>wskazać</w:t>
      </w:r>
      <w:r w:rsidR="00101AA2" w:rsidRPr="3EABD7D6">
        <w:rPr>
          <w:rFonts w:eastAsiaTheme="minorEastAsia"/>
          <w:sz w:val="24"/>
          <w:szCs w:val="24"/>
        </w:rPr>
        <w:t xml:space="preserve">, jakie działania </w:t>
      </w:r>
      <w:r w:rsidRPr="3EABD7D6">
        <w:rPr>
          <w:rFonts w:eastAsiaTheme="minorEastAsia"/>
          <w:sz w:val="24"/>
          <w:szCs w:val="24"/>
        </w:rPr>
        <w:t xml:space="preserve">zostały podjęte </w:t>
      </w:r>
      <w:r w:rsidR="00101AA2" w:rsidRPr="3EABD7D6">
        <w:rPr>
          <w:rFonts w:eastAsiaTheme="minorEastAsia"/>
          <w:sz w:val="24"/>
          <w:szCs w:val="24"/>
        </w:rPr>
        <w:t>w zakresie zaplanowanych we wniosku o udzielenie grantu wydatków</w:t>
      </w:r>
      <w:r w:rsidR="008D0480" w:rsidRPr="3EABD7D6">
        <w:rPr>
          <w:rFonts w:eastAsiaTheme="minorEastAsia"/>
          <w:sz w:val="24"/>
          <w:szCs w:val="24"/>
        </w:rPr>
        <w:t xml:space="preserve">. </w:t>
      </w:r>
      <w:r w:rsidR="00ED3596" w:rsidRPr="3EABD7D6">
        <w:rPr>
          <w:rFonts w:eastAsiaTheme="minorEastAsia"/>
          <w:sz w:val="24"/>
          <w:szCs w:val="24"/>
        </w:rPr>
        <w:t xml:space="preserve">Należy opisać czy przygotowano dokumentację związaną z wyborem wykonawców/dostawców. </w:t>
      </w:r>
      <w:r w:rsidR="003C3769" w:rsidRPr="3EABD7D6">
        <w:rPr>
          <w:rFonts w:eastAsiaTheme="minorEastAsia"/>
          <w:sz w:val="24"/>
          <w:szCs w:val="24"/>
        </w:rPr>
        <w:t>Jeżeli wnioskodawca zaplanował dostosowania architektoniczne, powinien precyzyjnie opisać m.in.: jakie to będą dostosowania, wskazać nazwę i adres budynku oraz podmiot posiadający prawo do dysponowania budynkiem</w:t>
      </w:r>
      <w:r w:rsidR="00ED3596" w:rsidRPr="3EABD7D6">
        <w:rPr>
          <w:rFonts w:eastAsiaTheme="minorEastAsia"/>
          <w:sz w:val="24"/>
          <w:szCs w:val="24"/>
        </w:rPr>
        <w:t xml:space="preserve">. </w:t>
      </w:r>
      <w:r w:rsidRPr="3EABD7D6">
        <w:rPr>
          <w:rFonts w:eastAsiaTheme="minorEastAsia"/>
          <w:sz w:val="24"/>
          <w:szCs w:val="24"/>
        </w:rPr>
        <w:t>W</w:t>
      </w:r>
      <w:r w:rsidR="004857AD" w:rsidRPr="3EABD7D6">
        <w:rPr>
          <w:rFonts w:eastAsiaTheme="minorEastAsia"/>
          <w:sz w:val="24"/>
          <w:szCs w:val="24"/>
        </w:rPr>
        <w:t xml:space="preserve"> przypadku </w:t>
      </w:r>
      <w:r w:rsidRPr="3EABD7D6">
        <w:rPr>
          <w:rFonts w:eastAsiaTheme="minorEastAsia"/>
          <w:sz w:val="24"/>
          <w:szCs w:val="24"/>
        </w:rPr>
        <w:t xml:space="preserve">realizacji </w:t>
      </w:r>
      <w:r w:rsidR="004857AD" w:rsidRPr="3EABD7D6">
        <w:rPr>
          <w:rFonts w:eastAsiaTheme="minorEastAsia"/>
          <w:sz w:val="24"/>
          <w:szCs w:val="24"/>
        </w:rPr>
        <w:t xml:space="preserve">robót budowlanych </w:t>
      </w:r>
      <w:r w:rsidR="00742E0F" w:rsidRPr="3EABD7D6">
        <w:rPr>
          <w:rFonts w:eastAsiaTheme="minorEastAsia"/>
          <w:sz w:val="24"/>
          <w:szCs w:val="24"/>
        </w:rPr>
        <w:t xml:space="preserve">należy wskazać, </w:t>
      </w:r>
      <w:r w:rsidR="004857AD" w:rsidRPr="3EABD7D6">
        <w:rPr>
          <w:rFonts w:eastAsiaTheme="minorEastAsia"/>
          <w:sz w:val="24"/>
          <w:szCs w:val="24"/>
        </w:rPr>
        <w:t xml:space="preserve">czy planowane </w:t>
      </w:r>
      <w:r w:rsidRPr="3EABD7D6">
        <w:rPr>
          <w:rFonts w:eastAsiaTheme="minorEastAsia"/>
          <w:sz w:val="24"/>
          <w:szCs w:val="24"/>
        </w:rPr>
        <w:t>roboty</w:t>
      </w:r>
      <w:r w:rsidR="004857AD" w:rsidRPr="3EABD7D6">
        <w:rPr>
          <w:rFonts w:eastAsiaTheme="minorEastAsia"/>
          <w:sz w:val="24"/>
          <w:szCs w:val="24"/>
        </w:rPr>
        <w:t xml:space="preserve"> budowalne wymagają dokonania zgłoszenia robót zgodnie z art. </w:t>
      </w:r>
      <w:r w:rsidR="2D4DBDFB" w:rsidRPr="3EABD7D6">
        <w:rPr>
          <w:rFonts w:eastAsiaTheme="minorEastAsia"/>
          <w:sz w:val="24"/>
          <w:szCs w:val="24"/>
        </w:rPr>
        <w:t>29 ustawy prawo budowlane</w:t>
      </w:r>
      <w:r w:rsidR="00742E0F" w:rsidRPr="3EABD7D6">
        <w:rPr>
          <w:rFonts w:eastAsiaTheme="minorEastAsia"/>
          <w:sz w:val="24"/>
          <w:szCs w:val="24"/>
        </w:rPr>
        <w:t>,</w:t>
      </w:r>
      <w:r w:rsidR="004857AD" w:rsidRPr="3EABD7D6">
        <w:rPr>
          <w:rFonts w:eastAsiaTheme="minorEastAsia"/>
          <w:sz w:val="24"/>
          <w:szCs w:val="24"/>
        </w:rPr>
        <w:t xml:space="preserve"> </w:t>
      </w:r>
      <w:r w:rsidR="00210324" w:rsidRPr="3EABD7D6">
        <w:rPr>
          <w:rFonts w:eastAsiaTheme="minorEastAsia"/>
          <w:sz w:val="24"/>
          <w:szCs w:val="24"/>
        </w:rPr>
        <w:t xml:space="preserve">a jeśli tak, kiedy takie zgłoszenie zostało przez wnioskodawcę dokonane </w:t>
      </w:r>
      <w:r w:rsidR="00B04999" w:rsidRPr="3EABD7D6">
        <w:rPr>
          <w:rFonts w:eastAsiaTheme="minorEastAsia"/>
          <w:sz w:val="24"/>
          <w:szCs w:val="24"/>
        </w:rPr>
        <w:t xml:space="preserve">poprzez podanie </w:t>
      </w:r>
      <w:r w:rsidR="00210324" w:rsidRPr="3EABD7D6">
        <w:rPr>
          <w:rFonts w:eastAsiaTheme="minorEastAsia"/>
          <w:sz w:val="24"/>
          <w:szCs w:val="24"/>
        </w:rPr>
        <w:t>dat</w:t>
      </w:r>
      <w:r w:rsidR="00B04999" w:rsidRPr="3EABD7D6">
        <w:rPr>
          <w:rFonts w:eastAsiaTheme="minorEastAsia"/>
          <w:sz w:val="24"/>
          <w:szCs w:val="24"/>
        </w:rPr>
        <w:t xml:space="preserve">y zgłoszenia (dotyczy każdej </w:t>
      </w:r>
      <w:r w:rsidR="002B4F96" w:rsidRPr="3EABD7D6">
        <w:rPr>
          <w:rFonts w:eastAsiaTheme="minorEastAsia"/>
          <w:sz w:val="24"/>
          <w:szCs w:val="24"/>
        </w:rPr>
        <w:t>lokalizacji</w:t>
      </w:r>
      <w:r w:rsidRPr="3EABD7D6">
        <w:rPr>
          <w:rFonts w:eastAsiaTheme="minorEastAsia"/>
          <w:sz w:val="24"/>
          <w:szCs w:val="24"/>
        </w:rPr>
        <w:t xml:space="preserve">/jednostki organizacyjnej </w:t>
      </w:r>
      <w:r w:rsidR="002B4F96" w:rsidRPr="3EABD7D6">
        <w:rPr>
          <w:rFonts w:eastAsiaTheme="minorEastAsia"/>
          <w:sz w:val="24"/>
          <w:szCs w:val="24"/>
        </w:rPr>
        <w:t>objętej</w:t>
      </w:r>
      <w:r w:rsidR="00B04999" w:rsidRPr="3EABD7D6">
        <w:rPr>
          <w:rFonts w:eastAsiaTheme="minorEastAsia"/>
          <w:sz w:val="24"/>
          <w:szCs w:val="24"/>
        </w:rPr>
        <w:t xml:space="preserve"> wnioskiem)</w:t>
      </w:r>
      <w:r w:rsidR="002B4F96" w:rsidRPr="3EABD7D6">
        <w:rPr>
          <w:rFonts w:eastAsiaTheme="minorEastAsia"/>
          <w:sz w:val="24"/>
          <w:szCs w:val="24"/>
        </w:rPr>
        <w:t>. W przypadku gdy planowane roboty budowlane wymagają uzyskania pozwolenia na budowę</w:t>
      </w:r>
      <w:r w:rsidR="000927D1" w:rsidRPr="3EABD7D6">
        <w:rPr>
          <w:rFonts w:eastAsiaTheme="minorEastAsia"/>
          <w:sz w:val="24"/>
          <w:szCs w:val="24"/>
        </w:rPr>
        <w:t>, zgodnie z art.</w:t>
      </w:r>
      <w:r w:rsidR="00247642" w:rsidRPr="3EABD7D6">
        <w:rPr>
          <w:rFonts w:eastAsiaTheme="minorEastAsia"/>
          <w:sz w:val="24"/>
          <w:szCs w:val="24"/>
        </w:rPr>
        <w:t xml:space="preserve"> </w:t>
      </w:r>
      <w:r w:rsidR="563F01C9" w:rsidRPr="3EABD7D6">
        <w:rPr>
          <w:rFonts w:eastAsiaTheme="minorEastAsia"/>
          <w:sz w:val="24"/>
          <w:szCs w:val="24"/>
        </w:rPr>
        <w:t>28 ustawy prawo budowlane</w:t>
      </w:r>
      <w:r w:rsidR="000927D1" w:rsidRPr="3EABD7D6">
        <w:rPr>
          <w:rFonts w:eastAsiaTheme="minorEastAsia"/>
          <w:sz w:val="24"/>
          <w:szCs w:val="24"/>
        </w:rPr>
        <w:t xml:space="preserve"> </w:t>
      </w:r>
      <w:r w:rsidR="002B4F96" w:rsidRPr="3EABD7D6">
        <w:rPr>
          <w:rFonts w:eastAsiaTheme="minorEastAsia"/>
          <w:sz w:val="24"/>
          <w:szCs w:val="24"/>
        </w:rPr>
        <w:t>– należy podać datę jego uzyskania (dotyczy również wszystkich lokalizacji</w:t>
      </w:r>
      <w:r w:rsidRPr="3EABD7D6">
        <w:rPr>
          <w:rFonts w:eastAsiaTheme="minorEastAsia"/>
          <w:sz w:val="24"/>
          <w:szCs w:val="24"/>
        </w:rPr>
        <w:t>/jednostek organizacyjnych</w:t>
      </w:r>
      <w:r w:rsidR="002B4F96" w:rsidRPr="3EABD7D6">
        <w:rPr>
          <w:rFonts w:eastAsiaTheme="minorEastAsia"/>
          <w:sz w:val="24"/>
          <w:szCs w:val="24"/>
        </w:rPr>
        <w:t xml:space="preserve">).  </w:t>
      </w:r>
    </w:p>
    <w:p w14:paraId="21CF5D56" w14:textId="746A8F8B" w:rsidR="0079610E" w:rsidRDefault="009806C6" w:rsidP="00CD6B0C">
      <w:pPr>
        <w:pStyle w:val="Akapitzlist"/>
        <w:numPr>
          <w:ilvl w:val="0"/>
          <w:numId w:val="17"/>
        </w:numPr>
        <w:spacing w:before="120" w:after="0" w:line="276" w:lineRule="auto"/>
        <w:ind w:left="567" w:hanging="567"/>
        <w:rPr>
          <w:rFonts w:eastAsiaTheme="minorEastAsia"/>
          <w:sz w:val="24"/>
          <w:szCs w:val="24"/>
        </w:rPr>
      </w:pPr>
      <w:r w:rsidRPr="3EABD7D6">
        <w:rPr>
          <w:rFonts w:eastAsiaTheme="minorEastAsia"/>
          <w:sz w:val="24"/>
          <w:szCs w:val="24"/>
        </w:rPr>
        <w:t xml:space="preserve">Budżet </w:t>
      </w:r>
      <w:r w:rsidR="00C56871">
        <w:rPr>
          <w:rFonts w:eastAsiaTheme="minorEastAsia"/>
          <w:sz w:val="24"/>
          <w:szCs w:val="24"/>
        </w:rPr>
        <w:t>przedsięwzięcia</w:t>
      </w:r>
      <w:r w:rsidR="00C56871" w:rsidRPr="3EABD7D6">
        <w:rPr>
          <w:rFonts w:eastAsiaTheme="minorEastAsia"/>
          <w:sz w:val="24"/>
          <w:szCs w:val="24"/>
        </w:rPr>
        <w:t xml:space="preserve"> </w:t>
      </w:r>
      <w:r w:rsidRPr="3EABD7D6">
        <w:rPr>
          <w:rFonts w:eastAsiaTheme="minorEastAsia"/>
          <w:sz w:val="24"/>
          <w:szCs w:val="24"/>
        </w:rPr>
        <w:t xml:space="preserve">grantowego należy przestawić w części </w:t>
      </w:r>
      <w:r w:rsidR="00E80B09" w:rsidRPr="3EABD7D6">
        <w:rPr>
          <w:rFonts w:eastAsiaTheme="minorEastAsia"/>
          <w:sz w:val="24"/>
          <w:szCs w:val="24"/>
        </w:rPr>
        <w:t>trzeciej</w:t>
      </w:r>
      <w:r w:rsidR="00112A44" w:rsidRPr="3EABD7D6">
        <w:rPr>
          <w:rFonts w:eastAsiaTheme="minorEastAsia"/>
          <w:sz w:val="24"/>
          <w:szCs w:val="24"/>
        </w:rPr>
        <w:t xml:space="preserve"> </w:t>
      </w:r>
      <w:r w:rsidRPr="3EABD7D6">
        <w:rPr>
          <w:rFonts w:eastAsiaTheme="minorEastAsia"/>
          <w:sz w:val="24"/>
          <w:szCs w:val="24"/>
        </w:rPr>
        <w:t>wniosku. Musi on być przedstawiony szczegółowo, poprzez precyzyjne opisanie każdej pozycji kosztorysu, wskazanie racjonalnych stawek i uzasadnień kosztów.</w:t>
      </w:r>
    </w:p>
    <w:p w14:paraId="5DF8E331" w14:textId="343E64CD" w:rsidR="0079610E" w:rsidRPr="0079610E" w:rsidRDefault="009806C6" w:rsidP="00CD6B0C">
      <w:pPr>
        <w:pStyle w:val="Akapitzlist"/>
        <w:numPr>
          <w:ilvl w:val="0"/>
          <w:numId w:val="17"/>
        </w:numPr>
        <w:spacing w:before="120" w:after="0" w:line="276" w:lineRule="auto"/>
        <w:ind w:left="567" w:hanging="567"/>
        <w:rPr>
          <w:rFonts w:eastAsiaTheme="minorEastAsia"/>
          <w:sz w:val="24"/>
          <w:szCs w:val="24"/>
        </w:rPr>
      </w:pPr>
      <w:r w:rsidRPr="3EABD7D6">
        <w:rPr>
          <w:rFonts w:eastAsiaTheme="minorEastAsia"/>
          <w:sz w:val="24"/>
          <w:szCs w:val="24"/>
        </w:rPr>
        <w:t xml:space="preserve">W budżecie </w:t>
      </w:r>
      <w:r w:rsidR="00947C79">
        <w:rPr>
          <w:rFonts w:eastAsiaTheme="minorEastAsia"/>
          <w:sz w:val="24"/>
          <w:szCs w:val="24"/>
        </w:rPr>
        <w:t>przedsięwzięcia</w:t>
      </w:r>
      <w:r w:rsidR="00947C79" w:rsidRPr="3EABD7D6" w:rsidDel="00947C79">
        <w:rPr>
          <w:rFonts w:eastAsiaTheme="minorEastAsia"/>
          <w:sz w:val="24"/>
          <w:szCs w:val="24"/>
        </w:rPr>
        <w:t xml:space="preserve"> </w:t>
      </w:r>
      <w:r w:rsidRPr="3EABD7D6">
        <w:rPr>
          <w:rFonts w:eastAsiaTheme="minorEastAsia"/>
          <w:sz w:val="24"/>
          <w:szCs w:val="24"/>
        </w:rPr>
        <w:t xml:space="preserve">grantowego należy </w:t>
      </w:r>
      <w:r w:rsidR="005E347B" w:rsidRPr="3EABD7D6">
        <w:rPr>
          <w:rFonts w:eastAsiaTheme="minorEastAsia"/>
          <w:sz w:val="24"/>
          <w:szCs w:val="24"/>
        </w:rPr>
        <w:t>określić</w:t>
      </w:r>
      <w:r w:rsidRPr="3EABD7D6">
        <w:rPr>
          <w:rFonts w:eastAsiaTheme="minorEastAsia"/>
          <w:sz w:val="24"/>
          <w:szCs w:val="24"/>
        </w:rPr>
        <w:t xml:space="preserve"> poszczególne koszty stanowiące</w:t>
      </w:r>
      <w:r w:rsidR="00430F45" w:rsidRPr="3EABD7D6">
        <w:rPr>
          <w:rFonts w:eastAsiaTheme="minorEastAsia"/>
          <w:sz w:val="24"/>
          <w:szCs w:val="24"/>
        </w:rPr>
        <w:t xml:space="preserve"> wydatki bieżące</w:t>
      </w:r>
      <w:r w:rsidR="535C28E1" w:rsidRPr="3EABD7D6">
        <w:rPr>
          <w:rFonts w:eastAsiaTheme="minorEastAsia"/>
          <w:sz w:val="24"/>
          <w:szCs w:val="24"/>
        </w:rPr>
        <w:t>,</w:t>
      </w:r>
      <w:r w:rsidR="00430F45" w:rsidRPr="3EABD7D6">
        <w:rPr>
          <w:rFonts w:eastAsiaTheme="minorEastAsia"/>
          <w:sz w:val="24"/>
          <w:szCs w:val="24"/>
        </w:rPr>
        <w:t xml:space="preserve"> w tym</w:t>
      </w:r>
      <w:r w:rsidR="297081F9" w:rsidRPr="3EABD7D6">
        <w:rPr>
          <w:rFonts w:eastAsiaTheme="minorEastAsia"/>
          <w:sz w:val="24"/>
          <w:szCs w:val="24"/>
        </w:rPr>
        <w:t xml:space="preserve">: </w:t>
      </w:r>
      <w:r w:rsidR="005E347B" w:rsidRPr="3EABD7D6">
        <w:rPr>
          <w:rFonts w:eastAsiaTheme="minorEastAsia"/>
          <w:sz w:val="24"/>
          <w:szCs w:val="24"/>
        </w:rPr>
        <w:t>u</w:t>
      </w:r>
      <w:r w:rsidR="0045624F" w:rsidRPr="3EABD7D6">
        <w:rPr>
          <w:rFonts w:eastAsiaTheme="minorEastAsia"/>
          <w:sz w:val="24"/>
          <w:szCs w:val="24"/>
        </w:rPr>
        <w:t xml:space="preserve">sługi doradcze w zakresie przygotowania </w:t>
      </w:r>
      <w:r w:rsidR="5066B9EA" w:rsidRPr="3EABD7D6">
        <w:rPr>
          <w:rFonts w:eastAsiaTheme="minorEastAsia"/>
          <w:sz w:val="24"/>
          <w:szCs w:val="24"/>
        </w:rPr>
        <w:t xml:space="preserve">przedsięwzięcia </w:t>
      </w:r>
      <w:r w:rsidR="00947C79" w:rsidRPr="3EABD7D6">
        <w:rPr>
          <w:rFonts w:eastAsiaTheme="minorEastAsia"/>
          <w:sz w:val="24"/>
          <w:szCs w:val="24"/>
        </w:rPr>
        <w:t>grantowego</w:t>
      </w:r>
      <w:r w:rsidR="0045624F" w:rsidRPr="3EABD7D6">
        <w:rPr>
          <w:rFonts w:eastAsiaTheme="minorEastAsia"/>
          <w:sz w:val="24"/>
          <w:szCs w:val="24"/>
        </w:rPr>
        <w:t xml:space="preserve">, </w:t>
      </w:r>
      <w:r w:rsidR="00846B3E" w:rsidRPr="3EABD7D6">
        <w:rPr>
          <w:rFonts w:eastAsiaTheme="minorEastAsia"/>
          <w:sz w:val="24"/>
          <w:szCs w:val="24"/>
        </w:rPr>
        <w:t>obowiązkowo</w:t>
      </w:r>
      <w:r w:rsidR="0045624F" w:rsidRPr="3EABD7D6">
        <w:rPr>
          <w:rFonts w:eastAsiaTheme="minorEastAsia"/>
          <w:sz w:val="24"/>
          <w:szCs w:val="24"/>
        </w:rPr>
        <w:t xml:space="preserve"> - </w:t>
      </w:r>
      <w:r w:rsidR="005E347B" w:rsidRPr="3EABD7D6">
        <w:rPr>
          <w:rFonts w:eastAsiaTheme="minorEastAsia"/>
          <w:sz w:val="24"/>
          <w:szCs w:val="24"/>
        </w:rPr>
        <w:t xml:space="preserve">usługi doradcze w zakresie dostępności </w:t>
      </w:r>
      <w:r w:rsidR="0063312B" w:rsidRPr="3EABD7D6">
        <w:rPr>
          <w:rFonts w:eastAsiaTheme="minorEastAsia"/>
          <w:sz w:val="24"/>
          <w:szCs w:val="24"/>
        </w:rPr>
        <w:t xml:space="preserve">oraz </w:t>
      </w:r>
      <w:r w:rsidR="00846B3E" w:rsidRPr="3EABD7D6">
        <w:rPr>
          <w:rFonts w:eastAsiaTheme="minorEastAsia"/>
          <w:sz w:val="24"/>
          <w:szCs w:val="24"/>
        </w:rPr>
        <w:t>pozostałe</w:t>
      </w:r>
      <w:r w:rsidR="0063312B" w:rsidRPr="3EABD7D6">
        <w:rPr>
          <w:rFonts w:eastAsiaTheme="minorEastAsia"/>
          <w:sz w:val="24"/>
          <w:szCs w:val="24"/>
        </w:rPr>
        <w:t xml:space="preserve"> usługi zlecone</w:t>
      </w:r>
      <w:r w:rsidR="56635423" w:rsidRPr="3EABD7D6">
        <w:rPr>
          <w:rFonts w:eastAsiaTheme="minorEastAsia"/>
          <w:sz w:val="24"/>
          <w:szCs w:val="24"/>
        </w:rPr>
        <w:t>, pozostałe wydatki bieżące</w:t>
      </w:r>
      <w:r w:rsidR="0063312B" w:rsidRPr="3EABD7D6">
        <w:rPr>
          <w:rFonts w:eastAsiaTheme="minorEastAsia"/>
          <w:sz w:val="24"/>
          <w:szCs w:val="24"/>
        </w:rPr>
        <w:t xml:space="preserve"> </w:t>
      </w:r>
      <w:r w:rsidR="00EB67B8" w:rsidRPr="3EABD7D6">
        <w:rPr>
          <w:rFonts w:eastAsiaTheme="minorEastAsia"/>
          <w:sz w:val="24"/>
          <w:szCs w:val="24"/>
        </w:rPr>
        <w:t>oraz wydatki inwestycyjne</w:t>
      </w:r>
      <w:r w:rsidR="7B5D2C2C" w:rsidRPr="3EABD7D6">
        <w:rPr>
          <w:rFonts w:eastAsiaTheme="minorEastAsia"/>
          <w:sz w:val="24"/>
          <w:szCs w:val="24"/>
        </w:rPr>
        <w:t>,</w:t>
      </w:r>
      <w:r w:rsidR="00EB67B8" w:rsidRPr="3EABD7D6">
        <w:rPr>
          <w:rFonts w:eastAsiaTheme="minorEastAsia"/>
          <w:sz w:val="24"/>
          <w:szCs w:val="24"/>
        </w:rPr>
        <w:t xml:space="preserve"> </w:t>
      </w:r>
      <w:r w:rsidR="00497D2B">
        <w:rPr>
          <w:rFonts w:eastAsiaTheme="minorEastAsia"/>
          <w:sz w:val="24"/>
          <w:szCs w:val="24"/>
        </w:rPr>
        <w:br/>
      </w:r>
      <w:r w:rsidR="00EB67B8" w:rsidRPr="3EABD7D6">
        <w:rPr>
          <w:rFonts w:eastAsiaTheme="minorEastAsia"/>
          <w:sz w:val="24"/>
          <w:szCs w:val="24"/>
        </w:rPr>
        <w:t>w tym</w:t>
      </w:r>
      <w:r w:rsidR="14B6AD15" w:rsidRPr="3EABD7D6">
        <w:rPr>
          <w:rFonts w:eastAsiaTheme="minorEastAsia"/>
          <w:sz w:val="24"/>
          <w:szCs w:val="24"/>
        </w:rPr>
        <w:t>:</w:t>
      </w:r>
      <w:r w:rsidR="145E6733" w:rsidRPr="3EABD7D6">
        <w:rPr>
          <w:rFonts w:eastAsiaTheme="minorEastAsia"/>
          <w:sz w:val="24"/>
          <w:szCs w:val="24"/>
        </w:rPr>
        <w:t xml:space="preserve"> wydatki na</w:t>
      </w:r>
      <w:r w:rsidR="00EB67B8" w:rsidRPr="3EABD7D6">
        <w:rPr>
          <w:rFonts w:eastAsiaTheme="minorEastAsia"/>
          <w:sz w:val="24"/>
          <w:szCs w:val="24"/>
        </w:rPr>
        <w:t xml:space="preserve"> </w:t>
      </w:r>
      <w:r w:rsidRPr="3EABD7D6">
        <w:rPr>
          <w:rFonts w:eastAsiaTheme="minorEastAsia"/>
          <w:sz w:val="24"/>
          <w:szCs w:val="24"/>
        </w:rPr>
        <w:t>cross-financing oraz środki trwał</w:t>
      </w:r>
      <w:r w:rsidR="0039296F" w:rsidRPr="3EABD7D6">
        <w:rPr>
          <w:rFonts w:eastAsiaTheme="minorEastAsia"/>
          <w:sz w:val="24"/>
          <w:szCs w:val="24"/>
        </w:rPr>
        <w:t>e</w:t>
      </w:r>
      <w:r w:rsidR="169083F9" w:rsidRPr="3EABD7D6">
        <w:rPr>
          <w:rFonts w:eastAsiaTheme="minorEastAsia"/>
          <w:sz w:val="24"/>
          <w:szCs w:val="24"/>
        </w:rPr>
        <w:t xml:space="preserve"> i pozostałe wydatki inwestycyjne</w:t>
      </w:r>
      <w:r w:rsidR="00265100" w:rsidRPr="3EABD7D6">
        <w:rPr>
          <w:rFonts w:eastAsiaTheme="minorEastAsia"/>
          <w:sz w:val="24"/>
          <w:szCs w:val="24"/>
        </w:rPr>
        <w:t>.</w:t>
      </w:r>
      <w:r w:rsidR="008E0EFB" w:rsidRPr="3EABD7D6">
        <w:rPr>
          <w:rFonts w:eastAsiaTheme="minorEastAsia"/>
          <w:sz w:val="24"/>
          <w:szCs w:val="24"/>
        </w:rPr>
        <w:t xml:space="preserve"> </w:t>
      </w:r>
      <w:r w:rsidR="003E7602" w:rsidRPr="3EABD7D6">
        <w:rPr>
          <w:rFonts w:eastAsiaTheme="minorEastAsia"/>
          <w:sz w:val="24"/>
          <w:szCs w:val="24"/>
        </w:rPr>
        <w:t xml:space="preserve">W przypadku korzystania z bezpłatnego doradztwa świadczonego przez </w:t>
      </w:r>
      <w:r w:rsidR="004B77AA" w:rsidRPr="3EABD7D6">
        <w:rPr>
          <w:rFonts w:eastAsiaTheme="minorEastAsia"/>
          <w:sz w:val="24"/>
          <w:szCs w:val="24"/>
        </w:rPr>
        <w:t xml:space="preserve">Ośrodek Wsparcia Architektury Dostępnej, </w:t>
      </w:r>
      <w:r w:rsidR="24C1BED4" w:rsidRPr="3EABD7D6">
        <w:rPr>
          <w:rFonts w:eastAsiaTheme="minorEastAsia"/>
          <w:sz w:val="24"/>
          <w:szCs w:val="24"/>
        </w:rPr>
        <w:t>w</w:t>
      </w:r>
      <w:r w:rsidR="005F296B" w:rsidRPr="3EABD7D6">
        <w:rPr>
          <w:rFonts w:eastAsiaTheme="minorEastAsia"/>
          <w:sz w:val="24"/>
          <w:szCs w:val="24"/>
        </w:rPr>
        <w:t xml:space="preserve"> </w:t>
      </w:r>
      <w:r w:rsidR="00462425" w:rsidRPr="3EABD7D6">
        <w:rPr>
          <w:rFonts w:eastAsiaTheme="minorEastAsia"/>
          <w:sz w:val="24"/>
          <w:szCs w:val="24"/>
        </w:rPr>
        <w:t>budżecie</w:t>
      </w:r>
      <w:r w:rsidR="004B77AA" w:rsidRPr="3EABD7D6">
        <w:rPr>
          <w:rFonts w:eastAsiaTheme="minorEastAsia"/>
          <w:sz w:val="24"/>
          <w:szCs w:val="24"/>
        </w:rPr>
        <w:t xml:space="preserve"> </w:t>
      </w:r>
      <w:r w:rsidR="6F87DE59" w:rsidRPr="3EABD7D6">
        <w:rPr>
          <w:rFonts w:eastAsiaTheme="minorEastAsia"/>
          <w:sz w:val="24"/>
          <w:szCs w:val="24"/>
        </w:rPr>
        <w:t xml:space="preserve">przedsięwzięcia </w:t>
      </w:r>
      <w:r w:rsidR="00947C79" w:rsidRPr="3EABD7D6">
        <w:rPr>
          <w:rFonts w:eastAsiaTheme="minorEastAsia"/>
          <w:sz w:val="24"/>
          <w:szCs w:val="24"/>
        </w:rPr>
        <w:t xml:space="preserve">grantowego </w:t>
      </w:r>
      <w:r w:rsidR="00BE5B57" w:rsidRPr="3EABD7D6">
        <w:rPr>
          <w:rFonts w:eastAsiaTheme="minorEastAsia"/>
          <w:sz w:val="24"/>
          <w:szCs w:val="24"/>
        </w:rPr>
        <w:t xml:space="preserve">należy wskazać </w:t>
      </w:r>
      <w:r w:rsidR="30914DD2" w:rsidRPr="3EABD7D6">
        <w:rPr>
          <w:rFonts w:eastAsiaTheme="minorEastAsia"/>
          <w:sz w:val="24"/>
          <w:szCs w:val="24"/>
        </w:rPr>
        <w:t>wydatek</w:t>
      </w:r>
      <w:r w:rsidR="00247642" w:rsidRPr="3EABD7D6">
        <w:rPr>
          <w:rFonts w:eastAsiaTheme="minorEastAsia"/>
          <w:sz w:val="24"/>
          <w:szCs w:val="24"/>
        </w:rPr>
        <w:t xml:space="preserve"> </w:t>
      </w:r>
      <w:r w:rsidR="24C2B908" w:rsidRPr="3EABD7D6">
        <w:rPr>
          <w:rFonts w:eastAsiaTheme="minorEastAsia"/>
          <w:sz w:val="24"/>
          <w:szCs w:val="24"/>
        </w:rPr>
        <w:t xml:space="preserve">z </w:t>
      </w:r>
      <w:r w:rsidR="004B77AA" w:rsidRPr="3EABD7D6">
        <w:rPr>
          <w:rFonts w:eastAsiaTheme="minorEastAsia"/>
          <w:sz w:val="24"/>
          <w:szCs w:val="24"/>
        </w:rPr>
        <w:t>kwot</w:t>
      </w:r>
      <w:r w:rsidR="607B0053" w:rsidRPr="3EABD7D6">
        <w:rPr>
          <w:rFonts w:eastAsiaTheme="minorEastAsia"/>
          <w:sz w:val="24"/>
          <w:szCs w:val="24"/>
        </w:rPr>
        <w:t>ą</w:t>
      </w:r>
      <w:r w:rsidR="004B77AA" w:rsidRPr="3EABD7D6">
        <w:rPr>
          <w:rFonts w:eastAsiaTheme="minorEastAsia"/>
          <w:sz w:val="24"/>
          <w:szCs w:val="24"/>
        </w:rPr>
        <w:t xml:space="preserve"> 0 zł</w:t>
      </w:r>
      <w:r w:rsidR="007470EC" w:rsidRPr="3EABD7D6">
        <w:rPr>
          <w:rFonts w:eastAsiaTheme="minorEastAsia"/>
          <w:sz w:val="24"/>
          <w:szCs w:val="24"/>
        </w:rPr>
        <w:t>. W</w:t>
      </w:r>
      <w:r w:rsidR="00790A0F" w:rsidRPr="3EABD7D6">
        <w:rPr>
          <w:rFonts w:eastAsiaTheme="minorEastAsia"/>
          <w:sz w:val="24"/>
          <w:szCs w:val="24"/>
        </w:rPr>
        <w:t xml:space="preserve"> tym punkcie</w:t>
      </w:r>
      <w:r w:rsidR="008E0EFB" w:rsidRPr="3EABD7D6">
        <w:rPr>
          <w:rFonts w:eastAsiaTheme="minorEastAsia"/>
          <w:sz w:val="24"/>
          <w:szCs w:val="24"/>
        </w:rPr>
        <w:t xml:space="preserve"> należy również przedstawić uzasadnienie poniesienia poszczególnych wydatków </w:t>
      </w:r>
      <w:r w:rsidR="00F34F23" w:rsidRPr="3EABD7D6">
        <w:rPr>
          <w:rFonts w:eastAsiaTheme="minorEastAsia"/>
          <w:sz w:val="24"/>
          <w:szCs w:val="24"/>
        </w:rPr>
        <w:t xml:space="preserve">oraz przedstawić </w:t>
      </w:r>
      <w:r w:rsidR="008E0EFB" w:rsidRPr="3EABD7D6">
        <w:rPr>
          <w:rFonts w:eastAsiaTheme="minorEastAsia"/>
          <w:sz w:val="24"/>
          <w:szCs w:val="24"/>
        </w:rPr>
        <w:t xml:space="preserve">sposób rozeznania rynku i oszacowania wartości </w:t>
      </w:r>
      <w:r w:rsidR="00F34F23" w:rsidRPr="3EABD7D6">
        <w:rPr>
          <w:rFonts w:eastAsiaTheme="minorEastAsia"/>
          <w:sz w:val="24"/>
          <w:szCs w:val="24"/>
        </w:rPr>
        <w:t xml:space="preserve">poszczególnych </w:t>
      </w:r>
      <w:r w:rsidR="008E0EFB" w:rsidRPr="3EABD7D6">
        <w:rPr>
          <w:rFonts w:eastAsiaTheme="minorEastAsia"/>
          <w:sz w:val="24"/>
          <w:szCs w:val="24"/>
        </w:rPr>
        <w:t>wydatk</w:t>
      </w:r>
      <w:r w:rsidR="00F34F23" w:rsidRPr="3EABD7D6">
        <w:rPr>
          <w:rFonts w:eastAsiaTheme="minorEastAsia"/>
          <w:sz w:val="24"/>
          <w:szCs w:val="24"/>
        </w:rPr>
        <w:t>ów.</w:t>
      </w:r>
    </w:p>
    <w:p w14:paraId="37EA784F" w14:textId="77777777" w:rsidR="00120CA2" w:rsidRPr="00D40E8D" w:rsidRDefault="00120CA2" w:rsidP="00CD6B0C">
      <w:pPr>
        <w:pStyle w:val="Akapitzlist"/>
        <w:numPr>
          <w:ilvl w:val="0"/>
          <w:numId w:val="17"/>
        </w:numPr>
        <w:spacing w:before="120" w:after="0" w:line="276" w:lineRule="auto"/>
        <w:ind w:left="567" w:hanging="567"/>
        <w:rPr>
          <w:rFonts w:eastAsiaTheme="minorEastAsia"/>
          <w:sz w:val="24"/>
          <w:szCs w:val="24"/>
        </w:rPr>
      </w:pPr>
      <w:r w:rsidRPr="00D40E8D">
        <w:rPr>
          <w:sz w:val="24"/>
          <w:szCs w:val="24"/>
        </w:rPr>
        <w:t>Budżet należy przygotować w kwotach netto. W przypadku braku możliwości odzyskania podatku VAT (gdy podatek VAT jest wydatkiem możliwym do sfinansowania</w:t>
      </w:r>
      <w:r>
        <w:rPr>
          <w:sz w:val="24"/>
          <w:szCs w:val="24"/>
        </w:rPr>
        <w:t xml:space="preserve"> w całości</w:t>
      </w:r>
      <w:r w:rsidRPr="00D40E8D">
        <w:rPr>
          <w:sz w:val="24"/>
          <w:szCs w:val="24"/>
        </w:rPr>
        <w:t xml:space="preserve">), </w:t>
      </w:r>
      <w:r>
        <w:rPr>
          <w:sz w:val="24"/>
          <w:szCs w:val="24"/>
        </w:rPr>
        <w:t>należy</w:t>
      </w:r>
      <w:r w:rsidRPr="00D40E8D">
        <w:rPr>
          <w:sz w:val="24"/>
          <w:szCs w:val="24"/>
        </w:rPr>
        <w:t xml:space="preserve"> podać kwoty brutto</w:t>
      </w:r>
      <w:r w:rsidRPr="00D40E8D">
        <w:rPr>
          <w:rFonts w:cstheme="minorHAnsi"/>
          <w:sz w:val="24"/>
          <w:szCs w:val="24"/>
        </w:rPr>
        <w:t>.</w:t>
      </w:r>
    </w:p>
    <w:p w14:paraId="4796DF54" w14:textId="479622BD" w:rsidR="0079610E" w:rsidRPr="00C47B33" w:rsidRDefault="009806C6" w:rsidP="00CD6B0C">
      <w:pPr>
        <w:pStyle w:val="Akapitzlist"/>
        <w:numPr>
          <w:ilvl w:val="0"/>
          <w:numId w:val="17"/>
        </w:numPr>
        <w:spacing w:before="120" w:after="0" w:line="276" w:lineRule="auto"/>
        <w:ind w:left="567" w:hanging="567"/>
        <w:rPr>
          <w:rFonts w:eastAsiaTheme="minorEastAsia"/>
          <w:sz w:val="24"/>
          <w:szCs w:val="24"/>
        </w:rPr>
      </w:pPr>
      <w:r w:rsidRPr="00C47B33">
        <w:rPr>
          <w:rFonts w:eastAsiaTheme="minorEastAsia"/>
          <w:sz w:val="24"/>
          <w:szCs w:val="24"/>
        </w:rPr>
        <w:t xml:space="preserve">Generator wniosków </w:t>
      </w:r>
      <w:r w:rsidR="000569F2" w:rsidRPr="00C47B33">
        <w:rPr>
          <w:rFonts w:eastAsiaTheme="minorEastAsia"/>
          <w:sz w:val="24"/>
          <w:szCs w:val="24"/>
        </w:rPr>
        <w:t>aut</w:t>
      </w:r>
      <w:r w:rsidR="00C868DD" w:rsidRPr="00C47B33">
        <w:rPr>
          <w:rFonts w:eastAsiaTheme="minorEastAsia"/>
          <w:sz w:val="24"/>
          <w:szCs w:val="24"/>
        </w:rPr>
        <w:t>omatycznie</w:t>
      </w:r>
      <w:r w:rsidR="000569F2" w:rsidRPr="00C47B33">
        <w:rPr>
          <w:rFonts w:eastAsiaTheme="minorEastAsia"/>
          <w:sz w:val="24"/>
          <w:szCs w:val="24"/>
        </w:rPr>
        <w:t xml:space="preserve"> </w:t>
      </w:r>
      <w:r w:rsidRPr="00C47B33">
        <w:rPr>
          <w:rFonts w:eastAsiaTheme="minorEastAsia"/>
          <w:sz w:val="24"/>
          <w:szCs w:val="24"/>
        </w:rPr>
        <w:t xml:space="preserve">dokonuje obliczeń i sumowania w ramach budżetu. </w:t>
      </w:r>
    </w:p>
    <w:p w14:paraId="175DE139" w14:textId="58ADD96C" w:rsidR="009806C6" w:rsidRPr="0079610E" w:rsidRDefault="009806C6" w:rsidP="00CD6B0C">
      <w:pPr>
        <w:pStyle w:val="Akapitzlist"/>
        <w:numPr>
          <w:ilvl w:val="0"/>
          <w:numId w:val="17"/>
        </w:numPr>
        <w:spacing w:before="120" w:after="0" w:line="276" w:lineRule="auto"/>
        <w:ind w:left="567" w:hanging="567"/>
        <w:rPr>
          <w:rFonts w:eastAsiaTheme="minorEastAsia"/>
          <w:sz w:val="24"/>
          <w:szCs w:val="24"/>
        </w:rPr>
      </w:pPr>
      <w:r w:rsidRPr="3EABD7D6">
        <w:rPr>
          <w:rFonts w:eastAsiaTheme="minorEastAsia"/>
          <w:sz w:val="24"/>
          <w:szCs w:val="24"/>
        </w:rPr>
        <w:t xml:space="preserve">W </w:t>
      </w:r>
      <w:r w:rsidR="00790A0F" w:rsidRPr="3EABD7D6">
        <w:rPr>
          <w:rFonts w:eastAsiaTheme="minorEastAsia"/>
          <w:sz w:val="24"/>
          <w:szCs w:val="24"/>
        </w:rPr>
        <w:t>czwartej</w:t>
      </w:r>
      <w:r w:rsidR="00864850" w:rsidRPr="3EABD7D6">
        <w:rPr>
          <w:rFonts w:eastAsiaTheme="minorEastAsia"/>
          <w:sz w:val="24"/>
          <w:szCs w:val="24"/>
        </w:rPr>
        <w:t xml:space="preserve"> </w:t>
      </w:r>
      <w:r w:rsidRPr="3EABD7D6">
        <w:rPr>
          <w:rFonts w:eastAsiaTheme="minorEastAsia"/>
          <w:sz w:val="24"/>
          <w:szCs w:val="24"/>
        </w:rPr>
        <w:t xml:space="preserve">części wniosku wnioskodawcy składają oświadczenia, z których wynika, że są podmiotami uprawnionymi do złożenia wniosku o </w:t>
      </w:r>
      <w:r w:rsidR="00006808" w:rsidRPr="3EABD7D6">
        <w:rPr>
          <w:rFonts w:eastAsiaTheme="minorEastAsia"/>
          <w:sz w:val="24"/>
          <w:szCs w:val="24"/>
        </w:rPr>
        <w:t>udzielenie</w:t>
      </w:r>
      <w:r w:rsidRPr="3EABD7D6">
        <w:rPr>
          <w:rFonts w:eastAsiaTheme="minorEastAsia"/>
          <w:sz w:val="24"/>
          <w:szCs w:val="24"/>
        </w:rPr>
        <w:t xml:space="preserve"> grantu</w:t>
      </w:r>
      <w:r w:rsidR="00BB0EA1" w:rsidRPr="3EABD7D6">
        <w:rPr>
          <w:rFonts w:eastAsiaTheme="minorEastAsia"/>
          <w:sz w:val="24"/>
          <w:szCs w:val="24"/>
        </w:rPr>
        <w:t xml:space="preserve">. </w:t>
      </w:r>
      <w:r w:rsidRPr="3EABD7D6">
        <w:rPr>
          <w:rFonts w:eastAsiaTheme="minorEastAsia"/>
          <w:sz w:val="24"/>
          <w:szCs w:val="24"/>
        </w:rPr>
        <w:t xml:space="preserve">Oświadczenia weryfikowane będą na różnych etapach oceny wniosków. Odpowiedzi </w:t>
      </w:r>
      <w:r w:rsidR="00497D2B">
        <w:rPr>
          <w:rFonts w:eastAsiaTheme="minorEastAsia"/>
          <w:sz w:val="24"/>
          <w:szCs w:val="24"/>
        </w:rPr>
        <w:br/>
      </w:r>
      <w:r w:rsidRPr="3EABD7D6">
        <w:rPr>
          <w:rFonts w:eastAsiaTheme="minorEastAsia"/>
          <w:sz w:val="24"/>
          <w:szCs w:val="24"/>
        </w:rPr>
        <w:t>na pytania powinny być zgodne ze stanem faktycznym.</w:t>
      </w:r>
    </w:p>
    <w:p w14:paraId="3E04A001" w14:textId="52EA25A9" w:rsidR="00E20672" w:rsidRPr="00AC394C" w:rsidRDefault="009806C6" w:rsidP="00CD6B0C">
      <w:pPr>
        <w:pStyle w:val="Akapitzlist"/>
        <w:numPr>
          <w:ilvl w:val="0"/>
          <w:numId w:val="17"/>
        </w:numPr>
        <w:spacing w:before="120" w:after="0" w:line="276" w:lineRule="auto"/>
        <w:ind w:left="567" w:hanging="567"/>
        <w:rPr>
          <w:rFonts w:eastAsiaTheme="minorEastAsia"/>
          <w:sz w:val="24"/>
          <w:szCs w:val="24"/>
        </w:rPr>
      </w:pPr>
      <w:r w:rsidRPr="3EABD7D6">
        <w:rPr>
          <w:rFonts w:eastAsiaTheme="minorEastAsia"/>
          <w:sz w:val="24"/>
          <w:szCs w:val="24"/>
        </w:rPr>
        <w:t xml:space="preserve">W przypadku stwierdzenia, iż oświadczenia wnioskodawcy, którego projekt </w:t>
      </w:r>
      <w:r w:rsidR="001B1CA5" w:rsidRPr="3EABD7D6">
        <w:rPr>
          <w:rFonts w:eastAsiaTheme="minorEastAsia"/>
          <w:sz w:val="24"/>
          <w:szCs w:val="24"/>
        </w:rPr>
        <w:t>uzyskał grant</w:t>
      </w:r>
      <w:r w:rsidRPr="3EABD7D6">
        <w:rPr>
          <w:rFonts w:eastAsiaTheme="minorEastAsia"/>
          <w:sz w:val="24"/>
          <w:szCs w:val="24"/>
        </w:rPr>
        <w:t xml:space="preserve">, są niezgodne ze stanem faktycznym, umowa o </w:t>
      </w:r>
      <w:r w:rsidR="00D330F4" w:rsidRPr="3EABD7D6">
        <w:rPr>
          <w:rFonts w:eastAsiaTheme="minorEastAsia"/>
          <w:sz w:val="24"/>
          <w:szCs w:val="24"/>
        </w:rPr>
        <w:t>powierzenie</w:t>
      </w:r>
      <w:r w:rsidRPr="3EABD7D6">
        <w:rPr>
          <w:rFonts w:eastAsiaTheme="minorEastAsia"/>
          <w:sz w:val="24"/>
          <w:szCs w:val="24"/>
        </w:rPr>
        <w:t xml:space="preserve"> grantu nie zostanie podpisana przez PFRON. </w:t>
      </w:r>
    </w:p>
    <w:sectPr w:rsidR="00E20672" w:rsidRPr="00AC394C" w:rsidSect="00B0199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644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BBE81" w14:textId="77777777" w:rsidR="00DE3C60" w:rsidRDefault="00DE3C60" w:rsidP="002401D0">
      <w:pPr>
        <w:spacing w:after="0" w:line="240" w:lineRule="auto"/>
      </w:pPr>
      <w:r>
        <w:separator/>
      </w:r>
    </w:p>
  </w:endnote>
  <w:endnote w:type="continuationSeparator" w:id="0">
    <w:p w14:paraId="443D88DB" w14:textId="77777777" w:rsidR="00DE3C60" w:rsidRDefault="00DE3C60" w:rsidP="002401D0">
      <w:pPr>
        <w:spacing w:after="0" w:line="240" w:lineRule="auto"/>
      </w:pPr>
      <w:r>
        <w:continuationSeparator/>
      </w:r>
    </w:p>
  </w:endnote>
  <w:endnote w:type="continuationNotice" w:id="1">
    <w:p w14:paraId="3DF20907" w14:textId="77777777" w:rsidR="00DE3C60" w:rsidRDefault="00DE3C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0B192" w14:textId="77777777" w:rsidR="00B0199C" w:rsidRDefault="00B019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1084C" w14:textId="54BACAA9" w:rsidR="00CC2D6A" w:rsidRDefault="00B0199C" w:rsidP="00CC2D6A">
    <w:pPr>
      <w:pStyle w:val="Stopka"/>
      <w:jc w:val="right"/>
    </w:pPr>
    <w:sdt>
      <w:sdtPr>
        <w:id w:val="-695696398"/>
        <w:docPartObj>
          <w:docPartGallery w:val="Page Numbers (Bottom of Page)"/>
          <w:docPartUnique/>
        </w:docPartObj>
      </w:sdtPr>
      <w:sdtEndPr/>
      <w:sdtContent>
        <w:r w:rsidR="00CC2D6A">
          <w:fldChar w:fldCharType="begin"/>
        </w:r>
        <w:r w:rsidR="00CC2D6A">
          <w:instrText>PAGE   \* MERGEFORMAT</w:instrText>
        </w:r>
        <w:r w:rsidR="00CC2D6A">
          <w:fldChar w:fldCharType="separate"/>
        </w:r>
        <w:r w:rsidR="00AC394C">
          <w:rPr>
            <w:noProof/>
          </w:rPr>
          <w:t>4</w:t>
        </w:r>
        <w:r w:rsidR="00CC2D6A">
          <w:fldChar w:fldCharType="end"/>
        </w:r>
      </w:sdtContent>
    </w:sdt>
  </w:p>
  <w:sdt>
    <w:sdtPr>
      <w:id w:val="1036013140"/>
      <w:docPartObj>
        <w:docPartGallery w:val="Page Numbers (Bottom of Page)"/>
        <w:docPartUnique/>
      </w:docPartObj>
    </w:sdtPr>
    <w:sdtEndPr/>
    <w:sdtContent>
      <w:p w14:paraId="037FB60E" w14:textId="4B6FA396" w:rsidR="002A575F" w:rsidRPr="00226E02" w:rsidRDefault="00CC2D6A" w:rsidP="00CC2D6A">
        <w:pPr>
          <w:pStyle w:val="Stopka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52790618" wp14:editId="07EBB3BE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11" name="Obraz 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179B" w14:textId="61C41898" w:rsidR="00B0199C" w:rsidRDefault="00B0199C">
    <w:pPr>
      <w:pStyle w:val="Stopka"/>
    </w:pPr>
    <w:r>
      <w:rPr>
        <w:noProof/>
      </w:rPr>
      <w:drawing>
        <wp:inline distT="0" distB="0" distL="0" distR="0" wp14:anchorId="3AF05E4E" wp14:editId="325E9D12">
          <wp:extent cx="1438910" cy="762000"/>
          <wp:effectExtent l="0" t="0" r="8890" b="0"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26BB4" w14:textId="77777777" w:rsidR="00DE3C60" w:rsidRDefault="00DE3C60" w:rsidP="002401D0">
      <w:pPr>
        <w:spacing w:after="0" w:line="240" w:lineRule="auto"/>
      </w:pPr>
      <w:r>
        <w:separator/>
      </w:r>
    </w:p>
  </w:footnote>
  <w:footnote w:type="continuationSeparator" w:id="0">
    <w:p w14:paraId="0B1A3235" w14:textId="77777777" w:rsidR="00DE3C60" w:rsidRDefault="00DE3C60" w:rsidP="002401D0">
      <w:pPr>
        <w:spacing w:after="0" w:line="240" w:lineRule="auto"/>
      </w:pPr>
      <w:r>
        <w:continuationSeparator/>
      </w:r>
    </w:p>
  </w:footnote>
  <w:footnote w:type="continuationNotice" w:id="1">
    <w:p w14:paraId="60531865" w14:textId="77777777" w:rsidR="00DE3C60" w:rsidRDefault="00DE3C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9A855" w14:textId="77777777" w:rsidR="00B0199C" w:rsidRDefault="00B01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905F" w14:textId="77777777" w:rsidR="00243905" w:rsidRDefault="00243905" w:rsidP="00243905">
    <w:pPr>
      <w:jc w:val="center"/>
    </w:pPr>
    <w:r>
      <w:rPr>
        <w:noProof/>
        <w:lang w:eastAsia="pl-PL"/>
      </w:rPr>
      <w:drawing>
        <wp:inline distT="0" distB="0" distL="0" distR="0" wp14:anchorId="3DEBDDDD" wp14:editId="1CAB39DC">
          <wp:extent cx="5315585" cy="676910"/>
          <wp:effectExtent l="0" t="0" r="0" b="8890"/>
          <wp:docPr id="13" name="Obraz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4113EF" w14:textId="20BB65B5" w:rsidR="005A6C8D" w:rsidRPr="00243905" w:rsidRDefault="00243905" w:rsidP="00243905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0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62817" w14:textId="77777777" w:rsidR="00B0199C" w:rsidRDefault="00B0199C" w:rsidP="00B0199C">
    <w:pPr>
      <w:jc w:val="center"/>
    </w:pPr>
    <w:r>
      <w:rPr>
        <w:noProof/>
        <w:lang w:eastAsia="pl-PL"/>
      </w:rPr>
      <w:drawing>
        <wp:inline distT="0" distB="0" distL="0" distR="0" wp14:anchorId="3665F5A6" wp14:editId="008DBC7F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7877F6" w14:textId="047E06FD" w:rsidR="00B0199C" w:rsidRPr="00B0199C" w:rsidRDefault="00B0199C" w:rsidP="00B0199C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0F04A73"/>
    <w:multiLevelType w:val="hybridMultilevel"/>
    <w:tmpl w:val="BD46CB36"/>
    <w:lvl w:ilvl="0" w:tplc="604A5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BE01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C5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29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C1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EC2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6CF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21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E06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1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2D2A6478"/>
    <w:multiLevelType w:val="hybridMultilevel"/>
    <w:tmpl w:val="5DAE311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0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5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9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3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4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5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7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9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0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4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9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6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0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3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4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5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6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7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1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14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15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16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3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9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1" w15:restartNumberingAfterBreak="0">
    <w:nsid w:val="6E25511E"/>
    <w:multiLevelType w:val="hybridMultilevel"/>
    <w:tmpl w:val="ACACB062"/>
    <w:lvl w:ilvl="0" w:tplc="0DC0E82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4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5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6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7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2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5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4"/>
  </w:num>
  <w:num w:numId="2">
    <w:abstractNumId w:val="21"/>
  </w:num>
  <w:num w:numId="3">
    <w:abstractNumId w:val="79"/>
  </w:num>
  <w:num w:numId="4">
    <w:abstractNumId w:val="1"/>
  </w:num>
  <w:num w:numId="5">
    <w:abstractNumId w:val="73"/>
  </w:num>
  <w:num w:numId="6">
    <w:abstractNumId w:val="0"/>
  </w:num>
  <w:num w:numId="7">
    <w:abstractNumId w:val="136"/>
  </w:num>
  <w:num w:numId="8">
    <w:abstractNumId w:val="107"/>
  </w:num>
  <w:num w:numId="9">
    <w:abstractNumId w:val="15"/>
  </w:num>
  <w:num w:numId="10">
    <w:abstractNumId w:val="121"/>
  </w:num>
  <w:num w:numId="11">
    <w:abstractNumId w:val="138"/>
  </w:num>
  <w:num w:numId="12">
    <w:abstractNumId w:val="5"/>
  </w:num>
  <w:num w:numId="13">
    <w:abstractNumId w:val="87"/>
  </w:num>
  <w:num w:numId="14">
    <w:abstractNumId w:val="108"/>
  </w:num>
  <w:num w:numId="15">
    <w:abstractNumId w:val="26"/>
  </w:num>
  <w:num w:numId="16">
    <w:abstractNumId w:val="124"/>
  </w:num>
  <w:num w:numId="17">
    <w:abstractNumId w:val="131"/>
  </w:num>
  <w:num w:numId="18">
    <w:abstractNumId w:val="76"/>
  </w:num>
  <w:num w:numId="19">
    <w:abstractNumId w:val="61"/>
  </w:num>
  <w:num w:numId="20">
    <w:abstractNumId w:val="101"/>
  </w:num>
  <w:num w:numId="21">
    <w:abstractNumId w:val="11"/>
  </w:num>
  <w:num w:numId="22">
    <w:abstractNumId w:val="27"/>
  </w:num>
  <w:num w:numId="23">
    <w:abstractNumId w:val="62"/>
  </w:num>
  <w:num w:numId="24">
    <w:abstractNumId w:val="97"/>
  </w:num>
  <w:num w:numId="25">
    <w:abstractNumId w:val="117"/>
  </w:num>
  <w:num w:numId="26">
    <w:abstractNumId w:val="127"/>
  </w:num>
  <w:num w:numId="27">
    <w:abstractNumId w:val="12"/>
  </w:num>
  <w:num w:numId="28">
    <w:abstractNumId w:val="130"/>
  </w:num>
  <w:num w:numId="29">
    <w:abstractNumId w:val="99"/>
  </w:num>
  <w:num w:numId="30">
    <w:abstractNumId w:val="35"/>
  </w:num>
  <w:num w:numId="31">
    <w:abstractNumId w:val="82"/>
  </w:num>
  <w:num w:numId="32">
    <w:abstractNumId w:val="52"/>
  </w:num>
  <w:num w:numId="33">
    <w:abstractNumId w:val="19"/>
  </w:num>
  <w:num w:numId="34">
    <w:abstractNumId w:val="77"/>
  </w:num>
  <w:num w:numId="35">
    <w:abstractNumId w:val="59"/>
  </w:num>
  <w:num w:numId="36">
    <w:abstractNumId w:val="74"/>
  </w:num>
  <w:num w:numId="37">
    <w:abstractNumId w:val="105"/>
  </w:num>
  <w:num w:numId="38">
    <w:abstractNumId w:val="83"/>
  </w:num>
  <w:num w:numId="39">
    <w:abstractNumId w:val="29"/>
  </w:num>
  <w:num w:numId="40">
    <w:abstractNumId w:val="133"/>
  </w:num>
  <w:num w:numId="41">
    <w:abstractNumId w:val="24"/>
  </w:num>
  <w:num w:numId="42">
    <w:abstractNumId w:val="122"/>
  </w:num>
  <w:num w:numId="43">
    <w:abstractNumId w:val="103"/>
  </w:num>
  <w:num w:numId="44">
    <w:abstractNumId w:val="78"/>
  </w:num>
  <w:num w:numId="45">
    <w:abstractNumId w:val="135"/>
  </w:num>
  <w:num w:numId="46">
    <w:abstractNumId w:val="95"/>
  </w:num>
  <w:num w:numId="47">
    <w:abstractNumId w:val="37"/>
  </w:num>
  <w:num w:numId="48">
    <w:abstractNumId w:val="72"/>
  </w:num>
  <w:num w:numId="49">
    <w:abstractNumId w:val="47"/>
  </w:num>
  <w:num w:numId="50">
    <w:abstractNumId w:val="143"/>
  </w:num>
  <w:num w:numId="51">
    <w:abstractNumId w:val="113"/>
  </w:num>
  <w:num w:numId="52">
    <w:abstractNumId w:val="64"/>
  </w:num>
  <w:num w:numId="53">
    <w:abstractNumId w:val="16"/>
  </w:num>
  <w:num w:numId="54">
    <w:abstractNumId w:val="88"/>
  </w:num>
  <w:num w:numId="55">
    <w:abstractNumId w:val="33"/>
  </w:num>
  <w:num w:numId="56">
    <w:abstractNumId w:val="66"/>
  </w:num>
  <w:num w:numId="57">
    <w:abstractNumId w:val="116"/>
  </w:num>
  <w:num w:numId="58">
    <w:abstractNumId w:val="60"/>
  </w:num>
  <w:num w:numId="59">
    <w:abstractNumId w:val="48"/>
  </w:num>
  <w:num w:numId="60">
    <w:abstractNumId w:val="132"/>
  </w:num>
  <w:num w:numId="61">
    <w:abstractNumId w:val="96"/>
  </w:num>
  <w:num w:numId="62">
    <w:abstractNumId w:val="129"/>
  </w:num>
  <w:num w:numId="63">
    <w:abstractNumId w:val="111"/>
  </w:num>
  <w:num w:numId="64">
    <w:abstractNumId w:val="54"/>
  </w:num>
  <w:num w:numId="65">
    <w:abstractNumId w:val="75"/>
  </w:num>
  <w:num w:numId="66">
    <w:abstractNumId w:val="112"/>
  </w:num>
  <w:num w:numId="67">
    <w:abstractNumId w:val="18"/>
  </w:num>
  <w:num w:numId="68">
    <w:abstractNumId w:val="28"/>
  </w:num>
  <w:num w:numId="69">
    <w:abstractNumId w:val="134"/>
  </w:num>
  <w:num w:numId="70">
    <w:abstractNumId w:val="31"/>
  </w:num>
  <w:num w:numId="71">
    <w:abstractNumId w:val="91"/>
  </w:num>
  <w:num w:numId="72">
    <w:abstractNumId w:val="58"/>
  </w:num>
  <w:num w:numId="73">
    <w:abstractNumId w:val="23"/>
  </w:num>
  <w:num w:numId="74">
    <w:abstractNumId w:val="123"/>
  </w:num>
  <w:num w:numId="75">
    <w:abstractNumId w:val="144"/>
  </w:num>
  <w:num w:numId="76">
    <w:abstractNumId w:val="8"/>
  </w:num>
  <w:num w:numId="77">
    <w:abstractNumId w:val="89"/>
  </w:num>
  <w:num w:numId="78">
    <w:abstractNumId w:val="98"/>
  </w:num>
  <w:num w:numId="79">
    <w:abstractNumId w:val="102"/>
  </w:num>
  <w:num w:numId="80">
    <w:abstractNumId w:val="118"/>
  </w:num>
  <w:num w:numId="81">
    <w:abstractNumId w:val="30"/>
  </w:num>
  <w:num w:numId="82">
    <w:abstractNumId w:val="115"/>
  </w:num>
  <w:num w:numId="83">
    <w:abstractNumId w:val="139"/>
  </w:num>
  <w:num w:numId="84">
    <w:abstractNumId w:val="109"/>
  </w:num>
  <w:num w:numId="85">
    <w:abstractNumId w:val="57"/>
  </w:num>
  <w:num w:numId="86">
    <w:abstractNumId w:val="10"/>
  </w:num>
  <w:num w:numId="87">
    <w:abstractNumId w:val="90"/>
  </w:num>
  <w:num w:numId="88">
    <w:abstractNumId w:val="65"/>
  </w:num>
  <w:num w:numId="89">
    <w:abstractNumId w:val="80"/>
  </w:num>
  <w:num w:numId="90">
    <w:abstractNumId w:val="14"/>
  </w:num>
  <w:num w:numId="91">
    <w:abstractNumId w:val="137"/>
  </w:num>
  <w:num w:numId="92">
    <w:abstractNumId w:val="46"/>
  </w:num>
  <w:num w:numId="93">
    <w:abstractNumId w:val="100"/>
  </w:num>
  <w:num w:numId="94">
    <w:abstractNumId w:val="38"/>
  </w:num>
  <w:num w:numId="95">
    <w:abstractNumId w:val="92"/>
  </w:num>
  <w:num w:numId="96">
    <w:abstractNumId w:val="6"/>
  </w:num>
  <w:num w:numId="97">
    <w:abstractNumId w:val="141"/>
  </w:num>
  <w:num w:numId="98">
    <w:abstractNumId w:val="32"/>
  </w:num>
  <w:num w:numId="99">
    <w:abstractNumId w:val="84"/>
  </w:num>
  <w:num w:numId="100">
    <w:abstractNumId w:val="17"/>
  </w:num>
  <w:num w:numId="101">
    <w:abstractNumId w:val="85"/>
  </w:num>
  <w:num w:numId="102">
    <w:abstractNumId w:val="142"/>
  </w:num>
  <w:num w:numId="103">
    <w:abstractNumId w:val="20"/>
  </w:num>
  <w:num w:numId="104">
    <w:abstractNumId w:val="13"/>
  </w:num>
  <w:num w:numId="105">
    <w:abstractNumId w:val="63"/>
  </w:num>
  <w:num w:numId="106">
    <w:abstractNumId w:val="120"/>
  </w:num>
  <w:num w:numId="107">
    <w:abstractNumId w:val="3"/>
  </w:num>
  <w:num w:numId="108">
    <w:abstractNumId w:val="128"/>
  </w:num>
  <w:num w:numId="109">
    <w:abstractNumId w:val="145"/>
  </w:num>
  <w:num w:numId="110">
    <w:abstractNumId w:val="70"/>
  </w:num>
  <w:num w:numId="111">
    <w:abstractNumId w:val="93"/>
  </w:num>
  <w:num w:numId="112">
    <w:abstractNumId w:val="114"/>
  </w:num>
  <w:num w:numId="113">
    <w:abstractNumId w:val="44"/>
  </w:num>
  <w:num w:numId="114">
    <w:abstractNumId w:val="50"/>
  </w:num>
  <w:num w:numId="115">
    <w:abstractNumId w:val="126"/>
  </w:num>
  <w:num w:numId="116">
    <w:abstractNumId w:val="104"/>
  </w:num>
  <w:num w:numId="117">
    <w:abstractNumId w:val="55"/>
  </w:num>
  <w:num w:numId="118">
    <w:abstractNumId w:val="140"/>
  </w:num>
  <w:num w:numId="119">
    <w:abstractNumId w:val="94"/>
  </w:num>
  <w:num w:numId="120">
    <w:abstractNumId w:val="4"/>
  </w:num>
  <w:num w:numId="121">
    <w:abstractNumId w:val="119"/>
  </w:num>
  <w:num w:numId="122">
    <w:abstractNumId w:val="81"/>
  </w:num>
  <w:num w:numId="123">
    <w:abstractNumId w:val="86"/>
  </w:num>
  <w:num w:numId="124">
    <w:abstractNumId w:val="42"/>
  </w:num>
  <w:num w:numId="125">
    <w:abstractNumId w:val="9"/>
  </w:num>
  <w:num w:numId="126">
    <w:abstractNumId w:val="22"/>
  </w:num>
  <w:num w:numId="127">
    <w:abstractNumId w:val="7"/>
  </w:num>
  <w:num w:numId="128">
    <w:abstractNumId w:val="49"/>
  </w:num>
  <w:num w:numId="129">
    <w:abstractNumId w:val="45"/>
  </w:num>
  <w:num w:numId="130">
    <w:abstractNumId w:val="125"/>
  </w:num>
  <w:num w:numId="131">
    <w:abstractNumId w:val="71"/>
  </w:num>
  <w:num w:numId="132">
    <w:abstractNumId w:val="51"/>
  </w:num>
  <w:num w:numId="133">
    <w:abstractNumId w:val="69"/>
  </w:num>
  <w:num w:numId="134">
    <w:abstractNumId w:val="110"/>
  </w:num>
  <w:num w:numId="135">
    <w:abstractNumId w:val="68"/>
  </w:num>
  <w:num w:numId="136">
    <w:abstractNumId w:val="40"/>
  </w:num>
  <w:num w:numId="137">
    <w:abstractNumId w:val="67"/>
  </w:num>
  <w:num w:numId="138">
    <w:abstractNumId w:val="146"/>
  </w:num>
  <w:num w:numId="139">
    <w:abstractNumId w:val="2"/>
  </w:num>
  <w:num w:numId="140">
    <w:abstractNumId w:val="25"/>
  </w:num>
  <w:num w:numId="141">
    <w:abstractNumId w:val="56"/>
  </w:num>
  <w:num w:numId="142">
    <w:abstractNumId w:val="43"/>
  </w:num>
  <w:num w:numId="143">
    <w:abstractNumId w:val="36"/>
  </w:num>
  <w:num w:numId="144">
    <w:abstractNumId w:val="39"/>
  </w:num>
  <w:num w:numId="145">
    <w:abstractNumId w:val="41"/>
  </w:num>
  <w:num w:numId="146">
    <w:abstractNumId w:val="106"/>
  </w:num>
  <w:num w:numId="147">
    <w:abstractNumId w:val="53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2102"/>
    <w:rsid w:val="00005544"/>
    <w:rsid w:val="00006808"/>
    <w:rsid w:val="00007281"/>
    <w:rsid w:val="00011335"/>
    <w:rsid w:val="000121F6"/>
    <w:rsid w:val="00013A4C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32059"/>
    <w:rsid w:val="000326AE"/>
    <w:rsid w:val="000336FF"/>
    <w:rsid w:val="00034F87"/>
    <w:rsid w:val="00041A4F"/>
    <w:rsid w:val="000426A9"/>
    <w:rsid w:val="00045853"/>
    <w:rsid w:val="00046058"/>
    <w:rsid w:val="000460DF"/>
    <w:rsid w:val="00047E90"/>
    <w:rsid w:val="00051935"/>
    <w:rsid w:val="000569F2"/>
    <w:rsid w:val="000618B6"/>
    <w:rsid w:val="00065708"/>
    <w:rsid w:val="00067262"/>
    <w:rsid w:val="000705AD"/>
    <w:rsid w:val="000719ED"/>
    <w:rsid w:val="00071C54"/>
    <w:rsid w:val="0007351B"/>
    <w:rsid w:val="0007482F"/>
    <w:rsid w:val="00074CA3"/>
    <w:rsid w:val="000759C9"/>
    <w:rsid w:val="0007663D"/>
    <w:rsid w:val="00077D30"/>
    <w:rsid w:val="00081105"/>
    <w:rsid w:val="000824AF"/>
    <w:rsid w:val="00084E71"/>
    <w:rsid w:val="000859F2"/>
    <w:rsid w:val="000862ED"/>
    <w:rsid w:val="000878EA"/>
    <w:rsid w:val="000926CD"/>
    <w:rsid w:val="000927D1"/>
    <w:rsid w:val="00094596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227"/>
    <w:rsid w:val="000B3ED0"/>
    <w:rsid w:val="000B406A"/>
    <w:rsid w:val="000B4F85"/>
    <w:rsid w:val="000B5508"/>
    <w:rsid w:val="000B5DCE"/>
    <w:rsid w:val="000B7238"/>
    <w:rsid w:val="000B72AE"/>
    <w:rsid w:val="000C24EB"/>
    <w:rsid w:val="000C2D7E"/>
    <w:rsid w:val="000C3BCB"/>
    <w:rsid w:val="000C57FE"/>
    <w:rsid w:val="000C6D3E"/>
    <w:rsid w:val="000C777C"/>
    <w:rsid w:val="000D0AAB"/>
    <w:rsid w:val="000D18FB"/>
    <w:rsid w:val="000D2532"/>
    <w:rsid w:val="000D37E9"/>
    <w:rsid w:val="000D544A"/>
    <w:rsid w:val="000D61F5"/>
    <w:rsid w:val="000D7DE2"/>
    <w:rsid w:val="000E24D9"/>
    <w:rsid w:val="000E41DF"/>
    <w:rsid w:val="000F21E6"/>
    <w:rsid w:val="000F4FEC"/>
    <w:rsid w:val="000F500B"/>
    <w:rsid w:val="000F5CA8"/>
    <w:rsid w:val="000F66D4"/>
    <w:rsid w:val="001005D6"/>
    <w:rsid w:val="00101AA2"/>
    <w:rsid w:val="00103B0B"/>
    <w:rsid w:val="001040DA"/>
    <w:rsid w:val="001065EF"/>
    <w:rsid w:val="001073CC"/>
    <w:rsid w:val="001109DD"/>
    <w:rsid w:val="001123FC"/>
    <w:rsid w:val="00112A44"/>
    <w:rsid w:val="00113E8E"/>
    <w:rsid w:val="001155E9"/>
    <w:rsid w:val="001207D4"/>
    <w:rsid w:val="00120CA2"/>
    <w:rsid w:val="00122F91"/>
    <w:rsid w:val="00124D72"/>
    <w:rsid w:val="00124FC8"/>
    <w:rsid w:val="001269A5"/>
    <w:rsid w:val="00132066"/>
    <w:rsid w:val="0013400E"/>
    <w:rsid w:val="00134681"/>
    <w:rsid w:val="0014322C"/>
    <w:rsid w:val="00143F1F"/>
    <w:rsid w:val="00146E54"/>
    <w:rsid w:val="001474A9"/>
    <w:rsid w:val="00151647"/>
    <w:rsid w:val="00151F88"/>
    <w:rsid w:val="00153B29"/>
    <w:rsid w:val="00155006"/>
    <w:rsid w:val="001561CE"/>
    <w:rsid w:val="001561F8"/>
    <w:rsid w:val="00157FD6"/>
    <w:rsid w:val="00161162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8093B"/>
    <w:rsid w:val="001843B3"/>
    <w:rsid w:val="0018542B"/>
    <w:rsid w:val="0019032F"/>
    <w:rsid w:val="00192126"/>
    <w:rsid w:val="00194020"/>
    <w:rsid w:val="001942DD"/>
    <w:rsid w:val="00195A2E"/>
    <w:rsid w:val="00197E12"/>
    <w:rsid w:val="001A1893"/>
    <w:rsid w:val="001A20EC"/>
    <w:rsid w:val="001A325E"/>
    <w:rsid w:val="001A4733"/>
    <w:rsid w:val="001A5757"/>
    <w:rsid w:val="001B1CA5"/>
    <w:rsid w:val="001B3DF3"/>
    <w:rsid w:val="001B6190"/>
    <w:rsid w:val="001C085D"/>
    <w:rsid w:val="001C177E"/>
    <w:rsid w:val="001C4C6E"/>
    <w:rsid w:val="001D20CB"/>
    <w:rsid w:val="001D295B"/>
    <w:rsid w:val="001D3A15"/>
    <w:rsid w:val="001D46B5"/>
    <w:rsid w:val="001D6FB1"/>
    <w:rsid w:val="001D72A8"/>
    <w:rsid w:val="001D7385"/>
    <w:rsid w:val="001E02DC"/>
    <w:rsid w:val="001E0F4A"/>
    <w:rsid w:val="001E12D1"/>
    <w:rsid w:val="001E1EBF"/>
    <w:rsid w:val="001E2B56"/>
    <w:rsid w:val="001F2FBC"/>
    <w:rsid w:val="001F3271"/>
    <w:rsid w:val="001F7938"/>
    <w:rsid w:val="00200354"/>
    <w:rsid w:val="0020152F"/>
    <w:rsid w:val="00202826"/>
    <w:rsid w:val="0020395A"/>
    <w:rsid w:val="00204388"/>
    <w:rsid w:val="00205A33"/>
    <w:rsid w:val="00206C51"/>
    <w:rsid w:val="00206EA4"/>
    <w:rsid w:val="0020786B"/>
    <w:rsid w:val="00210324"/>
    <w:rsid w:val="00210E99"/>
    <w:rsid w:val="00212D60"/>
    <w:rsid w:val="002137DD"/>
    <w:rsid w:val="00215A90"/>
    <w:rsid w:val="00215D81"/>
    <w:rsid w:val="002177D1"/>
    <w:rsid w:val="00223753"/>
    <w:rsid w:val="00223A1F"/>
    <w:rsid w:val="0022632A"/>
    <w:rsid w:val="00226E02"/>
    <w:rsid w:val="00226E3C"/>
    <w:rsid w:val="0023394C"/>
    <w:rsid w:val="00233B94"/>
    <w:rsid w:val="00236537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3905"/>
    <w:rsid w:val="002449EA"/>
    <w:rsid w:val="00245978"/>
    <w:rsid w:val="002463C5"/>
    <w:rsid w:val="00247000"/>
    <w:rsid w:val="00247642"/>
    <w:rsid w:val="00250C1D"/>
    <w:rsid w:val="002529F4"/>
    <w:rsid w:val="00253B14"/>
    <w:rsid w:val="00255869"/>
    <w:rsid w:val="0026173E"/>
    <w:rsid w:val="00262A61"/>
    <w:rsid w:val="00265100"/>
    <w:rsid w:val="00265D76"/>
    <w:rsid w:val="00267E1E"/>
    <w:rsid w:val="002702C3"/>
    <w:rsid w:val="002708E7"/>
    <w:rsid w:val="00270D77"/>
    <w:rsid w:val="00271115"/>
    <w:rsid w:val="002758D8"/>
    <w:rsid w:val="00277B32"/>
    <w:rsid w:val="00280F4E"/>
    <w:rsid w:val="00281288"/>
    <w:rsid w:val="0028226B"/>
    <w:rsid w:val="002843F8"/>
    <w:rsid w:val="00285095"/>
    <w:rsid w:val="002854E0"/>
    <w:rsid w:val="00286076"/>
    <w:rsid w:val="0028648A"/>
    <w:rsid w:val="00286AE7"/>
    <w:rsid w:val="002906C3"/>
    <w:rsid w:val="00290946"/>
    <w:rsid w:val="00291BCF"/>
    <w:rsid w:val="002941A1"/>
    <w:rsid w:val="0029485C"/>
    <w:rsid w:val="00296FC7"/>
    <w:rsid w:val="002A2CA3"/>
    <w:rsid w:val="002A575F"/>
    <w:rsid w:val="002A6E57"/>
    <w:rsid w:val="002B00A4"/>
    <w:rsid w:val="002B15AA"/>
    <w:rsid w:val="002B1EEC"/>
    <w:rsid w:val="002B2F62"/>
    <w:rsid w:val="002B4DCB"/>
    <w:rsid w:val="002B4F96"/>
    <w:rsid w:val="002B7771"/>
    <w:rsid w:val="002B79FE"/>
    <w:rsid w:val="002C051A"/>
    <w:rsid w:val="002C4E4E"/>
    <w:rsid w:val="002D210F"/>
    <w:rsid w:val="002D4897"/>
    <w:rsid w:val="002D4C96"/>
    <w:rsid w:val="002E0DFF"/>
    <w:rsid w:val="002E2E46"/>
    <w:rsid w:val="002E33DE"/>
    <w:rsid w:val="002E370D"/>
    <w:rsid w:val="002E386E"/>
    <w:rsid w:val="002E4B85"/>
    <w:rsid w:val="002E6827"/>
    <w:rsid w:val="002E6FF0"/>
    <w:rsid w:val="002F3A16"/>
    <w:rsid w:val="002F4393"/>
    <w:rsid w:val="002F43B7"/>
    <w:rsid w:val="002F48B0"/>
    <w:rsid w:val="002F5372"/>
    <w:rsid w:val="002F717D"/>
    <w:rsid w:val="002F738D"/>
    <w:rsid w:val="0030150C"/>
    <w:rsid w:val="0030167C"/>
    <w:rsid w:val="00302EC0"/>
    <w:rsid w:val="00303111"/>
    <w:rsid w:val="00304930"/>
    <w:rsid w:val="003075BD"/>
    <w:rsid w:val="00307C61"/>
    <w:rsid w:val="00310C22"/>
    <w:rsid w:val="00310D23"/>
    <w:rsid w:val="00313999"/>
    <w:rsid w:val="003157DD"/>
    <w:rsid w:val="003203B8"/>
    <w:rsid w:val="00322739"/>
    <w:rsid w:val="00323758"/>
    <w:rsid w:val="003254DE"/>
    <w:rsid w:val="00325C92"/>
    <w:rsid w:val="00325D14"/>
    <w:rsid w:val="0032678C"/>
    <w:rsid w:val="003318E4"/>
    <w:rsid w:val="00331D18"/>
    <w:rsid w:val="00332605"/>
    <w:rsid w:val="0033344B"/>
    <w:rsid w:val="00333F2F"/>
    <w:rsid w:val="00335D4A"/>
    <w:rsid w:val="00335EC9"/>
    <w:rsid w:val="00336296"/>
    <w:rsid w:val="00337A0D"/>
    <w:rsid w:val="003416FE"/>
    <w:rsid w:val="00341AD7"/>
    <w:rsid w:val="00343262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773"/>
    <w:rsid w:val="00360B74"/>
    <w:rsid w:val="00364FCA"/>
    <w:rsid w:val="003721D2"/>
    <w:rsid w:val="0037311C"/>
    <w:rsid w:val="00373BA5"/>
    <w:rsid w:val="00373E2C"/>
    <w:rsid w:val="00381194"/>
    <w:rsid w:val="003813E1"/>
    <w:rsid w:val="003848C4"/>
    <w:rsid w:val="00384A59"/>
    <w:rsid w:val="0038548A"/>
    <w:rsid w:val="00385EA5"/>
    <w:rsid w:val="00391217"/>
    <w:rsid w:val="00391B9E"/>
    <w:rsid w:val="0039296F"/>
    <w:rsid w:val="00394959"/>
    <w:rsid w:val="00394E2C"/>
    <w:rsid w:val="00396B60"/>
    <w:rsid w:val="003977E4"/>
    <w:rsid w:val="00397A3C"/>
    <w:rsid w:val="003A02D8"/>
    <w:rsid w:val="003A03A9"/>
    <w:rsid w:val="003A06A4"/>
    <w:rsid w:val="003A09E8"/>
    <w:rsid w:val="003A0F8A"/>
    <w:rsid w:val="003A10C3"/>
    <w:rsid w:val="003A1E98"/>
    <w:rsid w:val="003A2E76"/>
    <w:rsid w:val="003A4B86"/>
    <w:rsid w:val="003A4D38"/>
    <w:rsid w:val="003B196F"/>
    <w:rsid w:val="003B316C"/>
    <w:rsid w:val="003B4EB2"/>
    <w:rsid w:val="003B6E78"/>
    <w:rsid w:val="003B788E"/>
    <w:rsid w:val="003C00FE"/>
    <w:rsid w:val="003C194E"/>
    <w:rsid w:val="003C1CD7"/>
    <w:rsid w:val="003C3769"/>
    <w:rsid w:val="003C3EC2"/>
    <w:rsid w:val="003C4282"/>
    <w:rsid w:val="003C58D4"/>
    <w:rsid w:val="003C5DC8"/>
    <w:rsid w:val="003C6866"/>
    <w:rsid w:val="003D0F75"/>
    <w:rsid w:val="003D2B2D"/>
    <w:rsid w:val="003E2EBE"/>
    <w:rsid w:val="003E729E"/>
    <w:rsid w:val="003E7602"/>
    <w:rsid w:val="003E7A1E"/>
    <w:rsid w:val="003E7CE9"/>
    <w:rsid w:val="003F14FE"/>
    <w:rsid w:val="003F3201"/>
    <w:rsid w:val="003F404B"/>
    <w:rsid w:val="003F5437"/>
    <w:rsid w:val="003F549A"/>
    <w:rsid w:val="003F5D69"/>
    <w:rsid w:val="003F6AF1"/>
    <w:rsid w:val="00401037"/>
    <w:rsid w:val="004017F0"/>
    <w:rsid w:val="0040180D"/>
    <w:rsid w:val="0040303A"/>
    <w:rsid w:val="00410179"/>
    <w:rsid w:val="00410EF8"/>
    <w:rsid w:val="004111D0"/>
    <w:rsid w:val="004112AD"/>
    <w:rsid w:val="00412D22"/>
    <w:rsid w:val="00413BB2"/>
    <w:rsid w:val="004144D3"/>
    <w:rsid w:val="004163B0"/>
    <w:rsid w:val="00417EC5"/>
    <w:rsid w:val="004207C6"/>
    <w:rsid w:val="004213B4"/>
    <w:rsid w:val="00424D5C"/>
    <w:rsid w:val="004265D9"/>
    <w:rsid w:val="00430AFB"/>
    <w:rsid w:val="00430F45"/>
    <w:rsid w:val="00431F11"/>
    <w:rsid w:val="00433551"/>
    <w:rsid w:val="0043367B"/>
    <w:rsid w:val="004336E9"/>
    <w:rsid w:val="00435A60"/>
    <w:rsid w:val="00436E09"/>
    <w:rsid w:val="00441578"/>
    <w:rsid w:val="00442AC0"/>
    <w:rsid w:val="00443A57"/>
    <w:rsid w:val="0044531A"/>
    <w:rsid w:val="0044562B"/>
    <w:rsid w:val="0044582D"/>
    <w:rsid w:val="00445F4F"/>
    <w:rsid w:val="00446275"/>
    <w:rsid w:val="00447020"/>
    <w:rsid w:val="00452969"/>
    <w:rsid w:val="00452E37"/>
    <w:rsid w:val="0045458A"/>
    <w:rsid w:val="00455C35"/>
    <w:rsid w:val="0045624F"/>
    <w:rsid w:val="00457D22"/>
    <w:rsid w:val="00460284"/>
    <w:rsid w:val="00462425"/>
    <w:rsid w:val="00463AB3"/>
    <w:rsid w:val="0046493D"/>
    <w:rsid w:val="00470FAD"/>
    <w:rsid w:val="004712C5"/>
    <w:rsid w:val="00471EF3"/>
    <w:rsid w:val="00474149"/>
    <w:rsid w:val="0047547E"/>
    <w:rsid w:val="00476255"/>
    <w:rsid w:val="004768BD"/>
    <w:rsid w:val="004778AA"/>
    <w:rsid w:val="0048248D"/>
    <w:rsid w:val="00482EAE"/>
    <w:rsid w:val="00483164"/>
    <w:rsid w:val="0048344F"/>
    <w:rsid w:val="00483BE4"/>
    <w:rsid w:val="00483FA8"/>
    <w:rsid w:val="004857AD"/>
    <w:rsid w:val="004869A2"/>
    <w:rsid w:val="00490146"/>
    <w:rsid w:val="004910E8"/>
    <w:rsid w:val="00491A67"/>
    <w:rsid w:val="00493008"/>
    <w:rsid w:val="00494437"/>
    <w:rsid w:val="004951C1"/>
    <w:rsid w:val="004974DD"/>
    <w:rsid w:val="00497D2B"/>
    <w:rsid w:val="0049DF67"/>
    <w:rsid w:val="004A2080"/>
    <w:rsid w:val="004A32FC"/>
    <w:rsid w:val="004A3D13"/>
    <w:rsid w:val="004B147E"/>
    <w:rsid w:val="004B2419"/>
    <w:rsid w:val="004B2747"/>
    <w:rsid w:val="004B36A2"/>
    <w:rsid w:val="004B3F0B"/>
    <w:rsid w:val="004B40BD"/>
    <w:rsid w:val="004B69EE"/>
    <w:rsid w:val="004B77AA"/>
    <w:rsid w:val="004B79A6"/>
    <w:rsid w:val="004B7F8E"/>
    <w:rsid w:val="004C0677"/>
    <w:rsid w:val="004C2B89"/>
    <w:rsid w:val="004C3078"/>
    <w:rsid w:val="004C419D"/>
    <w:rsid w:val="004C67B8"/>
    <w:rsid w:val="004C69E2"/>
    <w:rsid w:val="004C7ACC"/>
    <w:rsid w:val="004D0853"/>
    <w:rsid w:val="004D205D"/>
    <w:rsid w:val="004D2799"/>
    <w:rsid w:val="004D37AA"/>
    <w:rsid w:val="004D3F87"/>
    <w:rsid w:val="004D7E89"/>
    <w:rsid w:val="004E09C7"/>
    <w:rsid w:val="004E1555"/>
    <w:rsid w:val="004E5B92"/>
    <w:rsid w:val="004E5C53"/>
    <w:rsid w:val="004E6A37"/>
    <w:rsid w:val="004E76F0"/>
    <w:rsid w:val="004E7FBC"/>
    <w:rsid w:val="0050214E"/>
    <w:rsid w:val="00504F81"/>
    <w:rsid w:val="00506EA4"/>
    <w:rsid w:val="0050797C"/>
    <w:rsid w:val="00520A3C"/>
    <w:rsid w:val="00522AEB"/>
    <w:rsid w:val="005271A3"/>
    <w:rsid w:val="00527DE3"/>
    <w:rsid w:val="005328A0"/>
    <w:rsid w:val="00532C04"/>
    <w:rsid w:val="005335B0"/>
    <w:rsid w:val="00533DF3"/>
    <w:rsid w:val="005347FF"/>
    <w:rsid w:val="0053741C"/>
    <w:rsid w:val="00541962"/>
    <w:rsid w:val="00542622"/>
    <w:rsid w:val="00543DC9"/>
    <w:rsid w:val="00546645"/>
    <w:rsid w:val="005467E0"/>
    <w:rsid w:val="00547096"/>
    <w:rsid w:val="005510BA"/>
    <w:rsid w:val="00551E4A"/>
    <w:rsid w:val="00552672"/>
    <w:rsid w:val="00553652"/>
    <w:rsid w:val="00557761"/>
    <w:rsid w:val="005600C1"/>
    <w:rsid w:val="005614CA"/>
    <w:rsid w:val="00561695"/>
    <w:rsid w:val="0056169B"/>
    <w:rsid w:val="00562BBA"/>
    <w:rsid w:val="00564C24"/>
    <w:rsid w:val="0056553A"/>
    <w:rsid w:val="0057179D"/>
    <w:rsid w:val="0057248C"/>
    <w:rsid w:val="005742FB"/>
    <w:rsid w:val="00575CF3"/>
    <w:rsid w:val="00581E3C"/>
    <w:rsid w:val="00582449"/>
    <w:rsid w:val="00582C4A"/>
    <w:rsid w:val="005832AC"/>
    <w:rsid w:val="00584121"/>
    <w:rsid w:val="00585812"/>
    <w:rsid w:val="005864C0"/>
    <w:rsid w:val="00586E02"/>
    <w:rsid w:val="00590A6E"/>
    <w:rsid w:val="00596DFC"/>
    <w:rsid w:val="00597842"/>
    <w:rsid w:val="005A09BB"/>
    <w:rsid w:val="005A0CA1"/>
    <w:rsid w:val="005A471D"/>
    <w:rsid w:val="005A5AA9"/>
    <w:rsid w:val="005A651B"/>
    <w:rsid w:val="005A6C8D"/>
    <w:rsid w:val="005A7A36"/>
    <w:rsid w:val="005B0636"/>
    <w:rsid w:val="005B1F28"/>
    <w:rsid w:val="005B2786"/>
    <w:rsid w:val="005B3183"/>
    <w:rsid w:val="005B77BF"/>
    <w:rsid w:val="005C05AA"/>
    <w:rsid w:val="005C0A0B"/>
    <w:rsid w:val="005C3161"/>
    <w:rsid w:val="005C3E55"/>
    <w:rsid w:val="005C526D"/>
    <w:rsid w:val="005C5864"/>
    <w:rsid w:val="005C6A46"/>
    <w:rsid w:val="005C6E13"/>
    <w:rsid w:val="005C78CC"/>
    <w:rsid w:val="005C78FC"/>
    <w:rsid w:val="005D1F62"/>
    <w:rsid w:val="005D22EB"/>
    <w:rsid w:val="005D4DB8"/>
    <w:rsid w:val="005D5216"/>
    <w:rsid w:val="005D660C"/>
    <w:rsid w:val="005D7628"/>
    <w:rsid w:val="005D7C86"/>
    <w:rsid w:val="005E2807"/>
    <w:rsid w:val="005E347B"/>
    <w:rsid w:val="005E5EC1"/>
    <w:rsid w:val="005E6BEB"/>
    <w:rsid w:val="005E76E7"/>
    <w:rsid w:val="005F0047"/>
    <w:rsid w:val="005F054B"/>
    <w:rsid w:val="005F23CE"/>
    <w:rsid w:val="005F23DF"/>
    <w:rsid w:val="005F2592"/>
    <w:rsid w:val="005F296B"/>
    <w:rsid w:val="005F3038"/>
    <w:rsid w:val="005F3176"/>
    <w:rsid w:val="005F5945"/>
    <w:rsid w:val="005F75F9"/>
    <w:rsid w:val="0060189A"/>
    <w:rsid w:val="00601F46"/>
    <w:rsid w:val="00603497"/>
    <w:rsid w:val="006045DD"/>
    <w:rsid w:val="00606984"/>
    <w:rsid w:val="00606A0A"/>
    <w:rsid w:val="0061554A"/>
    <w:rsid w:val="006217DD"/>
    <w:rsid w:val="00622EF5"/>
    <w:rsid w:val="00623F34"/>
    <w:rsid w:val="00624452"/>
    <w:rsid w:val="0062581B"/>
    <w:rsid w:val="00625990"/>
    <w:rsid w:val="006267DC"/>
    <w:rsid w:val="00627339"/>
    <w:rsid w:val="006274F5"/>
    <w:rsid w:val="006301E7"/>
    <w:rsid w:val="00630794"/>
    <w:rsid w:val="006307AE"/>
    <w:rsid w:val="00631FDF"/>
    <w:rsid w:val="00632EF9"/>
    <w:rsid w:val="0063312B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ED3"/>
    <w:rsid w:val="00651338"/>
    <w:rsid w:val="00655215"/>
    <w:rsid w:val="00655FC5"/>
    <w:rsid w:val="006573D3"/>
    <w:rsid w:val="00657E31"/>
    <w:rsid w:val="00661437"/>
    <w:rsid w:val="00663343"/>
    <w:rsid w:val="00663460"/>
    <w:rsid w:val="0066355E"/>
    <w:rsid w:val="00663D6A"/>
    <w:rsid w:val="00663F75"/>
    <w:rsid w:val="006661E0"/>
    <w:rsid w:val="00666B48"/>
    <w:rsid w:val="0066720B"/>
    <w:rsid w:val="006678F7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6200"/>
    <w:rsid w:val="0069007A"/>
    <w:rsid w:val="00691091"/>
    <w:rsid w:val="00691F37"/>
    <w:rsid w:val="00692E2B"/>
    <w:rsid w:val="00695AF7"/>
    <w:rsid w:val="006A068E"/>
    <w:rsid w:val="006A18C1"/>
    <w:rsid w:val="006A1CB3"/>
    <w:rsid w:val="006A21AD"/>
    <w:rsid w:val="006A25A5"/>
    <w:rsid w:val="006A527B"/>
    <w:rsid w:val="006A575C"/>
    <w:rsid w:val="006A6453"/>
    <w:rsid w:val="006A6BEB"/>
    <w:rsid w:val="006B0817"/>
    <w:rsid w:val="006B190B"/>
    <w:rsid w:val="006B193D"/>
    <w:rsid w:val="006B2398"/>
    <w:rsid w:val="006B263B"/>
    <w:rsid w:val="006B30AC"/>
    <w:rsid w:val="006B3819"/>
    <w:rsid w:val="006B4B29"/>
    <w:rsid w:val="006B68B4"/>
    <w:rsid w:val="006C02AD"/>
    <w:rsid w:val="006C34EF"/>
    <w:rsid w:val="006C5370"/>
    <w:rsid w:val="006C67E2"/>
    <w:rsid w:val="006D318D"/>
    <w:rsid w:val="006D5805"/>
    <w:rsid w:val="006E0D73"/>
    <w:rsid w:val="006E10FD"/>
    <w:rsid w:val="006E793C"/>
    <w:rsid w:val="006F0B1A"/>
    <w:rsid w:val="006F1D4E"/>
    <w:rsid w:val="006F2F62"/>
    <w:rsid w:val="006F3E56"/>
    <w:rsid w:val="006F5408"/>
    <w:rsid w:val="007008B8"/>
    <w:rsid w:val="00701280"/>
    <w:rsid w:val="00702131"/>
    <w:rsid w:val="007042E3"/>
    <w:rsid w:val="007058A8"/>
    <w:rsid w:val="00706358"/>
    <w:rsid w:val="007117C8"/>
    <w:rsid w:val="00712180"/>
    <w:rsid w:val="00713D16"/>
    <w:rsid w:val="0071425C"/>
    <w:rsid w:val="00714607"/>
    <w:rsid w:val="00717222"/>
    <w:rsid w:val="007173AA"/>
    <w:rsid w:val="007212CD"/>
    <w:rsid w:val="00721345"/>
    <w:rsid w:val="00724428"/>
    <w:rsid w:val="007258CF"/>
    <w:rsid w:val="0072601D"/>
    <w:rsid w:val="00726DE4"/>
    <w:rsid w:val="007340BA"/>
    <w:rsid w:val="00735E3F"/>
    <w:rsid w:val="0073650E"/>
    <w:rsid w:val="00736951"/>
    <w:rsid w:val="00741410"/>
    <w:rsid w:val="007420E0"/>
    <w:rsid w:val="00742E0F"/>
    <w:rsid w:val="00743A23"/>
    <w:rsid w:val="007450A0"/>
    <w:rsid w:val="0074626D"/>
    <w:rsid w:val="007470EC"/>
    <w:rsid w:val="007478B6"/>
    <w:rsid w:val="007501AD"/>
    <w:rsid w:val="00752C2F"/>
    <w:rsid w:val="00752EA2"/>
    <w:rsid w:val="0075699E"/>
    <w:rsid w:val="00757DF5"/>
    <w:rsid w:val="00761FD4"/>
    <w:rsid w:val="00762698"/>
    <w:rsid w:val="00762E91"/>
    <w:rsid w:val="00764CB3"/>
    <w:rsid w:val="0076633C"/>
    <w:rsid w:val="00772B01"/>
    <w:rsid w:val="00772F49"/>
    <w:rsid w:val="00772F69"/>
    <w:rsid w:val="007730DF"/>
    <w:rsid w:val="007737F4"/>
    <w:rsid w:val="00776A26"/>
    <w:rsid w:val="00776ED9"/>
    <w:rsid w:val="00781FA2"/>
    <w:rsid w:val="007820DE"/>
    <w:rsid w:val="00782C97"/>
    <w:rsid w:val="00783DA3"/>
    <w:rsid w:val="0078594D"/>
    <w:rsid w:val="007860CB"/>
    <w:rsid w:val="0078704B"/>
    <w:rsid w:val="007870B9"/>
    <w:rsid w:val="00790A0F"/>
    <w:rsid w:val="00791986"/>
    <w:rsid w:val="00794496"/>
    <w:rsid w:val="007953BC"/>
    <w:rsid w:val="0079575F"/>
    <w:rsid w:val="0079610E"/>
    <w:rsid w:val="00796AD9"/>
    <w:rsid w:val="007A09C3"/>
    <w:rsid w:val="007A18FA"/>
    <w:rsid w:val="007A2F05"/>
    <w:rsid w:val="007A38CB"/>
    <w:rsid w:val="007A628E"/>
    <w:rsid w:val="007A69B1"/>
    <w:rsid w:val="007A7693"/>
    <w:rsid w:val="007A78C3"/>
    <w:rsid w:val="007B2446"/>
    <w:rsid w:val="007B3730"/>
    <w:rsid w:val="007B3F05"/>
    <w:rsid w:val="007B4612"/>
    <w:rsid w:val="007B4FF3"/>
    <w:rsid w:val="007B5AE5"/>
    <w:rsid w:val="007B777A"/>
    <w:rsid w:val="007C3233"/>
    <w:rsid w:val="007C40AE"/>
    <w:rsid w:val="007C5435"/>
    <w:rsid w:val="007C7D78"/>
    <w:rsid w:val="007D190D"/>
    <w:rsid w:val="007D316E"/>
    <w:rsid w:val="007D3213"/>
    <w:rsid w:val="007D4432"/>
    <w:rsid w:val="007D617E"/>
    <w:rsid w:val="007E0BA1"/>
    <w:rsid w:val="007E1B7B"/>
    <w:rsid w:val="007E3BCF"/>
    <w:rsid w:val="007E4EAB"/>
    <w:rsid w:val="007E670B"/>
    <w:rsid w:val="007E6F6C"/>
    <w:rsid w:val="007E72FF"/>
    <w:rsid w:val="007F15D5"/>
    <w:rsid w:val="007F3C23"/>
    <w:rsid w:val="007F45DA"/>
    <w:rsid w:val="007F464E"/>
    <w:rsid w:val="007F54C6"/>
    <w:rsid w:val="008001B0"/>
    <w:rsid w:val="008012CD"/>
    <w:rsid w:val="00803824"/>
    <w:rsid w:val="00810A28"/>
    <w:rsid w:val="0081157D"/>
    <w:rsid w:val="008118B1"/>
    <w:rsid w:val="00811B0E"/>
    <w:rsid w:val="00812AD4"/>
    <w:rsid w:val="00812E1B"/>
    <w:rsid w:val="00813E2D"/>
    <w:rsid w:val="0082101C"/>
    <w:rsid w:val="00821A55"/>
    <w:rsid w:val="00825D2E"/>
    <w:rsid w:val="008272AB"/>
    <w:rsid w:val="008275AB"/>
    <w:rsid w:val="008301CF"/>
    <w:rsid w:val="00832C47"/>
    <w:rsid w:val="00834D80"/>
    <w:rsid w:val="0083538F"/>
    <w:rsid w:val="00835CDD"/>
    <w:rsid w:val="00836134"/>
    <w:rsid w:val="00836207"/>
    <w:rsid w:val="00836CE2"/>
    <w:rsid w:val="00837785"/>
    <w:rsid w:val="00840024"/>
    <w:rsid w:val="0084105A"/>
    <w:rsid w:val="008426F2"/>
    <w:rsid w:val="00846A7E"/>
    <w:rsid w:val="00846B3E"/>
    <w:rsid w:val="00851282"/>
    <w:rsid w:val="00852929"/>
    <w:rsid w:val="00863824"/>
    <w:rsid w:val="00863AA0"/>
    <w:rsid w:val="00864850"/>
    <w:rsid w:val="008701D8"/>
    <w:rsid w:val="00871C50"/>
    <w:rsid w:val="00872468"/>
    <w:rsid w:val="008724D3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6FEB"/>
    <w:rsid w:val="008A4A44"/>
    <w:rsid w:val="008A5404"/>
    <w:rsid w:val="008A65E6"/>
    <w:rsid w:val="008B18D7"/>
    <w:rsid w:val="008B34D9"/>
    <w:rsid w:val="008B5AAE"/>
    <w:rsid w:val="008B7BC6"/>
    <w:rsid w:val="008C073D"/>
    <w:rsid w:val="008C0BAE"/>
    <w:rsid w:val="008C1F18"/>
    <w:rsid w:val="008C3AAF"/>
    <w:rsid w:val="008C5F46"/>
    <w:rsid w:val="008C6479"/>
    <w:rsid w:val="008D0480"/>
    <w:rsid w:val="008D06CF"/>
    <w:rsid w:val="008D0E46"/>
    <w:rsid w:val="008D1B0D"/>
    <w:rsid w:val="008D2DD2"/>
    <w:rsid w:val="008D2E0E"/>
    <w:rsid w:val="008D2E86"/>
    <w:rsid w:val="008D3656"/>
    <w:rsid w:val="008D3795"/>
    <w:rsid w:val="008D6D2F"/>
    <w:rsid w:val="008D7606"/>
    <w:rsid w:val="008E0EFB"/>
    <w:rsid w:val="008E112E"/>
    <w:rsid w:val="008E1F5A"/>
    <w:rsid w:val="008E39DD"/>
    <w:rsid w:val="008E3AE7"/>
    <w:rsid w:val="008E49A4"/>
    <w:rsid w:val="008E51F0"/>
    <w:rsid w:val="008E5211"/>
    <w:rsid w:val="008F17F0"/>
    <w:rsid w:val="008F2FDE"/>
    <w:rsid w:val="008F317D"/>
    <w:rsid w:val="008F3BE8"/>
    <w:rsid w:val="008F3F4D"/>
    <w:rsid w:val="008F4A14"/>
    <w:rsid w:val="008F5CB3"/>
    <w:rsid w:val="00900AD5"/>
    <w:rsid w:val="00901A7B"/>
    <w:rsid w:val="009028C2"/>
    <w:rsid w:val="00903028"/>
    <w:rsid w:val="00905DCC"/>
    <w:rsid w:val="00905DDF"/>
    <w:rsid w:val="00912F98"/>
    <w:rsid w:val="00913BD9"/>
    <w:rsid w:val="009141AF"/>
    <w:rsid w:val="00914460"/>
    <w:rsid w:val="0091513A"/>
    <w:rsid w:val="00917B44"/>
    <w:rsid w:val="009222B4"/>
    <w:rsid w:val="00922A1E"/>
    <w:rsid w:val="0092595D"/>
    <w:rsid w:val="00926131"/>
    <w:rsid w:val="00926442"/>
    <w:rsid w:val="009269AE"/>
    <w:rsid w:val="0093451B"/>
    <w:rsid w:val="009407EF"/>
    <w:rsid w:val="0094250A"/>
    <w:rsid w:val="009443C2"/>
    <w:rsid w:val="0094495E"/>
    <w:rsid w:val="009452D9"/>
    <w:rsid w:val="0094612B"/>
    <w:rsid w:val="00946CB1"/>
    <w:rsid w:val="00947C79"/>
    <w:rsid w:val="009502C4"/>
    <w:rsid w:val="00950DC6"/>
    <w:rsid w:val="00955BFD"/>
    <w:rsid w:val="00956C36"/>
    <w:rsid w:val="009606F7"/>
    <w:rsid w:val="00960BDD"/>
    <w:rsid w:val="00960D9D"/>
    <w:rsid w:val="009636CE"/>
    <w:rsid w:val="00963799"/>
    <w:rsid w:val="00964CD0"/>
    <w:rsid w:val="009660C3"/>
    <w:rsid w:val="0096658B"/>
    <w:rsid w:val="009679FE"/>
    <w:rsid w:val="00973080"/>
    <w:rsid w:val="0097390F"/>
    <w:rsid w:val="00974869"/>
    <w:rsid w:val="00975769"/>
    <w:rsid w:val="0097724F"/>
    <w:rsid w:val="009806C6"/>
    <w:rsid w:val="00980902"/>
    <w:rsid w:val="0098412C"/>
    <w:rsid w:val="009867DF"/>
    <w:rsid w:val="009878C8"/>
    <w:rsid w:val="00991543"/>
    <w:rsid w:val="00991A45"/>
    <w:rsid w:val="00991A69"/>
    <w:rsid w:val="009931F9"/>
    <w:rsid w:val="00994AA1"/>
    <w:rsid w:val="00995386"/>
    <w:rsid w:val="009954DA"/>
    <w:rsid w:val="00995FB8"/>
    <w:rsid w:val="00996C0A"/>
    <w:rsid w:val="00996CCC"/>
    <w:rsid w:val="009972E1"/>
    <w:rsid w:val="009A1B0C"/>
    <w:rsid w:val="009A40B0"/>
    <w:rsid w:val="009A498E"/>
    <w:rsid w:val="009A56BF"/>
    <w:rsid w:val="009A59DD"/>
    <w:rsid w:val="009B04C6"/>
    <w:rsid w:val="009B0591"/>
    <w:rsid w:val="009B2A1B"/>
    <w:rsid w:val="009B2C0E"/>
    <w:rsid w:val="009B45CA"/>
    <w:rsid w:val="009B5FE7"/>
    <w:rsid w:val="009B6E09"/>
    <w:rsid w:val="009B73D6"/>
    <w:rsid w:val="009C1007"/>
    <w:rsid w:val="009C3937"/>
    <w:rsid w:val="009C6CBB"/>
    <w:rsid w:val="009C6FF9"/>
    <w:rsid w:val="009D192E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1075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2808"/>
    <w:rsid w:val="00A12BFD"/>
    <w:rsid w:val="00A134D3"/>
    <w:rsid w:val="00A13BD6"/>
    <w:rsid w:val="00A13F8A"/>
    <w:rsid w:val="00A2121F"/>
    <w:rsid w:val="00A21ACA"/>
    <w:rsid w:val="00A228CA"/>
    <w:rsid w:val="00A23695"/>
    <w:rsid w:val="00A23CF9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D47"/>
    <w:rsid w:val="00A373FD"/>
    <w:rsid w:val="00A3788A"/>
    <w:rsid w:val="00A40461"/>
    <w:rsid w:val="00A43DA9"/>
    <w:rsid w:val="00A45144"/>
    <w:rsid w:val="00A45D2B"/>
    <w:rsid w:val="00A46D74"/>
    <w:rsid w:val="00A47DC3"/>
    <w:rsid w:val="00A5224B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1694"/>
    <w:rsid w:val="00A67694"/>
    <w:rsid w:val="00A70261"/>
    <w:rsid w:val="00A70871"/>
    <w:rsid w:val="00A70E10"/>
    <w:rsid w:val="00A72325"/>
    <w:rsid w:val="00A73828"/>
    <w:rsid w:val="00A743BA"/>
    <w:rsid w:val="00A7560A"/>
    <w:rsid w:val="00A7742D"/>
    <w:rsid w:val="00A823AB"/>
    <w:rsid w:val="00A83315"/>
    <w:rsid w:val="00A835B5"/>
    <w:rsid w:val="00A85960"/>
    <w:rsid w:val="00A91886"/>
    <w:rsid w:val="00A92C27"/>
    <w:rsid w:val="00A94A1A"/>
    <w:rsid w:val="00A96F81"/>
    <w:rsid w:val="00AA0107"/>
    <w:rsid w:val="00AA0934"/>
    <w:rsid w:val="00AA0B82"/>
    <w:rsid w:val="00AA3CC3"/>
    <w:rsid w:val="00AA415D"/>
    <w:rsid w:val="00AB0F13"/>
    <w:rsid w:val="00AB35B1"/>
    <w:rsid w:val="00AB3BBC"/>
    <w:rsid w:val="00AB690B"/>
    <w:rsid w:val="00AB6AA5"/>
    <w:rsid w:val="00AC0814"/>
    <w:rsid w:val="00AC2AD0"/>
    <w:rsid w:val="00AC318F"/>
    <w:rsid w:val="00AC394C"/>
    <w:rsid w:val="00AC44D4"/>
    <w:rsid w:val="00AC4EBE"/>
    <w:rsid w:val="00AC5618"/>
    <w:rsid w:val="00AC5B90"/>
    <w:rsid w:val="00AC6BBC"/>
    <w:rsid w:val="00AD1F42"/>
    <w:rsid w:val="00AD2D4D"/>
    <w:rsid w:val="00AD3055"/>
    <w:rsid w:val="00AD4594"/>
    <w:rsid w:val="00AD5BE2"/>
    <w:rsid w:val="00AD68BF"/>
    <w:rsid w:val="00AD70E3"/>
    <w:rsid w:val="00AE3DEE"/>
    <w:rsid w:val="00AE4046"/>
    <w:rsid w:val="00AE4354"/>
    <w:rsid w:val="00AE5F69"/>
    <w:rsid w:val="00AE665D"/>
    <w:rsid w:val="00AF05C7"/>
    <w:rsid w:val="00AF0E4B"/>
    <w:rsid w:val="00AF3BC9"/>
    <w:rsid w:val="00AF7AD7"/>
    <w:rsid w:val="00B00728"/>
    <w:rsid w:val="00B00ABE"/>
    <w:rsid w:val="00B0199C"/>
    <w:rsid w:val="00B01FC7"/>
    <w:rsid w:val="00B023E5"/>
    <w:rsid w:val="00B04999"/>
    <w:rsid w:val="00B07120"/>
    <w:rsid w:val="00B071B6"/>
    <w:rsid w:val="00B07795"/>
    <w:rsid w:val="00B10D54"/>
    <w:rsid w:val="00B1139F"/>
    <w:rsid w:val="00B14560"/>
    <w:rsid w:val="00B147E8"/>
    <w:rsid w:val="00B16865"/>
    <w:rsid w:val="00B21D3A"/>
    <w:rsid w:val="00B22905"/>
    <w:rsid w:val="00B2302C"/>
    <w:rsid w:val="00B23757"/>
    <w:rsid w:val="00B23D71"/>
    <w:rsid w:val="00B27426"/>
    <w:rsid w:val="00B301B1"/>
    <w:rsid w:val="00B35095"/>
    <w:rsid w:val="00B3618F"/>
    <w:rsid w:val="00B36207"/>
    <w:rsid w:val="00B41BA1"/>
    <w:rsid w:val="00B44425"/>
    <w:rsid w:val="00B4665C"/>
    <w:rsid w:val="00B471AC"/>
    <w:rsid w:val="00B51901"/>
    <w:rsid w:val="00B52030"/>
    <w:rsid w:val="00B523B1"/>
    <w:rsid w:val="00B535DE"/>
    <w:rsid w:val="00B53C93"/>
    <w:rsid w:val="00B54775"/>
    <w:rsid w:val="00B54EAF"/>
    <w:rsid w:val="00B56365"/>
    <w:rsid w:val="00B56B6B"/>
    <w:rsid w:val="00B56C2A"/>
    <w:rsid w:val="00B56F71"/>
    <w:rsid w:val="00B57812"/>
    <w:rsid w:val="00B6077D"/>
    <w:rsid w:val="00B61018"/>
    <w:rsid w:val="00B61D36"/>
    <w:rsid w:val="00B61F8C"/>
    <w:rsid w:val="00B62CAC"/>
    <w:rsid w:val="00B6303F"/>
    <w:rsid w:val="00B649D6"/>
    <w:rsid w:val="00B64A6E"/>
    <w:rsid w:val="00B67017"/>
    <w:rsid w:val="00B678EC"/>
    <w:rsid w:val="00B708EB"/>
    <w:rsid w:val="00B77681"/>
    <w:rsid w:val="00B77A84"/>
    <w:rsid w:val="00B816FD"/>
    <w:rsid w:val="00B82B18"/>
    <w:rsid w:val="00B82C37"/>
    <w:rsid w:val="00B83EB8"/>
    <w:rsid w:val="00B867E9"/>
    <w:rsid w:val="00B903D3"/>
    <w:rsid w:val="00B9188C"/>
    <w:rsid w:val="00B91C53"/>
    <w:rsid w:val="00B9318B"/>
    <w:rsid w:val="00B95BEB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D43"/>
    <w:rsid w:val="00BA752D"/>
    <w:rsid w:val="00BA7EC8"/>
    <w:rsid w:val="00BB0EA1"/>
    <w:rsid w:val="00BB34B3"/>
    <w:rsid w:val="00BB3956"/>
    <w:rsid w:val="00BB3FC9"/>
    <w:rsid w:val="00BC0E56"/>
    <w:rsid w:val="00BC17C7"/>
    <w:rsid w:val="00BC2BE5"/>
    <w:rsid w:val="00BC559A"/>
    <w:rsid w:val="00BC61C4"/>
    <w:rsid w:val="00BD0595"/>
    <w:rsid w:val="00BD32D1"/>
    <w:rsid w:val="00BD4218"/>
    <w:rsid w:val="00BD59E0"/>
    <w:rsid w:val="00BD5AB9"/>
    <w:rsid w:val="00BD707F"/>
    <w:rsid w:val="00BD7B7A"/>
    <w:rsid w:val="00BD84C9"/>
    <w:rsid w:val="00BE1EDB"/>
    <w:rsid w:val="00BE4137"/>
    <w:rsid w:val="00BE436C"/>
    <w:rsid w:val="00BE5B57"/>
    <w:rsid w:val="00BE5F94"/>
    <w:rsid w:val="00BE63DC"/>
    <w:rsid w:val="00BE6626"/>
    <w:rsid w:val="00BF101E"/>
    <w:rsid w:val="00BF40FA"/>
    <w:rsid w:val="00BF5D60"/>
    <w:rsid w:val="00BF5F48"/>
    <w:rsid w:val="00BF6AD5"/>
    <w:rsid w:val="00BF6D89"/>
    <w:rsid w:val="00C00D64"/>
    <w:rsid w:val="00C01AF5"/>
    <w:rsid w:val="00C0225E"/>
    <w:rsid w:val="00C02382"/>
    <w:rsid w:val="00C03D71"/>
    <w:rsid w:val="00C03F87"/>
    <w:rsid w:val="00C04743"/>
    <w:rsid w:val="00C05127"/>
    <w:rsid w:val="00C0620C"/>
    <w:rsid w:val="00C13CED"/>
    <w:rsid w:val="00C16B41"/>
    <w:rsid w:val="00C17F9C"/>
    <w:rsid w:val="00C20246"/>
    <w:rsid w:val="00C234E2"/>
    <w:rsid w:val="00C23D82"/>
    <w:rsid w:val="00C25196"/>
    <w:rsid w:val="00C2561F"/>
    <w:rsid w:val="00C25EDB"/>
    <w:rsid w:val="00C318E7"/>
    <w:rsid w:val="00C33389"/>
    <w:rsid w:val="00C35923"/>
    <w:rsid w:val="00C37075"/>
    <w:rsid w:val="00C4039D"/>
    <w:rsid w:val="00C450E9"/>
    <w:rsid w:val="00C451DE"/>
    <w:rsid w:val="00C46125"/>
    <w:rsid w:val="00C47B33"/>
    <w:rsid w:val="00C5038E"/>
    <w:rsid w:val="00C5410B"/>
    <w:rsid w:val="00C564B9"/>
    <w:rsid w:val="00C56871"/>
    <w:rsid w:val="00C56B08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55D"/>
    <w:rsid w:val="00C71B70"/>
    <w:rsid w:val="00C71FBD"/>
    <w:rsid w:val="00C73D09"/>
    <w:rsid w:val="00C75526"/>
    <w:rsid w:val="00C767DE"/>
    <w:rsid w:val="00C76B6A"/>
    <w:rsid w:val="00C77B5C"/>
    <w:rsid w:val="00C8110C"/>
    <w:rsid w:val="00C818FF"/>
    <w:rsid w:val="00C84353"/>
    <w:rsid w:val="00C868DD"/>
    <w:rsid w:val="00C87F76"/>
    <w:rsid w:val="00C90F81"/>
    <w:rsid w:val="00C920DC"/>
    <w:rsid w:val="00C92F25"/>
    <w:rsid w:val="00C9308B"/>
    <w:rsid w:val="00C93A07"/>
    <w:rsid w:val="00C94C76"/>
    <w:rsid w:val="00C97898"/>
    <w:rsid w:val="00CA3CC5"/>
    <w:rsid w:val="00CA3DB9"/>
    <w:rsid w:val="00CA4058"/>
    <w:rsid w:val="00CA720F"/>
    <w:rsid w:val="00CB1E0B"/>
    <w:rsid w:val="00CB3F90"/>
    <w:rsid w:val="00CB507C"/>
    <w:rsid w:val="00CC1FA7"/>
    <w:rsid w:val="00CC2D6A"/>
    <w:rsid w:val="00CC4139"/>
    <w:rsid w:val="00CC432D"/>
    <w:rsid w:val="00CC521F"/>
    <w:rsid w:val="00CC6402"/>
    <w:rsid w:val="00CD035A"/>
    <w:rsid w:val="00CD214C"/>
    <w:rsid w:val="00CD3698"/>
    <w:rsid w:val="00CD3A75"/>
    <w:rsid w:val="00CD418D"/>
    <w:rsid w:val="00CD46DB"/>
    <w:rsid w:val="00CD4D91"/>
    <w:rsid w:val="00CD6B0C"/>
    <w:rsid w:val="00CE01AB"/>
    <w:rsid w:val="00CE088C"/>
    <w:rsid w:val="00CE0FBD"/>
    <w:rsid w:val="00CE37D9"/>
    <w:rsid w:val="00CE4F09"/>
    <w:rsid w:val="00CF1199"/>
    <w:rsid w:val="00CF4F35"/>
    <w:rsid w:val="00CF56B2"/>
    <w:rsid w:val="00D00599"/>
    <w:rsid w:val="00D01CC3"/>
    <w:rsid w:val="00D0268F"/>
    <w:rsid w:val="00D03583"/>
    <w:rsid w:val="00D04C9E"/>
    <w:rsid w:val="00D10187"/>
    <w:rsid w:val="00D14FE3"/>
    <w:rsid w:val="00D17E5A"/>
    <w:rsid w:val="00D2006D"/>
    <w:rsid w:val="00D2229E"/>
    <w:rsid w:val="00D222B8"/>
    <w:rsid w:val="00D22E5F"/>
    <w:rsid w:val="00D2430B"/>
    <w:rsid w:val="00D25090"/>
    <w:rsid w:val="00D2580A"/>
    <w:rsid w:val="00D27A57"/>
    <w:rsid w:val="00D27E92"/>
    <w:rsid w:val="00D308FD"/>
    <w:rsid w:val="00D312CA"/>
    <w:rsid w:val="00D327A8"/>
    <w:rsid w:val="00D330F4"/>
    <w:rsid w:val="00D33B5A"/>
    <w:rsid w:val="00D3473B"/>
    <w:rsid w:val="00D35D5C"/>
    <w:rsid w:val="00D35EE8"/>
    <w:rsid w:val="00D4054B"/>
    <w:rsid w:val="00D4215E"/>
    <w:rsid w:val="00D42305"/>
    <w:rsid w:val="00D43EAD"/>
    <w:rsid w:val="00D44E7A"/>
    <w:rsid w:val="00D453C5"/>
    <w:rsid w:val="00D476A4"/>
    <w:rsid w:val="00D50719"/>
    <w:rsid w:val="00D507D2"/>
    <w:rsid w:val="00D535E2"/>
    <w:rsid w:val="00D53DD9"/>
    <w:rsid w:val="00D56B1C"/>
    <w:rsid w:val="00D60906"/>
    <w:rsid w:val="00D62718"/>
    <w:rsid w:val="00D63288"/>
    <w:rsid w:val="00D63BF6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2E7C"/>
    <w:rsid w:val="00D83064"/>
    <w:rsid w:val="00D84FA2"/>
    <w:rsid w:val="00D87142"/>
    <w:rsid w:val="00D90F52"/>
    <w:rsid w:val="00D914DD"/>
    <w:rsid w:val="00D931FD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6293"/>
    <w:rsid w:val="00DC72BC"/>
    <w:rsid w:val="00DD1DE0"/>
    <w:rsid w:val="00DD508D"/>
    <w:rsid w:val="00DE3C60"/>
    <w:rsid w:val="00DE463B"/>
    <w:rsid w:val="00DE5198"/>
    <w:rsid w:val="00DF5201"/>
    <w:rsid w:val="00DF6368"/>
    <w:rsid w:val="00DF6396"/>
    <w:rsid w:val="00E005FC"/>
    <w:rsid w:val="00E0171E"/>
    <w:rsid w:val="00E03141"/>
    <w:rsid w:val="00E03514"/>
    <w:rsid w:val="00E037DB"/>
    <w:rsid w:val="00E0702F"/>
    <w:rsid w:val="00E104B8"/>
    <w:rsid w:val="00E115B0"/>
    <w:rsid w:val="00E11B04"/>
    <w:rsid w:val="00E172F6"/>
    <w:rsid w:val="00E20672"/>
    <w:rsid w:val="00E20AFE"/>
    <w:rsid w:val="00E231A4"/>
    <w:rsid w:val="00E24D01"/>
    <w:rsid w:val="00E25A89"/>
    <w:rsid w:val="00E2634F"/>
    <w:rsid w:val="00E26B4D"/>
    <w:rsid w:val="00E27616"/>
    <w:rsid w:val="00E27AD0"/>
    <w:rsid w:val="00E31F92"/>
    <w:rsid w:val="00E329B0"/>
    <w:rsid w:val="00E34164"/>
    <w:rsid w:val="00E3611D"/>
    <w:rsid w:val="00E42B42"/>
    <w:rsid w:val="00E437BD"/>
    <w:rsid w:val="00E43E4B"/>
    <w:rsid w:val="00E44EEF"/>
    <w:rsid w:val="00E45CC3"/>
    <w:rsid w:val="00E460DD"/>
    <w:rsid w:val="00E50757"/>
    <w:rsid w:val="00E55920"/>
    <w:rsid w:val="00E56604"/>
    <w:rsid w:val="00E5752B"/>
    <w:rsid w:val="00E61488"/>
    <w:rsid w:val="00E6450E"/>
    <w:rsid w:val="00E70F83"/>
    <w:rsid w:val="00E71A8A"/>
    <w:rsid w:val="00E7260C"/>
    <w:rsid w:val="00E73FD9"/>
    <w:rsid w:val="00E7406E"/>
    <w:rsid w:val="00E75336"/>
    <w:rsid w:val="00E754D0"/>
    <w:rsid w:val="00E75C35"/>
    <w:rsid w:val="00E75EEE"/>
    <w:rsid w:val="00E80B09"/>
    <w:rsid w:val="00E81674"/>
    <w:rsid w:val="00E826D0"/>
    <w:rsid w:val="00E83055"/>
    <w:rsid w:val="00E91697"/>
    <w:rsid w:val="00E93A63"/>
    <w:rsid w:val="00E93C6F"/>
    <w:rsid w:val="00E950EC"/>
    <w:rsid w:val="00E9525D"/>
    <w:rsid w:val="00E959E8"/>
    <w:rsid w:val="00E964FA"/>
    <w:rsid w:val="00E97927"/>
    <w:rsid w:val="00EA0CFA"/>
    <w:rsid w:val="00EA16DD"/>
    <w:rsid w:val="00EA209A"/>
    <w:rsid w:val="00EA44AD"/>
    <w:rsid w:val="00EA6118"/>
    <w:rsid w:val="00EA7A5A"/>
    <w:rsid w:val="00EB0378"/>
    <w:rsid w:val="00EB053B"/>
    <w:rsid w:val="00EB0889"/>
    <w:rsid w:val="00EB0E8C"/>
    <w:rsid w:val="00EB58A1"/>
    <w:rsid w:val="00EB67B8"/>
    <w:rsid w:val="00EC06BA"/>
    <w:rsid w:val="00EC3764"/>
    <w:rsid w:val="00EC4299"/>
    <w:rsid w:val="00EC4F72"/>
    <w:rsid w:val="00EC6510"/>
    <w:rsid w:val="00ED049C"/>
    <w:rsid w:val="00ED0B76"/>
    <w:rsid w:val="00ED0FAF"/>
    <w:rsid w:val="00ED2779"/>
    <w:rsid w:val="00ED2B91"/>
    <w:rsid w:val="00ED2C59"/>
    <w:rsid w:val="00ED3596"/>
    <w:rsid w:val="00ED49C9"/>
    <w:rsid w:val="00ED4C20"/>
    <w:rsid w:val="00ED76BE"/>
    <w:rsid w:val="00EE3D5A"/>
    <w:rsid w:val="00EE4B51"/>
    <w:rsid w:val="00EE50AE"/>
    <w:rsid w:val="00EE5904"/>
    <w:rsid w:val="00EE5DD2"/>
    <w:rsid w:val="00EF01EF"/>
    <w:rsid w:val="00EF2F5B"/>
    <w:rsid w:val="00EF2F6F"/>
    <w:rsid w:val="00EF5FDB"/>
    <w:rsid w:val="00EF7477"/>
    <w:rsid w:val="00F00FB9"/>
    <w:rsid w:val="00F01419"/>
    <w:rsid w:val="00F025FE"/>
    <w:rsid w:val="00F0415B"/>
    <w:rsid w:val="00F04AC2"/>
    <w:rsid w:val="00F05789"/>
    <w:rsid w:val="00F06423"/>
    <w:rsid w:val="00F11A53"/>
    <w:rsid w:val="00F13103"/>
    <w:rsid w:val="00F14A5D"/>
    <w:rsid w:val="00F14FF7"/>
    <w:rsid w:val="00F15048"/>
    <w:rsid w:val="00F20C04"/>
    <w:rsid w:val="00F22373"/>
    <w:rsid w:val="00F236BF"/>
    <w:rsid w:val="00F23739"/>
    <w:rsid w:val="00F25179"/>
    <w:rsid w:val="00F26956"/>
    <w:rsid w:val="00F31961"/>
    <w:rsid w:val="00F33D0B"/>
    <w:rsid w:val="00F34F23"/>
    <w:rsid w:val="00F35570"/>
    <w:rsid w:val="00F3608D"/>
    <w:rsid w:val="00F36780"/>
    <w:rsid w:val="00F37460"/>
    <w:rsid w:val="00F37D10"/>
    <w:rsid w:val="00F41617"/>
    <w:rsid w:val="00F44732"/>
    <w:rsid w:val="00F4775B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3FDA"/>
    <w:rsid w:val="00F6615C"/>
    <w:rsid w:val="00F67070"/>
    <w:rsid w:val="00F67DB3"/>
    <w:rsid w:val="00F73BA8"/>
    <w:rsid w:val="00F749B3"/>
    <w:rsid w:val="00F77CBD"/>
    <w:rsid w:val="00F8022A"/>
    <w:rsid w:val="00F83F2C"/>
    <w:rsid w:val="00F85571"/>
    <w:rsid w:val="00F909F3"/>
    <w:rsid w:val="00F90FD5"/>
    <w:rsid w:val="00F919A3"/>
    <w:rsid w:val="00F92043"/>
    <w:rsid w:val="00F94020"/>
    <w:rsid w:val="00F949E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3E54"/>
    <w:rsid w:val="00FB3F45"/>
    <w:rsid w:val="00FB5870"/>
    <w:rsid w:val="00FB73DC"/>
    <w:rsid w:val="00FB748A"/>
    <w:rsid w:val="00FB7843"/>
    <w:rsid w:val="00FB7E21"/>
    <w:rsid w:val="00FC10BF"/>
    <w:rsid w:val="00FC133D"/>
    <w:rsid w:val="00FC17D4"/>
    <w:rsid w:val="00FC1AC2"/>
    <w:rsid w:val="00FC2A5C"/>
    <w:rsid w:val="00FC6197"/>
    <w:rsid w:val="00FC6FCC"/>
    <w:rsid w:val="00FC7006"/>
    <w:rsid w:val="00FC7742"/>
    <w:rsid w:val="00FD052F"/>
    <w:rsid w:val="00FD0D46"/>
    <w:rsid w:val="00FD374C"/>
    <w:rsid w:val="00FD3E8B"/>
    <w:rsid w:val="00FD4F4F"/>
    <w:rsid w:val="00FD6EE2"/>
    <w:rsid w:val="00FE1399"/>
    <w:rsid w:val="00FE167D"/>
    <w:rsid w:val="00FE1A54"/>
    <w:rsid w:val="00FE399D"/>
    <w:rsid w:val="00FE476E"/>
    <w:rsid w:val="00FF03F2"/>
    <w:rsid w:val="00FF07E5"/>
    <w:rsid w:val="00FF0F45"/>
    <w:rsid w:val="00FF13B1"/>
    <w:rsid w:val="00FF4BC2"/>
    <w:rsid w:val="00FF6C90"/>
    <w:rsid w:val="029DDE3D"/>
    <w:rsid w:val="03EE6FA4"/>
    <w:rsid w:val="08214A54"/>
    <w:rsid w:val="08FF718B"/>
    <w:rsid w:val="090C7548"/>
    <w:rsid w:val="0A550608"/>
    <w:rsid w:val="0AEBDA4C"/>
    <w:rsid w:val="0B3F5403"/>
    <w:rsid w:val="0C63CC71"/>
    <w:rsid w:val="0C6BB9F7"/>
    <w:rsid w:val="0D0C500E"/>
    <w:rsid w:val="0E1C6249"/>
    <w:rsid w:val="0ECE780A"/>
    <w:rsid w:val="108ADFBA"/>
    <w:rsid w:val="109B323C"/>
    <w:rsid w:val="11ECE108"/>
    <w:rsid w:val="12F8AAC5"/>
    <w:rsid w:val="145E6733"/>
    <w:rsid w:val="14B6AD15"/>
    <w:rsid w:val="1550F140"/>
    <w:rsid w:val="15ED9C02"/>
    <w:rsid w:val="169083F9"/>
    <w:rsid w:val="17002ACC"/>
    <w:rsid w:val="17A8BF70"/>
    <w:rsid w:val="17C6372A"/>
    <w:rsid w:val="1C0D99B8"/>
    <w:rsid w:val="1C298719"/>
    <w:rsid w:val="1C5DDA2E"/>
    <w:rsid w:val="1DB2AA1D"/>
    <w:rsid w:val="1F55B5BE"/>
    <w:rsid w:val="2086AD96"/>
    <w:rsid w:val="21846AFC"/>
    <w:rsid w:val="23B02A01"/>
    <w:rsid w:val="241DD305"/>
    <w:rsid w:val="24C1BED4"/>
    <w:rsid w:val="24C2B908"/>
    <w:rsid w:val="24F1178D"/>
    <w:rsid w:val="25AC812B"/>
    <w:rsid w:val="262CEDEC"/>
    <w:rsid w:val="277E6A89"/>
    <w:rsid w:val="297081F9"/>
    <w:rsid w:val="2BB1CB85"/>
    <w:rsid w:val="2CDF38D2"/>
    <w:rsid w:val="2D4DBDFB"/>
    <w:rsid w:val="2F76AC94"/>
    <w:rsid w:val="30914DD2"/>
    <w:rsid w:val="31C8F6F9"/>
    <w:rsid w:val="31D58B21"/>
    <w:rsid w:val="32E0015F"/>
    <w:rsid w:val="3331DE94"/>
    <w:rsid w:val="33C2D1B7"/>
    <w:rsid w:val="3584BA9C"/>
    <w:rsid w:val="37C4DD47"/>
    <w:rsid w:val="3C7BA2C5"/>
    <w:rsid w:val="3C84BE40"/>
    <w:rsid w:val="3D440C5A"/>
    <w:rsid w:val="3D508BA0"/>
    <w:rsid w:val="3EABD7D6"/>
    <w:rsid w:val="3F5268A4"/>
    <w:rsid w:val="3F672630"/>
    <w:rsid w:val="403543DF"/>
    <w:rsid w:val="419D675F"/>
    <w:rsid w:val="41A5BBDD"/>
    <w:rsid w:val="425FCE28"/>
    <w:rsid w:val="426BF5D6"/>
    <w:rsid w:val="43625CFB"/>
    <w:rsid w:val="43AC738E"/>
    <w:rsid w:val="4449865E"/>
    <w:rsid w:val="44A764EB"/>
    <w:rsid w:val="4599C689"/>
    <w:rsid w:val="45A660E7"/>
    <w:rsid w:val="468CF198"/>
    <w:rsid w:val="470771BE"/>
    <w:rsid w:val="4769B73D"/>
    <w:rsid w:val="480F8212"/>
    <w:rsid w:val="4AAEA80C"/>
    <w:rsid w:val="4B6C1F31"/>
    <w:rsid w:val="4C8C6F57"/>
    <w:rsid w:val="4FE171EC"/>
    <w:rsid w:val="5066B9EA"/>
    <w:rsid w:val="510A98E6"/>
    <w:rsid w:val="51282E49"/>
    <w:rsid w:val="5148575C"/>
    <w:rsid w:val="5216C889"/>
    <w:rsid w:val="535C28E1"/>
    <w:rsid w:val="563F01C9"/>
    <w:rsid w:val="56635423"/>
    <w:rsid w:val="5864BDC3"/>
    <w:rsid w:val="59263101"/>
    <w:rsid w:val="5982F332"/>
    <w:rsid w:val="5AAA75C7"/>
    <w:rsid w:val="5B5AD923"/>
    <w:rsid w:val="5BC95E4C"/>
    <w:rsid w:val="5C1F08F8"/>
    <w:rsid w:val="5DC39114"/>
    <w:rsid w:val="5E708666"/>
    <w:rsid w:val="5F108D07"/>
    <w:rsid w:val="5F71CC6C"/>
    <w:rsid w:val="5F84FC16"/>
    <w:rsid w:val="5FCDB8CC"/>
    <w:rsid w:val="6014B397"/>
    <w:rsid w:val="6053CFD5"/>
    <w:rsid w:val="607B0053"/>
    <w:rsid w:val="60809798"/>
    <w:rsid w:val="619107C5"/>
    <w:rsid w:val="62650A6C"/>
    <w:rsid w:val="632CD826"/>
    <w:rsid w:val="63F05DFC"/>
    <w:rsid w:val="6894DB9E"/>
    <w:rsid w:val="6982694D"/>
    <w:rsid w:val="69DF079F"/>
    <w:rsid w:val="6A668CE1"/>
    <w:rsid w:val="6AEB8D4D"/>
    <w:rsid w:val="6C42F020"/>
    <w:rsid w:val="6DB937B1"/>
    <w:rsid w:val="6F87DE59"/>
    <w:rsid w:val="6FA52DA1"/>
    <w:rsid w:val="709FE033"/>
    <w:rsid w:val="714EF1DC"/>
    <w:rsid w:val="7197566F"/>
    <w:rsid w:val="733EE2DA"/>
    <w:rsid w:val="73C9B1E4"/>
    <w:rsid w:val="74FD21DC"/>
    <w:rsid w:val="75C64620"/>
    <w:rsid w:val="7897B340"/>
    <w:rsid w:val="7911F5DE"/>
    <w:rsid w:val="7B5D2C2C"/>
    <w:rsid w:val="7EFF901C"/>
    <w:rsid w:val="7F60492D"/>
    <w:rsid w:val="7FA9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695073"/>
  <w15:docId w15:val="{8B180059-BBA0-4C75-9463-70191692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397A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97A3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7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6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20"/>
      </w:numPr>
      <w:spacing w:before="0" w:line="276" w:lineRule="auto"/>
      <w:ind w:left="720"/>
      <w:jc w:val="both"/>
    </w:pPr>
    <w:rPr>
      <w:rFonts w:ascii="Times New Roman" w:hAnsi="Times New Roman" w:cs="Times New Roman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9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2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4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styleId="Nierozpoznanawzmianka">
    <w:name w:val="Unresolved Mention"/>
    <w:basedOn w:val="Domylnaczcionkaakapitu"/>
    <w:uiPriority w:val="99"/>
    <w:semiHidden/>
    <w:unhideWhenUsed/>
    <w:rsid w:val="00C02382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locked/>
    <w:rsid w:val="00120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unduszeeuropejskie.gov.pl/strony/o-funduszach/dokumenty/wytyczne-w-zakresie-realizacji-zasady-rownosci-szans-i-niedyskryminacji-oraz-zasady-rownosci-szans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pl/web/dostepnosc-cyfrow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dowlaneabc.gov.pl/standardy-projektowania-budynkow-dla-osob-niepelnosprawnych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purl.org/dc/elements/1.1/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EAF31D-F91F-4954-B23D-E8E985CC5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17E5CF-CA92-421C-A3EB-B9A4F643EF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1141</Words>
  <Characters>6847</Characters>
  <Application>Microsoft Office Word</Application>
  <DocSecurity>0</DocSecurity>
  <Lines>57</Lines>
  <Paragraphs>15</Paragraphs>
  <ScaleCrop>false</ScaleCrop>
  <Company/>
  <LinksUpToDate>false</LinksUpToDate>
  <CharactersWithSpaces>7973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 o przyznanie grantu</dc:title>
  <dc:subject/>
  <dc:creator>Banasiewicz Sebastian</dc:creator>
  <cp:keywords/>
  <dc:description/>
  <cp:lastModifiedBy>Osmałek Iwona</cp:lastModifiedBy>
  <cp:revision>10</cp:revision>
  <cp:lastPrinted>2020-02-22T21:14:00Z</cp:lastPrinted>
  <dcterms:created xsi:type="dcterms:W3CDTF">2022-01-28T07:51:00Z</dcterms:created>
  <dcterms:modified xsi:type="dcterms:W3CDTF">2022-01-31T13:54:00Z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