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83" w:rsidRPr="00C529CE" w:rsidRDefault="00853883" w:rsidP="00853883">
      <w:pPr>
        <w:tabs>
          <w:tab w:val="left" w:pos="6132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529CE">
        <w:rPr>
          <w:rFonts w:ascii="Times New Roman" w:hAnsi="Times New Roman" w:cs="Times New Roman"/>
          <w:sz w:val="20"/>
          <w:szCs w:val="24"/>
        </w:rPr>
        <w:t xml:space="preserve">Nazwa </w:t>
      </w:r>
      <w:r w:rsidR="00C667A6">
        <w:rPr>
          <w:rFonts w:ascii="Times New Roman" w:hAnsi="Times New Roman" w:cs="Times New Roman"/>
          <w:sz w:val="20"/>
          <w:szCs w:val="24"/>
        </w:rPr>
        <w:t>przedsiębiorstwa powiązanego</w:t>
      </w:r>
      <w:r w:rsidRPr="00C529CE">
        <w:rPr>
          <w:rFonts w:ascii="Times New Roman" w:hAnsi="Times New Roman" w:cs="Times New Roman"/>
          <w:sz w:val="20"/>
          <w:szCs w:val="24"/>
        </w:rPr>
        <w:t>:</w:t>
      </w:r>
      <w:r w:rsidRPr="00C529CE">
        <w:rPr>
          <w:rFonts w:ascii="Times New Roman" w:hAnsi="Times New Roman" w:cs="Times New Roman"/>
          <w:sz w:val="20"/>
          <w:szCs w:val="24"/>
        </w:rPr>
        <w:tab/>
        <w:t>……</w:t>
      </w:r>
      <w:r>
        <w:rPr>
          <w:rFonts w:ascii="Times New Roman" w:hAnsi="Times New Roman" w:cs="Times New Roman"/>
          <w:sz w:val="20"/>
          <w:szCs w:val="24"/>
        </w:rPr>
        <w:t>…..</w:t>
      </w:r>
      <w:r w:rsidRPr="00C529CE">
        <w:rPr>
          <w:rFonts w:ascii="Times New Roman" w:hAnsi="Times New Roman" w:cs="Times New Roman"/>
          <w:sz w:val="20"/>
          <w:szCs w:val="24"/>
        </w:rPr>
        <w:t xml:space="preserve">…….., </w:t>
      </w:r>
      <w:proofErr w:type="spellStart"/>
      <w:r w:rsidRPr="00C529CE">
        <w:rPr>
          <w:rFonts w:ascii="Times New Roman" w:hAnsi="Times New Roman" w:cs="Times New Roman"/>
          <w:sz w:val="20"/>
          <w:szCs w:val="24"/>
        </w:rPr>
        <w:t>dn</w:t>
      </w:r>
      <w:proofErr w:type="spellEnd"/>
      <w:r w:rsidRPr="00C529CE">
        <w:rPr>
          <w:rFonts w:ascii="Times New Roman" w:hAnsi="Times New Roman" w:cs="Times New Roman"/>
          <w:sz w:val="20"/>
          <w:szCs w:val="24"/>
        </w:rPr>
        <w:t>……………</w:t>
      </w:r>
    </w:p>
    <w:p w:rsidR="00853883" w:rsidRPr="00C529CE" w:rsidRDefault="00853883" w:rsidP="0085388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529CE">
        <w:rPr>
          <w:rFonts w:ascii="Times New Roman" w:hAnsi="Times New Roman" w:cs="Times New Roman"/>
          <w:sz w:val="20"/>
          <w:szCs w:val="24"/>
        </w:rPr>
        <w:t>Adres:</w:t>
      </w:r>
    </w:p>
    <w:p w:rsidR="00853883" w:rsidRPr="00C529CE" w:rsidRDefault="00853883" w:rsidP="0085388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529CE">
        <w:rPr>
          <w:rFonts w:ascii="Times New Roman" w:hAnsi="Times New Roman" w:cs="Times New Roman"/>
          <w:sz w:val="20"/>
          <w:szCs w:val="24"/>
        </w:rPr>
        <w:t>NIP:</w:t>
      </w:r>
    </w:p>
    <w:p w:rsidR="00853883" w:rsidRPr="00C529CE" w:rsidRDefault="00853883" w:rsidP="0085388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529CE">
        <w:rPr>
          <w:rFonts w:ascii="Times New Roman" w:hAnsi="Times New Roman" w:cs="Times New Roman"/>
          <w:sz w:val="20"/>
          <w:szCs w:val="24"/>
        </w:rPr>
        <w:t>Nr PFRON</w:t>
      </w:r>
      <w:r w:rsidR="00524591">
        <w:rPr>
          <w:rFonts w:ascii="Times New Roman" w:hAnsi="Times New Roman" w:cs="Times New Roman"/>
          <w:sz w:val="20"/>
          <w:szCs w:val="24"/>
        </w:rPr>
        <w:t xml:space="preserve"> </w:t>
      </w:r>
      <w:r w:rsidR="00524591" w:rsidRPr="00524591">
        <w:rPr>
          <w:rFonts w:ascii="Times New Roman" w:hAnsi="Times New Roman" w:cs="Times New Roman"/>
          <w:i/>
          <w:sz w:val="20"/>
          <w:szCs w:val="24"/>
        </w:rPr>
        <w:t>(jeśli posiada)</w:t>
      </w:r>
      <w:r w:rsidRPr="00524591">
        <w:rPr>
          <w:rFonts w:ascii="Times New Roman" w:hAnsi="Times New Roman" w:cs="Times New Roman"/>
          <w:i/>
          <w:sz w:val="20"/>
          <w:szCs w:val="24"/>
        </w:rPr>
        <w:t>:</w:t>
      </w:r>
    </w:p>
    <w:p w:rsidR="00853883" w:rsidRDefault="00853883" w:rsidP="00853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0B89" w:rsidRDefault="004A0B89" w:rsidP="00853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883" w:rsidRPr="00C33C80" w:rsidRDefault="00853883" w:rsidP="00853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C80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853883" w:rsidRDefault="00C667A6" w:rsidP="00853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53883" w:rsidRPr="00C33C80">
        <w:rPr>
          <w:rFonts w:ascii="Times New Roman" w:hAnsi="Times New Roman" w:cs="Times New Roman"/>
          <w:b/>
          <w:sz w:val="24"/>
          <w:szCs w:val="24"/>
        </w:rPr>
        <w:t>SYTUACJI EKONOMICZNEJ</w:t>
      </w:r>
    </w:p>
    <w:p w:rsidR="00C667A6" w:rsidRPr="00C33C80" w:rsidRDefault="00C667A6" w:rsidP="00C66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C80">
        <w:rPr>
          <w:rFonts w:ascii="Times New Roman" w:hAnsi="Times New Roman" w:cs="Times New Roman"/>
          <w:b/>
          <w:sz w:val="24"/>
          <w:szCs w:val="24"/>
        </w:rPr>
        <w:t xml:space="preserve">PRZEDSIĘBIORSTWA POWIĄZANEGO </w:t>
      </w:r>
    </w:p>
    <w:p w:rsidR="00E67292" w:rsidRDefault="00E67292" w:rsidP="004A0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B89" w:rsidRPr="00E67292" w:rsidRDefault="00CF0B29" w:rsidP="004A0B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67292">
        <w:rPr>
          <w:rFonts w:ascii="Times New Roman" w:hAnsi="Times New Roman" w:cs="Times New Roman"/>
          <w:sz w:val="21"/>
          <w:szCs w:val="21"/>
        </w:rPr>
        <w:t>Na podstawie</w:t>
      </w:r>
      <w:r w:rsidR="00853883" w:rsidRPr="00E67292">
        <w:rPr>
          <w:rFonts w:ascii="Times New Roman" w:hAnsi="Times New Roman" w:cs="Times New Roman"/>
          <w:sz w:val="21"/>
          <w:szCs w:val="21"/>
        </w:rPr>
        <w:t xml:space="preserve"> </w:t>
      </w:r>
      <w:r w:rsidR="004A0B89" w:rsidRPr="00E67292">
        <w:rPr>
          <w:rFonts w:ascii="Times New Roman" w:hAnsi="Times New Roman" w:cs="Times New Roman"/>
          <w:sz w:val="21"/>
          <w:szCs w:val="21"/>
        </w:rPr>
        <w:t xml:space="preserve">art. 1 ust. 4 lit. c Rozporządzenia Komisji (UE) Nr 651/2014 </w:t>
      </w:r>
      <w:r w:rsidR="004A0B89" w:rsidRPr="00E67292">
        <w:rPr>
          <w:rFonts w:ascii="Times New Roman" w:hAnsi="Times New Roman" w:cs="Times New Roman"/>
          <w:sz w:val="21"/>
          <w:szCs w:val="21"/>
        </w:rPr>
        <w:br/>
        <w:t xml:space="preserve">z dnia 17 czerwca 2014 r. uznającego niektóre rodzaje pomocy za zgodne </w:t>
      </w:r>
      <w:r w:rsidR="004A0B89" w:rsidRPr="00E67292">
        <w:rPr>
          <w:rFonts w:ascii="Times New Roman" w:hAnsi="Times New Roman" w:cs="Times New Roman"/>
          <w:sz w:val="21"/>
          <w:szCs w:val="21"/>
        </w:rPr>
        <w:br/>
        <w:t xml:space="preserve">z rynkiem wewnętrznym w zastosowaniu art. 107 i 108 traktatu (Dz. Urz. UE l 187 </w:t>
      </w:r>
      <w:r w:rsidR="004A0B89" w:rsidRPr="00E67292">
        <w:rPr>
          <w:rFonts w:ascii="Times New Roman" w:hAnsi="Times New Roman" w:cs="Times New Roman"/>
          <w:sz w:val="21"/>
          <w:szCs w:val="21"/>
        </w:rPr>
        <w:br/>
        <w:t>z 26.06.2014, str. 1) (</w:t>
      </w:r>
      <w:r w:rsidR="004A0B89" w:rsidRPr="00E67292">
        <w:rPr>
          <w:rFonts w:ascii="Times New Roman" w:hAnsi="Times New Roman" w:cs="Times New Roman"/>
          <w:i/>
          <w:sz w:val="21"/>
          <w:szCs w:val="21"/>
        </w:rPr>
        <w:t>zwanego dalej: rozporządzeniem Komisji (UE) Nr 651/2014</w:t>
      </w:r>
      <w:r w:rsidR="004A0B89" w:rsidRPr="00E67292">
        <w:rPr>
          <w:rFonts w:ascii="Times New Roman" w:hAnsi="Times New Roman" w:cs="Times New Roman"/>
          <w:sz w:val="21"/>
          <w:szCs w:val="21"/>
        </w:rPr>
        <w:t xml:space="preserve">) oraz </w:t>
      </w:r>
      <w:r w:rsidR="004A0B89" w:rsidRPr="00E67292">
        <w:rPr>
          <w:rFonts w:ascii="Times New Roman" w:hAnsi="Times New Roman" w:cs="Times New Roman"/>
          <w:sz w:val="21"/>
          <w:szCs w:val="21"/>
        </w:rPr>
        <w:br/>
        <w:t xml:space="preserve">art. 3 ust. 1-3 Załącznika 1 do rozporządzenia Komisji (UE) nr 651/2014 </w:t>
      </w:r>
    </w:p>
    <w:p w:rsidR="004A0B89" w:rsidRDefault="004A0B89" w:rsidP="008538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7292" w:rsidRDefault="00E67292" w:rsidP="008538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7292" w:rsidRPr="00E67292" w:rsidRDefault="00E67292" w:rsidP="008538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53883" w:rsidRPr="00E67292" w:rsidRDefault="00CF0B29" w:rsidP="008538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67292">
        <w:rPr>
          <w:rFonts w:ascii="Times New Roman" w:hAnsi="Times New Roman" w:cs="Times New Roman"/>
          <w:sz w:val="21"/>
          <w:szCs w:val="21"/>
        </w:rPr>
        <w:t>…………</w:t>
      </w:r>
      <w:r w:rsidR="004A0B89" w:rsidRPr="00E67292">
        <w:rPr>
          <w:rFonts w:ascii="Times New Roman" w:hAnsi="Times New Roman" w:cs="Times New Roman"/>
          <w:sz w:val="21"/>
          <w:szCs w:val="21"/>
        </w:rPr>
        <w:t>...</w:t>
      </w:r>
      <w:r w:rsidR="00853883" w:rsidRPr="00E6729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 w:rsidR="004A0B89" w:rsidRPr="00E67292">
        <w:rPr>
          <w:rFonts w:ascii="Times New Roman" w:hAnsi="Times New Roman" w:cs="Times New Roman"/>
          <w:sz w:val="21"/>
          <w:szCs w:val="21"/>
        </w:rPr>
        <w:t>……………...</w:t>
      </w:r>
    </w:p>
    <w:p w:rsidR="00853883" w:rsidRDefault="00853883" w:rsidP="0085388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4"/>
          <w:vertAlign w:val="superscript"/>
        </w:rPr>
      </w:pPr>
      <w:r w:rsidRPr="00C529CE">
        <w:rPr>
          <w:rFonts w:ascii="Times New Roman" w:hAnsi="Times New Roman" w:cs="Times New Roman"/>
          <w:sz w:val="20"/>
          <w:szCs w:val="24"/>
          <w:vertAlign w:val="superscript"/>
        </w:rPr>
        <w:t xml:space="preserve">(nazwa </w:t>
      </w:r>
      <w:r w:rsidR="004A0B89">
        <w:rPr>
          <w:rFonts w:ascii="Times New Roman" w:hAnsi="Times New Roman" w:cs="Times New Roman"/>
          <w:sz w:val="20"/>
          <w:szCs w:val="24"/>
          <w:vertAlign w:val="superscript"/>
        </w:rPr>
        <w:t>przedsiębiorstwa powiązanego</w:t>
      </w:r>
      <w:r w:rsidRPr="00C529CE">
        <w:rPr>
          <w:rFonts w:ascii="Times New Roman" w:hAnsi="Times New Roman" w:cs="Times New Roman"/>
          <w:sz w:val="20"/>
          <w:szCs w:val="24"/>
          <w:vertAlign w:val="superscript"/>
        </w:rPr>
        <w:t>)</w:t>
      </w:r>
    </w:p>
    <w:p w:rsidR="00CF0B29" w:rsidRPr="00953EC6" w:rsidRDefault="00CF0B29" w:rsidP="00CF0B2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 w:rsidRPr="00953EC6">
        <w:rPr>
          <w:rFonts w:ascii="Times New Roman" w:hAnsi="Times New Roman" w:cs="Times New Roman"/>
          <w:sz w:val="21"/>
          <w:szCs w:val="21"/>
        </w:rPr>
        <w:t>wyjaśnia, co następuje:</w:t>
      </w:r>
    </w:p>
    <w:p w:rsidR="00FA7759" w:rsidRPr="00E67292" w:rsidRDefault="00FA7759" w:rsidP="009B6681">
      <w:pPr>
        <w:jc w:val="both"/>
        <w:rPr>
          <w:b/>
          <w:sz w:val="21"/>
          <w:szCs w:val="21"/>
        </w:rPr>
      </w:pPr>
    </w:p>
    <w:tbl>
      <w:tblPr>
        <w:tblStyle w:val="Tabela-Siatka"/>
        <w:tblW w:w="1100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6869"/>
        <w:gridCol w:w="227"/>
        <w:gridCol w:w="491"/>
        <w:gridCol w:w="987"/>
        <w:gridCol w:w="492"/>
        <w:gridCol w:w="491"/>
        <w:gridCol w:w="530"/>
        <w:gridCol w:w="492"/>
      </w:tblGrid>
      <w:tr w:rsidR="001D2624" w:rsidRPr="00E67292" w:rsidTr="009413BC">
        <w:tc>
          <w:tcPr>
            <w:tcW w:w="429" w:type="dxa"/>
            <w:tcBorders>
              <w:top w:val="single" w:sz="4" w:space="0" w:color="auto"/>
            </w:tcBorders>
          </w:tcPr>
          <w:p w:rsidR="001D2624" w:rsidRPr="00E67292" w:rsidRDefault="001D2624" w:rsidP="001B6C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6869" w:type="dxa"/>
            <w:vMerge w:val="restart"/>
            <w:tcBorders>
              <w:top w:val="single" w:sz="4" w:space="0" w:color="auto"/>
            </w:tcBorders>
          </w:tcPr>
          <w:p w:rsidR="0036469F" w:rsidRPr="00E67292" w:rsidRDefault="001D2624" w:rsidP="001B6C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Czy w przypadku spółki akcyjnej, spółki z ograniczoną odpowiedzialnością oraz spółki komandytowo – akcyjnej, ponad połowa jej subskrybowanego kapitału zakładowego została utracona w efekcie zakumulowanych strat?</w:t>
            </w:r>
            <w:r w:rsidR="000114C7" w:rsidRPr="00E672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114C7" w:rsidRPr="00E67292" w:rsidRDefault="009D3EE0" w:rsidP="001B6C50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i/>
                <w:sz w:val="21"/>
                <w:szCs w:val="21"/>
              </w:rPr>
              <w:t>(Taka sytuacja ma mie</w:t>
            </w:r>
            <w:r w:rsidR="001B4C61" w:rsidRPr="00E67292">
              <w:rPr>
                <w:rFonts w:ascii="Times New Roman" w:hAnsi="Times New Roman" w:cs="Times New Roman"/>
                <w:i/>
                <w:sz w:val="21"/>
                <w:szCs w:val="21"/>
              </w:rPr>
              <w:t>jsce, gdy w wyniku odliczenia od</w:t>
            </w:r>
            <w:r w:rsidRPr="00E6729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rezerw</w:t>
            </w:r>
            <w:r w:rsidR="001B4C61" w:rsidRPr="00E6729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1B4C61" w:rsidRPr="00E67292">
              <w:rPr>
                <w:rFonts w:ascii="Times New Roman" w:hAnsi="Times New Roman" w:cs="Times New Roman"/>
                <w:i/>
                <w:sz w:val="21"/>
                <w:szCs w:val="21"/>
              </w:rPr>
              <w:br/>
              <w:t>{</w:t>
            </w:r>
            <w:r w:rsidRPr="00E6729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i wszystkich innych elementów uznanych za część środków własnych przedsiębiorstwa</w:t>
            </w:r>
            <w:r w:rsidR="001B4C61" w:rsidRPr="00E67292">
              <w:rPr>
                <w:rFonts w:ascii="Times New Roman" w:hAnsi="Times New Roman" w:cs="Times New Roman"/>
                <w:i/>
                <w:sz w:val="21"/>
                <w:szCs w:val="21"/>
              </w:rPr>
              <w:t>}</w:t>
            </w:r>
            <w:r w:rsidRPr="00E6729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zakumulowanych strat powstaje ujemna skumulowana kwota, która przekracza połowę subskrybowanego kapitału zakładowego).</w:t>
            </w:r>
          </w:p>
          <w:p w:rsidR="001D2624" w:rsidRPr="00E67292" w:rsidRDefault="00C667A6" w:rsidP="00C667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72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(dotyczy MŚP działających co najmniej 3 lata oraz dużych przedsiębiorstw)</w:t>
            </w: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2624" w:rsidRPr="00E67292" w:rsidTr="009413BC">
        <w:tc>
          <w:tcPr>
            <w:tcW w:w="429" w:type="dxa"/>
          </w:tcPr>
          <w:p w:rsidR="001D2624" w:rsidRPr="00E67292" w:rsidRDefault="001D2624" w:rsidP="001B6C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9" w:type="dxa"/>
            <w:vMerge/>
          </w:tcPr>
          <w:p w:rsidR="001D2624" w:rsidRPr="00E67292" w:rsidRDefault="001D2624" w:rsidP="001B6C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D2624" w:rsidRPr="00E67292" w:rsidRDefault="001D2624" w:rsidP="001D26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</w:p>
        </w:tc>
        <w:tc>
          <w:tcPr>
            <w:tcW w:w="492" w:type="dxa"/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2624" w:rsidRPr="00E67292" w:rsidTr="009413BC">
        <w:tc>
          <w:tcPr>
            <w:tcW w:w="429" w:type="dxa"/>
          </w:tcPr>
          <w:p w:rsidR="001D2624" w:rsidRPr="00E67292" w:rsidRDefault="001D2624" w:rsidP="001B6C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9" w:type="dxa"/>
            <w:vMerge/>
          </w:tcPr>
          <w:p w:rsidR="001D2624" w:rsidRPr="00E67292" w:rsidRDefault="001D2624" w:rsidP="001B6C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7" w:type="dxa"/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dxa"/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" w:type="dxa"/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dxa"/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2624" w:rsidRPr="00E67292" w:rsidTr="009413BC">
        <w:tc>
          <w:tcPr>
            <w:tcW w:w="429" w:type="dxa"/>
          </w:tcPr>
          <w:p w:rsidR="001D2624" w:rsidRPr="00E67292" w:rsidRDefault="001D2624" w:rsidP="001B6C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9" w:type="dxa"/>
            <w:vMerge/>
          </w:tcPr>
          <w:p w:rsidR="001D2624" w:rsidRPr="00E67292" w:rsidRDefault="001D2624" w:rsidP="001B6C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auto"/>
            </w:tcBorders>
          </w:tcPr>
          <w:p w:rsidR="001D2624" w:rsidRPr="00E67292" w:rsidRDefault="001D2624" w:rsidP="001D26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nie dotyczy</w:t>
            </w:r>
          </w:p>
        </w:tc>
        <w:tc>
          <w:tcPr>
            <w:tcW w:w="530" w:type="dxa"/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dxa"/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2624" w:rsidRPr="00E67292" w:rsidTr="009413BC">
        <w:tc>
          <w:tcPr>
            <w:tcW w:w="429" w:type="dxa"/>
            <w:tcBorders>
              <w:bottom w:val="single" w:sz="4" w:space="0" w:color="auto"/>
            </w:tcBorders>
          </w:tcPr>
          <w:p w:rsidR="001D2624" w:rsidRPr="00E67292" w:rsidRDefault="001D2624" w:rsidP="001B6C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9" w:type="dxa"/>
            <w:vMerge/>
            <w:tcBorders>
              <w:bottom w:val="single" w:sz="4" w:space="0" w:color="auto"/>
            </w:tcBorders>
          </w:tcPr>
          <w:p w:rsidR="001D2624" w:rsidRPr="00E67292" w:rsidRDefault="001D2624" w:rsidP="001B6C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2624" w:rsidRPr="00E67292" w:rsidTr="009413BC">
        <w:tc>
          <w:tcPr>
            <w:tcW w:w="429" w:type="dxa"/>
            <w:tcBorders>
              <w:top w:val="single" w:sz="4" w:space="0" w:color="auto"/>
            </w:tcBorders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6869" w:type="dxa"/>
            <w:vMerge w:val="restart"/>
            <w:tcBorders>
              <w:top w:val="single" w:sz="4" w:space="0" w:color="auto"/>
            </w:tcBorders>
          </w:tcPr>
          <w:p w:rsidR="000114C7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Czy w przypadku spółki jawnej oraz spółki komandytowej,</w:t>
            </w:r>
            <w:r w:rsidR="000114C7" w:rsidRPr="00E67292">
              <w:rPr>
                <w:rFonts w:ascii="Times New Roman" w:hAnsi="Times New Roman" w:cs="Times New Roman"/>
                <w:sz w:val="21"/>
                <w:szCs w:val="21"/>
              </w:rPr>
              <w:t xml:space="preserve"> w której co najmniej niektórzy członkowie ponoszą nieograniczoną odpowiedzialność za jej zadłużenie,</w:t>
            </w: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 xml:space="preserve"> ponad połowa jej kapitału wykazanego w sprawozdaniach finansowych została utracona w efekcie zakumulowanych strat?</w:t>
            </w:r>
          </w:p>
          <w:p w:rsidR="001D2624" w:rsidRPr="00E67292" w:rsidRDefault="00C667A6" w:rsidP="00C667A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72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(dotyczy MŚP działających co najmniej 3 lata oraz dużych przedsiębiorstw)</w:t>
            </w: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2624" w:rsidRPr="00E67292" w:rsidTr="009413BC">
        <w:tc>
          <w:tcPr>
            <w:tcW w:w="429" w:type="dxa"/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9" w:type="dxa"/>
            <w:vMerge/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D2624" w:rsidRPr="00E67292" w:rsidRDefault="001D2624" w:rsidP="001D26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</w:p>
        </w:tc>
        <w:tc>
          <w:tcPr>
            <w:tcW w:w="492" w:type="dxa"/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2624" w:rsidRPr="00E67292" w:rsidTr="009413BC">
        <w:tc>
          <w:tcPr>
            <w:tcW w:w="429" w:type="dxa"/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9" w:type="dxa"/>
            <w:vMerge/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7" w:type="dxa"/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dxa"/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" w:type="dxa"/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dxa"/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2624" w:rsidRPr="00E67292" w:rsidTr="009413BC">
        <w:tc>
          <w:tcPr>
            <w:tcW w:w="429" w:type="dxa"/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9" w:type="dxa"/>
            <w:vMerge/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auto"/>
            </w:tcBorders>
          </w:tcPr>
          <w:p w:rsidR="001D2624" w:rsidRPr="00E67292" w:rsidRDefault="001D2624" w:rsidP="001D262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nie dotyczy</w:t>
            </w:r>
          </w:p>
        </w:tc>
        <w:tc>
          <w:tcPr>
            <w:tcW w:w="530" w:type="dxa"/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2624" w:rsidRPr="00E67292" w:rsidTr="009413BC">
        <w:tc>
          <w:tcPr>
            <w:tcW w:w="429" w:type="dxa"/>
            <w:tcBorders>
              <w:bottom w:val="single" w:sz="4" w:space="0" w:color="auto"/>
            </w:tcBorders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9" w:type="dxa"/>
            <w:vMerge/>
            <w:tcBorders>
              <w:bottom w:val="single" w:sz="4" w:space="0" w:color="auto"/>
            </w:tcBorders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2624" w:rsidRPr="00E67292" w:rsidTr="009413BC">
        <w:tc>
          <w:tcPr>
            <w:tcW w:w="429" w:type="dxa"/>
            <w:tcBorders>
              <w:top w:val="single" w:sz="4" w:space="0" w:color="auto"/>
            </w:tcBorders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6869" w:type="dxa"/>
            <w:vMerge w:val="restart"/>
            <w:tcBorders>
              <w:top w:val="single" w:sz="4" w:space="0" w:color="auto"/>
            </w:tcBorders>
          </w:tcPr>
          <w:p w:rsidR="001D2624" w:rsidRPr="00E67292" w:rsidRDefault="001D2624" w:rsidP="009D3EE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="009D3EE0" w:rsidRPr="00E67292">
              <w:rPr>
                <w:rFonts w:ascii="Times New Roman" w:hAnsi="Times New Roman" w:cs="Times New Roman"/>
                <w:sz w:val="21"/>
                <w:szCs w:val="21"/>
              </w:rPr>
              <w:t xml:space="preserve">przedsiębiorstwo </w:t>
            </w: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 xml:space="preserve">podlega zbiorowemu postępowaniu w związku </w:t>
            </w:r>
            <w:r w:rsidR="005A6C9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z niewypłacalnością lub spełnia kryteria na mocy obowiązującego prawa krajowego, by zostać objętym zbiorowym postępowaniem w związku z niewypłacalnością na wniosek jego wierzycieli?</w:t>
            </w:r>
          </w:p>
          <w:p w:rsidR="00C667A6" w:rsidRPr="00E67292" w:rsidRDefault="00C667A6" w:rsidP="009D3EE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72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(dotyczy wszystkich przedsiębiorstw bez względu na wielkość)</w:t>
            </w: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2624" w:rsidRPr="00E67292" w:rsidTr="009413BC">
        <w:tc>
          <w:tcPr>
            <w:tcW w:w="429" w:type="dxa"/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9" w:type="dxa"/>
            <w:vMerge/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D2624" w:rsidRPr="00E67292" w:rsidRDefault="001D2624" w:rsidP="001D26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</w:p>
        </w:tc>
        <w:tc>
          <w:tcPr>
            <w:tcW w:w="492" w:type="dxa"/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2624" w:rsidRPr="00E67292" w:rsidTr="009413BC">
        <w:tc>
          <w:tcPr>
            <w:tcW w:w="429" w:type="dxa"/>
            <w:tcBorders>
              <w:bottom w:val="single" w:sz="4" w:space="0" w:color="auto"/>
            </w:tcBorders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9" w:type="dxa"/>
            <w:vMerge/>
            <w:tcBorders>
              <w:bottom w:val="single" w:sz="4" w:space="0" w:color="auto"/>
            </w:tcBorders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2624" w:rsidRPr="00E67292" w:rsidTr="009413BC">
        <w:tc>
          <w:tcPr>
            <w:tcW w:w="429" w:type="dxa"/>
            <w:tcBorders>
              <w:top w:val="single" w:sz="4" w:space="0" w:color="auto"/>
            </w:tcBorders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6869" w:type="dxa"/>
            <w:vMerge w:val="restart"/>
            <w:tcBorders>
              <w:top w:val="single" w:sz="4" w:space="0" w:color="auto"/>
            </w:tcBorders>
          </w:tcPr>
          <w:p w:rsidR="001D2624" w:rsidRPr="00E67292" w:rsidRDefault="001D2624" w:rsidP="009D3EE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="009D3EE0" w:rsidRPr="00E67292">
              <w:rPr>
                <w:rFonts w:ascii="Times New Roman" w:hAnsi="Times New Roman" w:cs="Times New Roman"/>
                <w:sz w:val="21"/>
                <w:szCs w:val="21"/>
              </w:rPr>
              <w:t xml:space="preserve">przedsiębiorstwo </w:t>
            </w: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nie spłacił</w:t>
            </w:r>
            <w:r w:rsidR="00605BAC" w:rsidRPr="00E67292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 xml:space="preserve"> do tej pory pożyczki, którą otrzymał</w:t>
            </w:r>
            <w:r w:rsidR="00BD1803" w:rsidRPr="00E67292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 xml:space="preserve"> jako pomoc na ratowanie ani nie zakończył</w:t>
            </w:r>
            <w:r w:rsidR="00BD1803" w:rsidRPr="00E67292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 xml:space="preserve"> umowy o gwarancję lub otrzymał</w:t>
            </w:r>
            <w:r w:rsidR="00BD1803" w:rsidRPr="00E67292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 xml:space="preserve"> pomoc na restrukturyzację i nadal podlega planowi restrukturyzacyjnemu?</w:t>
            </w:r>
          </w:p>
          <w:p w:rsidR="00C667A6" w:rsidRPr="00E67292" w:rsidRDefault="00C667A6" w:rsidP="009D3EE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72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(dotyczy wszystkich przedsiębiorstw bez względu na wielkość)</w:t>
            </w: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2624" w:rsidRPr="00E67292" w:rsidTr="009413BC">
        <w:tc>
          <w:tcPr>
            <w:tcW w:w="429" w:type="dxa"/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9" w:type="dxa"/>
            <w:vMerge/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D2624" w:rsidRPr="00E67292" w:rsidRDefault="001D2624" w:rsidP="001D26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</w:p>
        </w:tc>
        <w:tc>
          <w:tcPr>
            <w:tcW w:w="492" w:type="dxa"/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2624" w:rsidRPr="00E67292" w:rsidTr="009413BC">
        <w:tc>
          <w:tcPr>
            <w:tcW w:w="429" w:type="dxa"/>
            <w:tcBorders>
              <w:bottom w:val="single" w:sz="4" w:space="0" w:color="auto"/>
            </w:tcBorders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9" w:type="dxa"/>
            <w:vMerge/>
            <w:tcBorders>
              <w:bottom w:val="single" w:sz="4" w:space="0" w:color="auto"/>
            </w:tcBorders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2624" w:rsidRPr="00E67292" w:rsidTr="009413BC">
        <w:tc>
          <w:tcPr>
            <w:tcW w:w="429" w:type="dxa"/>
            <w:tcBorders>
              <w:top w:val="single" w:sz="4" w:space="0" w:color="auto"/>
            </w:tcBorders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6869" w:type="dxa"/>
            <w:vMerge w:val="restart"/>
            <w:tcBorders>
              <w:top w:val="single" w:sz="4" w:space="0" w:color="auto"/>
            </w:tcBorders>
          </w:tcPr>
          <w:p w:rsidR="001D2624" w:rsidRPr="00E67292" w:rsidRDefault="009D3EE0" w:rsidP="006828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Czy w przypadku przedsiębiorstwa, które</w:t>
            </w:r>
            <w:r w:rsidR="001D2624" w:rsidRPr="00E67292">
              <w:rPr>
                <w:rFonts w:ascii="Times New Roman" w:hAnsi="Times New Roman" w:cs="Times New Roman"/>
                <w:sz w:val="21"/>
                <w:szCs w:val="21"/>
              </w:rPr>
              <w:t xml:space="preserve"> nie jest MŚP w ciągu ostatnich dwóch lat:</w:t>
            </w:r>
          </w:p>
          <w:p w:rsidR="001D2624" w:rsidRPr="00E67292" w:rsidRDefault="001D2624" w:rsidP="006403B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księgowy stosunek kapitału obcego do kapitału własnego tego wnioskodawcy przekracza 7,5; oraz</w:t>
            </w:r>
          </w:p>
          <w:p w:rsidR="001D2624" w:rsidRPr="00E67292" w:rsidRDefault="001D2624" w:rsidP="006403B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wskaźnik pokrycia odsetek do EBITDA tego wnioskodawcy wynosi poniżej 1,0?</w:t>
            </w:r>
          </w:p>
          <w:p w:rsidR="00C667A6" w:rsidRPr="00E67292" w:rsidRDefault="00C667A6" w:rsidP="00C667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72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(dotyczy jedynie dużych przedsiębiorstw)</w:t>
            </w: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2624" w:rsidRPr="00E67292" w:rsidTr="009413BC">
        <w:tc>
          <w:tcPr>
            <w:tcW w:w="429" w:type="dxa"/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9" w:type="dxa"/>
            <w:vMerge/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D2624" w:rsidRPr="00E67292" w:rsidRDefault="001D2624" w:rsidP="001D26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</w:p>
        </w:tc>
        <w:tc>
          <w:tcPr>
            <w:tcW w:w="492" w:type="dxa"/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2624" w:rsidRPr="00E67292" w:rsidTr="009413BC">
        <w:tc>
          <w:tcPr>
            <w:tcW w:w="429" w:type="dxa"/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9" w:type="dxa"/>
            <w:vMerge/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7" w:type="dxa"/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dxa"/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" w:type="dxa"/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dxa"/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2624" w:rsidRPr="00E67292" w:rsidTr="009413BC">
        <w:tc>
          <w:tcPr>
            <w:tcW w:w="429" w:type="dxa"/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9" w:type="dxa"/>
            <w:vMerge/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auto"/>
            </w:tcBorders>
          </w:tcPr>
          <w:p w:rsidR="001D2624" w:rsidRPr="00E67292" w:rsidRDefault="001D2624" w:rsidP="001D262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7292">
              <w:rPr>
                <w:rFonts w:ascii="Times New Roman" w:hAnsi="Times New Roman" w:cs="Times New Roman"/>
                <w:sz w:val="21"/>
                <w:szCs w:val="21"/>
              </w:rPr>
              <w:t>nie dotyczy</w:t>
            </w:r>
          </w:p>
        </w:tc>
        <w:tc>
          <w:tcPr>
            <w:tcW w:w="530" w:type="dxa"/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dxa"/>
          </w:tcPr>
          <w:p w:rsidR="001D2624" w:rsidRPr="00E67292" w:rsidRDefault="001D2624" w:rsidP="00A53D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2624" w:rsidRPr="00E67292" w:rsidTr="009413BC">
        <w:tc>
          <w:tcPr>
            <w:tcW w:w="429" w:type="dxa"/>
            <w:tcBorders>
              <w:bottom w:val="single" w:sz="4" w:space="0" w:color="auto"/>
            </w:tcBorders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9" w:type="dxa"/>
            <w:vMerge/>
            <w:tcBorders>
              <w:bottom w:val="single" w:sz="4" w:space="0" w:color="auto"/>
            </w:tcBorders>
          </w:tcPr>
          <w:p w:rsidR="001D2624" w:rsidRPr="00E67292" w:rsidRDefault="001D2624" w:rsidP="000A42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dxa"/>
          </w:tcPr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D2624" w:rsidRPr="00E67292" w:rsidRDefault="001D2624" w:rsidP="00FA77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FA7759" w:rsidRPr="00E67292" w:rsidRDefault="00FA7759" w:rsidP="009413BC">
      <w:pPr>
        <w:spacing w:after="0" w:line="240" w:lineRule="auto"/>
        <w:jc w:val="both"/>
        <w:rPr>
          <w:b/>
          <w:sz w:val="21"/>
          <w:szCs w:val="21"/>
        </w:rPr>
      </w:pPr>
    </w:p>
    <w:p w:rsidR="004A0B89" w:rsidRDefault="004A0B89" w:rsidP="004A0B89">
      <w:pPr>
        <w:rPr>
          <w:rFonts w:ascii="Times New Roman" w:hAnsi="Times New Roman" w:cs="Times New Roman"/>
          <w:sz w:val="20"/>
          <w:szCs w:val="24"/>
        </w:rPr>
      </w:pPr>
      <w:r w:rsidRPr="00C529CE">
        <w:rPr>
          <w:rFonts w:ascii="Times New Roman" w:hAnsi="Times New Roman" w:cs="Times New Roman"/>
          <w:sz w:val="20"/>
          <w:szCs w:val="24"/>
        </w:rPr>
        <w:t xml:space="preserve">Dane osoby upoważnionej do przedstawienia </w:t>
      </w:r>
      <w:r>
        <w:rPr>
          <w:rFonts w:ascii="Times New Roman" w:hAnsi="Times New Roman" w:cs="Times New Roman"/>
          <w:sz w:val="20"/>
          <w:szCs w:val="24"/>
        </w:rPr>
        <w:t>informacji</w:t>
      </w:r>
      <w:r w:rsidRPr="00C529CE">
        <w:rPr>
          <w:rFonts w:ascii="Times New Roman" w:hAnsi="Times New Roman" w:cs="Times New Roman"/>
          <w:sz w:val="20"/>
          <w:szCs w:val="24"/>
        </w:rPr>
        <w:t>:</w:t>
      </w:r>
    </w:p>
    <w:p w:rsidR="004A0B89" w:rsidRDefault="004A0B89" w:rsidP="004A0B89">
      <w:pPr>
        <w:rPr>
          <w:rFonts w:ascii="Times New Roman" w:hAnsi="Times New Roman" w:cs="Times New Roman"/>
          <w:sz w:val="20"/>
          <w:szCs w:val="24"/>
        </w:rPr>
      </w:pPr>
    </w:p>
    <w:p w:rsidR="00E67292" w:rsidRDefault="00E67292" w:rsidP="004A0B89">
      <w:pPr>
        <w:rPr>
          <w:rFonts w:ascii="Times New Roman" w:hAnsi="Times New Roman" w:cs="Times New Roman"/>
          <w:sz w:val="20"/>
          <w:szCs w:val="24"/>
        </w:rPr>
      </w:pPr>
    </w:p>
    <w:p w:rsidR="004A0B89" w:rsidRDefault="004A0B89" w:rsidP="004A0B8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………………..</w:t>
      </w:r>
      <w:r>
        <w:rPr>
          <w:rFonts w:ascii="Times New Roman" w:hAnsi="Times New Roman" w:cs="Times New Roman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sz w:val="20"/>
          <w:szCs w:val="24"/>
        </w:rPr>
        <w:tab/>
        <w:t>…………………….</w:t>
      </w:r>
      <w:r>
        <w:rPr>
          <w:rFonts w:ascii="Times New Roman" w:hAnsi="Times New Roman" w:cs="Times New Roman"/>
          <w:sz w:val="20"/>
          <w:szCs w:val="24"/>
        </w:rPr>
        <w:tab/>
        <w:t>…………………..</w:t>
      </w:r>
      <w:r>
        <w:rPr>
          <w:rFonts w:ascii="Times New Roman" w:hAnsi="Times New Roman" w:cs="Times New Roman"/>
          <w:sz w:val="20"/>
          <w:szCs w:val="24"/>
        </w:rPr>
        <w:tab/>
        <w:t>…………………….</w:t>
      </w:r>
      <w:r>
        <w:rPr>
          <w:rFonts w:ascii="Times New Roman" w:hAnsi="Times New Roman" w:cs="Times New Roman"/>
          <w:sz w:val="20"/>
          <w:szCs w:val="24"/>
        </w:rPr>
        <w:tab/>
      </w:r>
    </w:p>
    <w:p w:rsidR="004A0B89" w:rsidRPr="00C529CE" w:rsidRDefault="004A0B89" w:rsidP="004A0B89">
      <w:pPr>
        <w:spacing w:after="0" w:line="240" w:lineRule="auto"/>
        <w:rPr>
          <w:rFonts w:ascii="Times New Roman" w:hAnsi="Times New Roman" w:cs="Times New Roman"/>
          <w:sz w:val="20"/>
          <w:szCs w:val="24"/>
          <w:vertAlign w:val="superscript"/>
        </w:rPr>
      </w:pPr>
      <w:r w:rsidRPr="00C529CE">
        <w:rPr>
          <w:rFonts w:ascii="Times New Roman" w:hAnsi="Times New Roman" w:cs="Times New Roman"/>
          <w:sz w:val="20"/>
          <w:szCs w:val="24"/>
          <w:vertAlign w:val="superscript"/>
        </w:rPr>
        <w:t>(imię i nazwisko)</w:t>
      </w:r>
      <w:r w:rsidRPr="00C529CE">
        <w:rPr>
          <w:rFonts w:ascii="Times New Roman" w:hAnsi="Times New Roman" w:cs="Times New Roman"/>
          <w:sz w:val="20"/>
          <w:szCs w:val="24"/>
          <w:vertAlign w:val="superscript"/>
        </w:rPr>
        <w:tab/>
      </w:r>
      <w:r w:rsidRPr="00C529CE">
        <w:rPr>
          <w:rFonts w:ascii="Times New Roman" w:hAnsi="Times New Roman" w:cs="Times New Roman"/>
          <w:sz w:val="20"/>
          <w:szCs w:val="24"/>
          <w:vertAlign w:val="superscript"/>
        </w:rPr>
        <w:tab/>
        <w:t>(nr telefonu)</w:t>
      </w:r>
      <w:r w:rsidRPr="00C529CE">
        <w:rPr>
          <w:rFonts w:ascii="Times New Roman" w:hAnsi="Times New Roman" w:cs="Times New Roman"/>
          <w:sz w:val="20"/>
          <w:szCs w:val="24"/>
          <w:vertAlign w:val="superscript"/>
        </w:rPr>
        <w:tab/>
      </w:r>
      <w:r w:rsidRPr="00C529CE"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 w:rsidRPr="00C529CE">
        <w:rPr>
          <w:rFonts w:ascii="Times New Roman" w:hAnsi="Times New Roman" w:cs="Times New Roman"/>
          <w:sz w:val="20"/>
          <w:szCs w:val="24"/>
          <w:vertAlign w:val="superscript"/>
        </w:rPr>
        <w:t>(data i podpis)</w:t>
      </w:r>
      <w:r w:rsidRPr="00C529CE">
        <w:rPr>
          <w:rFonts w:ascii="Times New Roman" w:hAnsi="Times New Roman" w:cs="Times New Roman"/>
          <w:sz w:val="20"/>
          <w:szCs w:val="24"/>
          <w:vertAlign w:val="superscript"/>
        </w:rPr>
        <w:tab/>
      </w:r>
      <w:r w:rsidRPr="00C529CE">
        <w:rPr>
          <w:rFonts w:ascii="Times New Roman" w:hAnsi="Times New Roman" w:cs="Times New Roman"/>
          <w:sz w:val="20"/>
          <w:szCs w:val="24"/>
          <w:vertAlign w:val="superscript"/>
        </w:rPr>
        <w:tab/>
        <w:t>(stanowisko służbowe)</w:t>
      </w:r>
    </w:p>
    <w:p w:rsidR="004A0B89" w:rsidRPr="005A129A" w:rsidRDefault="004A0B89" w:rsidP="009413BC">
      <w:pPr>
        <w:spacing w:after="0" w:line="240" w:lineRule="auto"/>
        <w:jc w:val="both"/>
        <w:rPr>
          <w:b/>
          <w:sz w:val="24"/>
          <w:szCs w:val="24"/>
        </w:rPr>
      </w:pPr>
    </w:p>
    <w:sectPr w:rsidR="004A0B89" w:rsidRPr="005A129A" w:rsidSect="00E6729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66" w:rsidRDefault="00310B66" w:rsidP="001B4C61">
      <w:pPr>
        <w:spacing w:after="0" w:line="240" w:lineRule="auto"/>
      </w:pPr>
      <w:r>
        <w:separator/>
      </w:r>
    </w:p>
  </w:endnote>
  <w:endnote w:type="continuationSeparator" w:id="0">
    <w:p w:rsidR="00310B66" w:rsidRDefault="00310B66" w:rsidP="001B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66" w:rsidRDefault="00310B66" w:rsidP="001B4C61">
      <w:pPr>
        <w:spacing w:after="0" w:line="240" w:lineRule="auto"/>
      </w:pPr>
      <w:r>
        <w:separator/>
      </w:r>
    </w:p>
  </w:footnote>
  <w:footnote w:type="continuationSeparator" w:id="0">
    <w:p w:rsidR="00310B66" w:rsidRDefault="00310B66" w:rsidP="001B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522C"/>
    <w:multiLevelType w:val="hybridMultilevel"/>
    <w:tmpl w:val="4C9C769C"/>
    <w:lvl w:ilvl="0" w:tplc="A2E6BD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3EA8"/>
    <w:multiLevelType w:val="hybridMultilevel"/>
    <w:tmpl w:val="8A6CB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50C9"/>
    <w:multiLevelType w:val="hybridMultilevel"/>
    <w:tmpl w:val="C71AC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37"/>
    <w:rsid w:val="00002950"/>
    <w:rsid w:val="000114C7"/>
    <w:rsid w:val="00035AAE"/>
    <w:rsid w:val="000A4282"/>
    <w:rsid w:val="001B4C61"/>
    <w:rsid w:val="001B6C50"/>
    <w:rsid w:val="001D2624"/>
    <w:rsid w:val="002F0084"/>
    <w:rsid w:val="003009A8"/>
    <w:rsid w:val="00310B66"/>
    <w:rsid w:val="00363B68"/>
    <w:rsid w:val="0036469F"/>
    <w:rsid w:val="003F6048"/>
    <w:rsid w:val="004A0B89"/>
    <w:rsid w:val="00524058"/>
    <w:rsid w:val="00524591"/>
    <w:rsid w:val="00566EB0"/>
    <w:rsid w:val="005A129A"/>
    <w:rsid w:val="005A6C90"/>
    <w:rsid w:val="00605BAC"/>
    <w:rsid w:val="006403B7"/>
    <w:rsid w:val="0066300F"/>
    <w:rsid w:val="006828DC"/>
    <w:rsid w:val="006C43BF"/>
    <w:rsid w:val="00701E37"/>
    <w:rsid w:val="00853883"/>
    <w:rsid w:val="00855F48"/>
    <w:rsid w:val="008E4AF6"/>
    <w:rsid w:val="009413BC"/>
    <w:rsid w:val="00953EC6"/>
    <w:rsid w:val="009B6681"/>
    <w:rsid w:val="009D3EE0"/>
    <w:rsid w:val="00AC3C0D"/>
    <w:rsid w:val="00AE18E4"/>
    <w:rsid w:val="00BB736B"/>
    <w:rsid w:val="00BD1803"/>
    <w:rsid w:val="00C667A6"/>
    <w:rsid w:val="00CF0B29"/>
    <w:rsid w:val="00D56DA7"/>
    <w:rsid w:val="00DD793A"/>
    <w:rsid w:val="00E67292"/>
    <w:rsid w:val="00EF2992"/>
    <w:rsid w:val="00F211FD"/>
    <w:rsid w:val="00F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759"/>
    <w:pPr>
      <w:ind w:left="720"/>
      <w:contextualSpacing/>
    </w:pPr>
  </w:style>
  <w:style w:type="table" w:styleId="Tabela-Siatka">
    <w:name w:val="Table Grid"/>
    <w:basedOn w:val="Standardowy"/>
    <w:uiPriority w:val="59"/>
    <w:rsid w:val="001B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61"/>
  </w:style>
  <w:style w:type="paragraph" w:styleId="Stopka">
    <w:name w:val="footer"/>
    <w:basedOn w:val="Normalny"/>
    <w:link w:val="StopkaZnak"/>
    <w:uiPriority w:val="99"/>
    <w:unhideWhenUsed/>
    <w:rsid w:val="001B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61"/>
  </w:style>
  <w:style w:type="paragraph" w:styleId="Tekstdymka">
    <w:name w:val="Balloon Text"/>
    <w:basedOn w:val="Normalny"/>
    <w:link w:val="TekstdymkaZnak"/>
    <w:uiPriority w:val="99"/>
    <w:semiHidden/>
    <w:unhideWhenUsed/>
    <w:rsid w:val="0000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95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8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8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88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7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7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759"/>
    <w:pPr>
      <w:ind w:left="720"/>
      <w:contextualSpacing/>
    </w:pPr>
  </w:style>
  <w:style w:type="table" w:styleId="Tabela-Siatka">
    <w:name w:val="Table Grid"/>
    <w:basedOn w:val="Standardowy"/>
    <w:uiPriority w:val="59"/>
    <w:rsid w:val="001B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61"/>
  </w:style>
  <w:style w:type="paragraph" w:styleId="Stopka">
    <w:name w:val="footer"/>
    <w:basedOn w:val="Normalny"/>
    <w:link w:val="StopkaZnak"/>
    <w:uiPriority w:val="99"/>
    <w:unhideWhenUsed/>
    <w:rsid w:val="001B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61"/>
  </w:style>
  <w:style w:type="paragraph" w:styleId="Tekstdymka">
    <w:name w:val="Balloon Text"/>
    <w:basedOn w:val="Normalny"/>
    <w:link w:val="TekstdymkaZnak"/>
    <w:uiPriority w:val="99"/>
    <w:semiHidden/>
    <w:unhideWhenUsed/>
    <w:rsid w:val="0000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95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8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8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88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7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cp:lastPrinted>2015-06-25T07:34:00Z</cp:lastPrinted>
  <dcterms:created xsi:type="dcterms:W3CDTF">2015-06-24T13:59:00Z</dcterms:created>
  <dcterms:modified xsi:type="dcterms:W3CDTF">2015-06-25T07:34:00Z</dcterms:modified>
</cp:coreProperties>
</file>