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63" w:rsidRDefault="00757D63" w:rsidP="00757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5300" cy="5810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57D63" w:rsidRDefault="00757D63" w:rsidP="00757D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WOJEWODA PODKARPACKI          </w:t>
      </w:r>
      <w:r w:rsidR="00F11EF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</w:t>
      </w:r>
      <w:r w:rsidR="00F11EF2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2020-05-07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</w:t>
      </w:r>
    </w:p>
    <w:p w:rsidR="00757D63" w:rsidRDefault="00757D63" w:rsidP="00757D6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ul. Grunwaldzka 15, 35-959 Rzeszów</w:t>
      </w:r>
    </w:p>
    <w:p w:rsidR="00757D63" w:rsidRDefault="00757D63" w:rsidP="00757D63">
      <w:pPr>
        <w:spacing w:after="0" w:line="240" w:lineRule="auto"/>
        <w:rPr>
          <w:rFonts w:ascii="Times New Roman" w:eastAsia="Times New Roman" w:hAnsi="Times New Roman" w:cs="Times New Roman"/>
          <w:sz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lang w:eastAsia="pl-PL"/>
        </w:rPr>
        <w:t xml:space="preserve"> </w:t>
      </w:r>
    </w:p>
    <w:p w:rsidR="00757D63" w:rsidRDefault="00F11EF2" w:rsidP="00757D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S-I.6333.</w:t>
      </w:r>
      <w:r w:rsidR="004D68E3">
        <w:rPr>
          <w:rFonts w:ascii="Times New Roman" w:hAnsi="Times New Roman" w:cs="Times New Roman"/>
          <w:sz w:val="24"/>
          <w:szCs w:val="24"/>
        </w:rPr>
        <w:t>143</w:t>
      </w:r>
      <w:bookmarkStart w:id="0" w:name="_GoBack"/>
      <w:bookmarkEnd w:id="0"/>
      <w:r w:rsidR="00267418">
        <w:rPr>
          <w:rFonts w:ascii="Times New Roman" w:hAnsi="Times New Roman" w:cs="Times New Roman"/>
          <w:sz w:val="24"/>
          <w:szCs w:val="24"/>
        </w:rPr>
        <w:t>.</w:t>
      </w:r>
      <w:r w:rsidR="00757D63">
        <w:rPr>
          <w:rFonts w:ascii="Times New Roman" w:hAnsi="Times New Roman" w:cs="Times New Roman"/>
          <w:sz w:val="24"/>
          <w:szCs w:val="24"/>
        </w:rPr>
        <w:t>2020.ASz</w:t>
      </w:r>
    </w:p>
    <w:p w:rsidR="00E32615" w:rsidRDefault="00E32615" w:rsidP="00757D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42F" w:rsidRDefault="00D0642F" w:rsidP="00034524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Powiatu</w:t>
      </w:r>
    </w:p>
    <w:p w:rsidR="00757D63" w:rsidRDefault="00034524" w:rsidP="00034524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</w:t>
      </w:r>
      <w:r w:rsidR="00757D63">
        <w:rPr>
          <w:rFonts w:ascii="Times New Roman" w:hAnsi="Times New Roman" w:cs="Times New Roman"/>
          <w:b/>
          <w:sz w:val="24"/>
          <w:szCs w:val="24"/>
        </w:rPr>
        <w:t>Gminy</w:t>
      </w:r>
    </w:p>
    <w:p w:rsidR="00757D63" w:rsidRDefault="00757D63" w:rsidP="0003452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="00034524">
        <w:rPr>
          <w:rFonts w:ascii="Times New Roman" w:hAnsi="Times New Roman" w:cs="Times New Roman"/>
          <w:b/>
          <w:sz w:val="24"/>
          <w:szCs w:val="24"/>
        </w:rPr>
        <w:t xml:space="preserve"> Miasta/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i Miasta</w:t>
      </w:r>
    </w:p>
    <w:p w:rsidR="00757D63" w:rsidRDefault="00757D63" w:rsidP="00034524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</w:t>
      </w:r>
    </w:p>
    <w:p w:rsidR="00E32615" w:rsidRPr="00757D63" w:rsidRDefault="00E32615" w:rsidP="000924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7D63" w:rsidRPr="00757D63" w:rsidRDefault="00757D63" w:rsidP="00757D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D63">
        <w:rPr>
          <w:rFonts w:ascii="Times New Roman" w:hAnsi="Times New Roman" w:cs="Times New Roman"/>
          <w:b/>
          <w:sz w:val="24"/>
          <w:szCs w:val="24"/>
        </w:rPr>
        <w:t>DECYZJA</w:t>
      </w:r>
    </w:p>
    <w:p w:rsidR="00757D63" w:rsidRDefault="00757D63" w:rsidP="00757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</w:t>
      </w:r>
    </w:p>
    <w:p w:rsidR="003C565C" w:rsidRDefault="00316362" w:rsidP="00092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11 ust. 1 i</w:t>
      </w:r>
      <w:r w:rsidR="00757D63">
        <w:rPr>
          <w:rFonts w:ascii="Times New Roman" w:hAnsi="Times New Roman" w:cs="Times New Roman"/>
          <w:sz w:val="24"/>
          <w:szCs w:val="24"/>
        </w:rPr>
        <w:t xml:space="preserve"> ust. 4  </w:t>
      </w:r>
      <w:r>
        <w:rPr>
          <w:rFonts w:ascii="Times New Roman" w:hAnsi="Times New Roman" w:cs="Times New Roman"/>
          <w:sz w:val="24"/>
          <w:szCs w:val="24"/>
        </w:rPr>
        <w:t>oraz art.</w:t>
      </w:r>
      <w:r w:rsidR="0083783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83783E">
        <w:rPr>
          <w:rFonts w:ascii="Times New Roman" w:hAnsi="Times New Roman" w:cs="Times New Roman"/>
          <w:sz w:val="24"/>
          <w:szCs w:val="24"/>
        </w:rPr>
        <w:t>zz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D63">
        <w:rPr>
          <w:rFonts w:ascii="Times New Roman" w:hAnsi="Times New Roman" w:cs="Times New Roman"/>
          <w:sz w:val="24"/>
          <w:szCs w:val="24"/>
        </w:rPr>
        <w:t xml:space="preserve">ustawy z dnia 2 marca 2020 r. </w:t>
      </w:r>
      <w:r>
        <w:rPr>
          <w:rFonts w:ascii="Times New Roman" w:hAnsi="Times New Roman" w:cs="Times New Roman"/>
          <w:sz w:val="24"/>
          <w:szCs w:val="24"/>
        </w:rPr>
        <w:br/>
      </w:r>
      <w:r w:rsidR="00757D63">
        <w:rPr>
          <w:rFonts w:ascii="Times New Roman" w:hAnsi="Times New Roman" w:cs="Times New Roman"/>
          <w:sz w:val="24"/>
          <w:szCs w:val="24"/>
        </w:rPr>
        <w:t xml:space="preserve">o </w:t>
      </w:r>
      <w:r w:rsidR="00757D63">
        <w:rPr>
          <w:rFonts w:ascii="Times New Roman" w:hAnsi="Times New Roman" w:cs="Times New Roman"/>
          <w:i/>
          <w:sz w:val="24"/>
          <w:szCs w:val="24"/>
        </w:rPr>
        <w:t xml:space="preserve">szczególnych rozwiązaniach związanych z zapobieganiem, przeciwdziałaniem i zwalczaniem COVID-19, innych chorób zakaźnych oraz wywołanych nimi sytuacji kryzysowych </w:t>
      </w:r>
      <w:r w:rsidR="00757D63">
        <w:rPr>
          <w:rFonts w:ascii="Times New Roman" w:hAnsi="Times New Roman" w:cs="Times New Roman"/>
          <w:sz w:val="24"/>
          <w:szCs w:val="24"/>
        </w:rPr>
        <w:t>(Dz. U.</w:t>
      </w:r>
      <w:r w:rsidR="003C565C">
        <w:rPr>
          <w:rFonts w:ascii="Times New Roman" w:hAnsi="Times New Roman" w:cs="Times New Roman"/>
          <w:sz w:val="24"/>
          <w:szCs w:val="24"/>
        </w:rPr>
        <w:br/>
      </w:r>
      <w:r w:rsidR="00757D63">
        <w:rPr>
          <w:rFonts w:ascii="Times New Roman" w:hAnsi="Times New Roman" w:cs="Times New Roman"/>
          <w:sz w:val="24"/>
          <w:szCs w:val="24"/>
        </w:rPr>
        <w:t xml:space="preserve">z 2020 r. poz. 374 z </w:t>
      </w:r>
      <w:proofErr w:type="spellStart"/>
      <w:r w:rsidR="00757D6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7D63">
        <w:rPr>
          <w:rFonts w:ascii="Times New Roman" w:hAnsi="Times New Roman" w:cs="Times New Roman"/>
          <w:sz w:val="24"/>
          <w:szCs w:val="24"/>
        </w:rPr>
        <w:t xml:space="preserve">. zmianami), </w:t>
      </w:r>
      <w:r w:rsidR="006C4A48" w:rsidRPr="00D17860">
        <w:rPr>
          <w:rFonts w:ascii="Times New Roman" w:hAnsi="Times New Roman" w:cs="Times New Roman"/>
          <w:sz w:val="24"/>
          <w:szCs w:val="24"/>
        </w:rPr>
        <w:t>w celu zapobiegania rozprzestrzenianiu się chor</w:t>
      </w:r>
      <w:r w:rsidR="006C4A48">
        <w:rPr>
          <w:rFonts w:ascii="Times New Roman" w:hAnsi="Times New Roman" w:cs="Times New Roman"/>
          <w:sz w:val="24"/>
          <w:szCs w:val="24"/>
        </w:rPr>
        <w:t xml:space="preserve">oby zakaźnej COVID-19 wywołanej </w:t>
      </w:r>
      <w:r w:rsidR="006C4A48" w:rsidRPr="00D17860">
        <w:rPr>
          <w:rFonts w:ascii="Times New Roman" w:hAnsi="Times New Roman" w:cs="Times New Roman"/>
          <w:sz w:val="24"/>
          <w:szCs w:val="24"/>
        </w:rPr>
        <w:t>wirusem SARS-CoV-2</w:t>
      </w:r>
    </w:p>
    <w:p w:rsidR="0045351F" w:rsidRPr="00720155" w:rsidRDefault="0045351F" w:rsidP="00092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D63" w:rsidRPr="000924EE" w:rsidRDefault="00720155" w:rsidP="000924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57D63">
        <w:rPr>
          <w:rFonts w:ascii="Times New Roman" w:hAnsi="Times New Roman" w:cs="Times New Roman"/>
          <w:b/>
          <w:sz w:val="24"/>
          <w:szCs w:val="24"/>
        </w:rPr>
        <w:t>olecam</w:t>
      </w:r>
    </w:p>
    <w:p w:rsidR="00757D63" w:rsidRPr="000924EE" w:rsidRDefault="00757D63" w:rsidP="00BA1F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czasowe zawieszenie działalności, na terenie województwa podkarpackiego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BA1F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720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155">
        <w:rPr>
          <w:rFonts w:ascii="Times New Roman" w:hAnsi="Times New Roman" w:cs="Times New Roman"/>
          <w:b/>
          <w:sz w:val="24"/>
          <w:szCs w:val="24"/>
        </w:rPr>
        <w:br/>
      </w:r>
      <w:r w:rsidR="00F11EF2">
        <w:rPr>
          <w:rFonts w:ascii="Times New Roman" w:hAnsi="Times New Roman" w:cs="Times New Roman"/>
          <w:b/>
          <w:sz w:val="24"/>
          <w:szCs w:val="24"/>
        </w:rPr>
        <w:t>od 11 maja do 24</w:t>
      </w:r>
      <w:r>
        <w:rPr>
          <w:rFonts w:ascii="Times New Roman" w:hAnsi="Times New Roman" w:cs="Times New Roman"/>
          <w:b/>
          <w:sz w:val="24"/>
          <w:szCs w:val="24"/>
        </w:rPr>
        <w:t xml:space="preserve"> maja 2020 r.</w:t>
      </w:r>
      <w:r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757D63" w:rsidRDefault="00757D63" w:rsidP="00757D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placówkach wsparcia dziennego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7D63" w:rsidRDefault="00757D63" w:rsidP="00757D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dziennych domach i klubach seniora, w tym placówkach działających w ramach Programu Senior+,</w:t>
      </w:r>
    </w:p>
    <w:p w:rsidR="00757D63" w:rsidRDefault="00757D63" w:rsidP="00757D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środowiskowych domach samopomocy,</w:t>
      </w:r>
    </w:p>
    <w:p w:rsidR="00757D63" w:rsidRDefault="00757D63" w:rsidP="00757D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warsztatach terapii zajęciowej.</w:t>
      </w:r>
    </w:p>
    <w:p w:rsidR="0045351F" w:rsidRPr="000924EE" w:rsidRDefault="0045351F" w:rsidP="0045351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F62" w:rsidRDefault="00D17860" w:rsidP="00757D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0E7677" w:rsidRPr="000E7677">
        <w:rPr>
          <w:rFonts w:ascii="Times New Roman" w:hAnsi="Times New Roman" w:cs="Times New Roman"/>
          <w:b/>
          <w:sz w:val="24"/>
          <w:szCs w:val="24"/>
        </w:rPr>
        <w:t>podlega natychmiastowemu wykonaniu.</w:t>
      </w:r>
    </w:p>
    <w:p w:rsidR="0045351F" w:rsidRDefault="00EF73BE" w:rsidP="00453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BE">
        <w:rPr>
          <w:rFonts w:ascii="Times New Roman" w:hAnsi="Times New Roman" w:cs="Times New Roman"/>
          <w:sz w:val="24"/>
          <w:szCs w:val="24"/>
        </w:rPr>
        <w:t>Zgodnie z art.</w:t>
      </w:r>
      <w:r w:rsidR="00034524">
        <w:rPr>
          <w:rFonts w:ascii="Times New Roman" w:hAnsi="Times New Roman" w:cs="Times New Roman"/>
          <w:sz w:val="24"/>
          <w:szCs w:val="24"/>
        </w:rPr>
        <w:t xml:space="preserve"> 11 ust. 4 ww. ustawy odstępuje</w:t>
      </w:r>
      <w:r w:rsidRPr="00EF73BE">
        <w:rPr>
          <w:rFonts w:ascii="Times New Roman" w:hAnsi="Times New Roman" w:cs="Times New Roman"/>
          <w:sz w:val="24"/>
          <w:szCs w:val="24"/>
        </w:rPr>
        <w:t xml:space="preserve"> się od uzasadnienia decyzji.</w:t>
      </w:r>
    </w:p>
    <w:p w:rsidR="0045351F" w:rsidRDefault="0045351F" w:rsidP="00453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51F" w:rsidRDefault="0045351F" w:rsidP="00453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51F" w:rsidRDefault="0045351F" w:rsidP="00453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51F" w:rsidRDefault="0045351F" w:rsidP="004535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42F" w:rsidRPr="0045351F" w:rsidRDefault="00EF73BE" w:rsidP="004535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42F">
        <w:rPr>
          <w:rFonts w:ascii="Times New Roman" w:hAnsi="Times New Roman" w:cs="Times New Roman"/>
          <w:b/>
          <w:sz w:val="24"/>
          <w:szCs w:val="24"/>
        </w:rPr>
        <w:lastRenderedPageBreak/>
        <w:t>Pouczenie</w:t>
      </w:r>
    </w:p>
    <w:p w:rsidR="003C565C" w:rsidRDefault="00D0642F" w:rsidP="00E326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niniejszej decyzji </w:t>
      </w:r>
      <w:r w:rsidR="00D17860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>słu</w:t>
      </w:r>
      <w:r w:rsidR="00D17860">
        <w:rPr>
          <w:rFonts w:ascii="Times New Roman" w:hAnsi="Times New Roman" w:cs="Times New Roman"/>
          <w:sz w:val="24"/>
          <w:szCs w:val="24"/>
        </w:rPr>
        <w:t>guje stronie</w:t>
      </w:r>
      <w:r>
        <w:rPr>
          <w:rFonts w:ascii="Times New Roman" w:hAnsi="Times New Roman" w:cs="Times New Roman"/>
          <w:sz w:val="24"/>
          <w:szCs w:val="24"/>
        </w:rPr>
        <w:t xml:space="preserve"> odwołanie do Ministra Rodziny, Pracy </w:t>
      </w:r>
      <w:r w:rsidR="00D178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Polityki Społecznej w terminie 14 dni od daty doręczenia decyzji, za pośrednictwem Wojewody Podkarpackiego.</w:t>
      </w:r>
    </w:p>
    <w:p w:rsidR="00E32615" w:rsidRPr="00D0642F" w:rsidRDefault="00D0642F" w:rsidP="00092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biegu </w:t>
      </w:r>
      <w:r w:rsidR="00BE675A">
        <w:rPr>
          <w:rFonts w:ascii="Times New Roman" w:hAnsi="Times New Roman" w:cs="Times New Roman"/>
          <w:sz w:val="24"/>
          <w:szCs w:val="24"/>
        </w:rPr>
        <w:t>terminu</w:t>
      </w:r>
      <w:r>
        <w:rPr>
          <w:rFonts w:ascii="Times New Roman" w:hAnsi="Times New Roman" w:cs="Times New Roman"/>
          <w:sz w:val="24"/>
          <w:szCs w:val="24"/>
        </w:rPr>
        <w:t xml:space="preserve"> do wniesienia odwołania, strona może zrzec się prawa do wniesienie odwołania wobec organu administracji publicznej, który wydał decyzję. Z dniem doręczenia organowi administracji publicznej oświadczenia o zrzeczeniu </w:t>
      </w:r>
      <w:r w:rsidR="00BE675A">
        <w:rPr>
          <w:rFonts w:ascii="Times New Roman" w:hAnsi="Times New Roman" w:cs="Times New Roman"/>
          <w:sz w:val="24"/>
          <w:szCs w:val="24"/>
        </w:rPr>
        <w:t xml:space="preserve">się prawa do wniesienia odwołania, decyzja staje się ostateczna i prawomocna. Skutkiem zrzeczenia się odwołania jest niemożność zaskarżenia decyzji do organu odwoławczego i wniesienia skargi do sądu administracyjnego. 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 xml:space="preserve">Na podstawie art. 15 </w:t>
      </w:r>
      <w:proofErr w:type="spellStart"/>
      <w:r w:rsidRPr="00E32615">
        <w:rPr>
          <w:rFonts w:ascii="Times New Roman" w:eastAsia="Calibri" w:hAnsi="Times New Roman" w:cs="Times New Roman"/>
          <w:sz w:val="24"/>
          <w:szCs w:val="24"/>
        </w:rPr>
        <w:t>zzs</w:t>
      </w:r>
      <w:proofErr w:type="spellEnd"/>
      <w:r w:rsidRPr="00E326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ustawy z dnia 2 marca 2020 r. o </w:t>
      </w:r>
      <w:r w:rsidRPr="00E3261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szczególnych rozwiązaniach związanych z zapobieganiem, przeciwdziałaniem i zwalczaniem COVID-19, innych chorób zakaźnych oraz wywołanych nimi sytuacji kryzysowych </w:t>
      </w:r>
      <w:r w:rsidRPr="00E326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(Dz. U. z 2020 r. poz. 374 z </w:t>
      </w:r>
      <w:proofErr w:type="spellStart"/>
      <w:r w:rsidRPr="00E32615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Pr="00E326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zm.), </w:t>
      </w:r>
      <w:r w:rsidRPr="00E32615">
        <w:rPr>
          <w:rFonts w:ascii="Times New Roman" w:eastAsia="Calibri" w:hAnsi="Times New Roman" w:cs="Times New Roman"/>
          <w:sz w:val="24"/>
          <w:szCs w:val="24"/>
        </w:rPr>
        <w:t>W okresie stanu zagrożenia epidemicznego lub stanu epidemii ogłoszonego z powodu COVID bieg terminów procesowych i sądowych w: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1) postępowaniach sądowych, w tym sądowo</w:t>
      </w:r>
      <w:r w:rsidR="001314A7">
        <w:rPr>
          <w:rFonts w:ascii="Times New Roman" w:eastAsia="Calibri" w:hAnsi="Times New Roman" w:cs="Times New Roman"/>
          <w:sz w:val="24"/>
          <w:szCs w:val="24"/>
        </w:rPr>
        <w:t>-</w:t>
      </w:r>
      <w:r w:rsidRPr="00E32615">
        <w:rPr>
          <w:rFonts w:ascii="Times New Roman" w:eastAsia="Calibri" w:hAnsi="Times New Roman" w:cs="Times New Roman"/>
          <w:sz w:val="24"/>
          <w:szCs w:val="24"/>
        </w:rPr>
        <w:t>administracyjnych,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2) postępowaniach egzekucyjnych,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3) postępowaniach karnych,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4) postępowaniach karnych skarbowych,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5) postępowaniach w sprawach o wykroczenia,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6) postępowaniach administracyjnych,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7) postępowaniach i kontrolach prowadzonych na podstawie ustawy z dnia 29 sierpnia 1997 r. - Ordynacja podatkowa,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8) kontrolach celno-skarbowych,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9) postępowaniach w sprawach, o których mowa w art. 15f ust. 9 ustawy z dnia 19 listopada 2009 r. o grach hazardowych (Dz. U. z 2019 r. poz. 847 i 1495 oraz z 2020 r. poz. 284),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10) innych postępowaniach prowadzonych na podstawie ustaw</w:t>
      </w:r>
    </w:p>
    <w:p w:rsidR="00E32615" w:rsidRPr="00E32615" w:rsidRDefault="00E32615" w:rsidP="00E326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32615">
        <w:rPr>
          <w:rFonts w:ascii="Times New Roman" w:eastAsia="Calibri" w:hAnsi="Times New Roman" w:cs="Times New Roman"/>
          <w:sz w:val="24"/>
          <w:szCs w:val="24"/>
        </w:rPr>
        <w:t>- nie rozpoczyna się, a rozpoczęty ulega zawieszeniu na ten okres.</w:t>
      </w:r>
    </w:p>
    <w:p w:rsidR="00EF73BE" w:rsidRPr="00BA1F62" w:rsidRDefault="00EF73BE" w:rsidP="00757D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D63" w:rsidRDefault="00757D63" w:rsidP="0075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D63" w:rsidRDefault="00757D63" w:rsidP="00757D63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wojewodA podkarpacki</w:t>
      </w:r>
    </w:p>
    <w:p w:rsidR="00757D63" w:rsidRDefault="00757D63" w:rsidP="00757D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( - )</w:t>
      </w:r>
    </w:p>
    <w:p w:rsidR="00757D63" w:rsidRDefault="00757D63" w:rsidP="00757D63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Ewa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Leniart</w:t>
      </w:r>
      <w:proofErr w:type="spellEnd"/>
    </w:p>
    <w:p w:rsidR="00757D63" w:rsidRDefault="00757D63" w:rsidP="00757D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(Podpisane bezpiecznym podpisem elektronicznym)</w:t>
      </w:r>
    </w:p>
    <w:p w:rsidR="001A43D4" w:rsidRDefault="001A43D4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7D63" w:rsidRPr="0092026A" w:rsidRDefault="00EF73BE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26A">
        <w:rPr>
          <w:rFonts w:ascii="Times New Roman" w:hAnsi="Times New Roman" w:cs="Times New Roman"/>
          <w:sz w:val="20"/>
          <w:szCs w:val="20"/>
        </w:rPr>
        <w:lastRenderedPageBreak/>
        <w:t xml:space="preserve">Otrzymują: </w:t>
      </w:r>
    </w:p>
    <w:p w:rsidR="0050336D" w:rsidRDefault="0050336D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Bieszczadzki</w:t>
      </w: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Brzozowski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Dębicki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Jarosławski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Jasielski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Kolbuszowski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Krośnieński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Leski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Leżajski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Lubaczows</w:t>
      </w:r>
      <w:r w:rsidR="001A43D4"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 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Łańcucki</w:t>
      </w: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Mielecki</w:t>
      </w: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Niżański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Przemyski</w:t>
      </w: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Przeworski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Ropczycko-Sędziszowski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Rzeszowski</w:t>
      </w:r>
    </w:p>
    <w:p w:rsidR="001A43D4" w:rsidRPr="001A43D4" w:rsidRDefault="001A43D4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43D4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</w:t>
      </w:r>
      <w:r w:rsidR="00D5150C">
        <w:rPr>
          <w:rFonts w:ascii="Times New Roman" w:eastAsia="Times New Roman" w:hAnsi="Times New Roman" w:cs="Times New Roman"/>
          <w:sz w:val="20"/>
          <w:szCs w:val="20"/>
          <w:lang w:eastAsia="pl-PL"/>
        </w:rPr>
        <w:t>a Sanocki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Stalowowolski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Strzyżowski</w:t>
      </w:r>
    </w:p>
    <w:p w:rsidR="001A43D4" w:rsidRPr="001A43D4" w:rsidRDefault="00D5150C" w:rsidP="001A43D4">
      <w:pPr>
        <w:numPr>
          <w:ilvl w:val="0"/>
          <w:numId w:val="3"/>
        </w:numPr>
        <w:shd w:val="clear" w:color="auto" w:fill="FFFFFF"/>
        <w:spacing w:before="480" w:after="480" w:line="240" w:lineRule="auto"/>
        <w:ind w:left="567" w:hanging="141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Tarnobrzeski</w:t>
      </w:r>
    </w:p>
    <w:p w:rsidR="001A43D4" w:rsidRPr="0092026A" w:rsidRDefault="001A43D4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Prezydent Miasta Rzeszowa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Prezydent Miasta Krosna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Prezydent Miasta Przemyśla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Prezydent Miasta Tarnobrzega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Adamówka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Baligród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i Gminy Baranów Sandomierski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Besko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Białobrzegi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Bircza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Błażowej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Boguchwały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Bojanów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Borowa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Brzostku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Brzozowa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Brzyska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Bukowsko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i Gminy Cieszanów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Cisna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Chłopice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Chmielnik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Chorkówka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Cmolas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Czarna (bieszczadzka)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Czarna (dębicka)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Czarna (łańcucka)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Czermin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Czudec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Dębica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Dębica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Dębowiec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Domaradz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Dubiecko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Dukli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Dydni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lastRenderedPageBreak/>
        <w:t>Burmistrz Miasta Dynowa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Dynów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Fredropol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Frysztak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Gać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Gawłuszowice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Głogowa Małopolskiego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Gorzyce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Grębów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Grodzisko Dolne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Haczów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Harasiuki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Horyniec Zdrój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Hyżne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Iwierzyce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Iwonicza Zdroju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Jarocin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Jarosławia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Jarosław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Jasienicy Rosielna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Jasła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Jasło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Jaśliska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Jawornik Polski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Gminy Jedlicze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Jeżowe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Jodłowa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Kamień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i Gminy Kańczuga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Kolbuszowej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Kołaczyc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Komańcza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 xml:space="preserve">Wójt Gminy Korczyna 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Krasiczyn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Krasne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Krempna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 xml:space="preserve">Wójt Gminy Krościenko </w:t>
      </w:r>
      <w:proofErr w:type="spellStart"/>
      <w:r w:rsidRPr="0050336D">
        <w:rPr>
          <w:rFonts w:ascii="Times New Roman" w:hAnsi="Times New Roman" w:cs="Times New Roman"/>
          <w:sz w:val="20"/>
          <w:szCs w:val="20"/>
        </w:rPr>
        <w:t>Wyżne</w:t>
      </w:r>
      <w:proofErr w:type="spellEnd"/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Krzeszów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Krzywcza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Kuryłówka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Laszki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Miasta i Gminy Lesko</w:t>
      </w:r>
    </w:p>
    <w:p w:rsidR="0050336D" w:rsidRPr="0050336D" w:rsidRDefault="0050336D" w:rsidP="0050336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Burmistrz Leżajska</w:t>
      </w:r>
    </w:p>
    <w:p w:rsidR="00267418" w:rsidRDefault="0050336D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336D">
        <w:rPr>
          <w:rFonts w:ascii="Times New Roman" w:hAnsi="Times New Roman" w:cs="Times New Roman"/>
          <w:sz w:val="20"/>
          <w:szCs w:val="20"/>
        </w:rPr>
        <w:t>Wójt Gminy Leżajsk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 xml:space="preserve">81. </w:t>
      </w:r>
      <w:r>
        <w:rPr>
          <w:rFonts w:ascii="Times New Roman" w:hAnsi="Times New Roman" w:cs="Times New Roman"/>
          <w:sz w:val="20"/>
          <w:szCs w:val="20"/>
        </w:rPr>
        <w:t>Burmistrz Miasta Lubaczów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82. Wójt Gminy Lubaczów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Lubenia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 xml:space="preserve"> Wójt Gminy Lutowiska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Burmistrz Miasta Łańcuta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Łańcut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Majdan Królewski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Markowa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Medyka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Prezydent Miasta Mielca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Mielec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Miejsce Piastowe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Burmistrz Miasta i Gminy Narol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Niebylec</w:t>
      </w:r>
    </w:p>
    <w:p w:rsid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Burmistrz Gminy i Miasta Nisko</w:t>
      </w:r>
    </w:p>
    <w:p w:rsidR="00267418" w:rsidRPr="00267418" w:rsidRDefault="00267418" w:rsidP="002674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Wójt Gminy Niwiska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lastRenderedPageBreak/>
        <w:t>97. Burmistrz Gminy i Miasta Nowa Dęba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98. Burmistrz Miasta i Gminy Nowa Sarzyna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99. Wójt Gminy Nowy Żmigród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100. Wójt Gminy Nozdrzec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101. Burmistrz Miasta i Gminy Oleszyce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102. Wójt Gminy Olszanica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103. Wójt Gminy Orły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104. Wójt Gminy Osiek Jasielski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105. Wójt Gminy Ostrów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106. Wójt Gminy Padew Narodowa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107. Wójt Gminy Pawłosiów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108. Burmistrz Gminy Pilzno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109. Burmistrz Gminy Pruchnik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110. Burmistrz Przecławia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111. Wójt Gminy Przemyśl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112. Burmistrz Miasta Przeworska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113. Wójt Gminy Przeworsk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114. Wójt Gminy Pysznica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115. Wójt Gminy Radomyśl n. Sanem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116. Burmistrz Radomyśla Wielkiego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117. Burmistrz Miasta Radymno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118. Wójt Gminy Radymno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119. Wójt Gminy Rakszawa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120. Wójt Gminy Raniżów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121. Wójt Gminy Rokietnica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122. Burmistrz Gminy Ropczyce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123. Wójt Gminy Roźwienica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124. Burmistrz Gminy i Miasta Rudnik nad Sanem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125. Burmistrz Gminy Rymanów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126. Burmistrz Miasta Sanoka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127. Wójt Gminy Sanok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128. Burmistrz Sędziszowa Małopolskiego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129. Burmistrz Miasta i Gminy Sieniawa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130. Wójt Gminy Skołyszyn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131. Burmistrz Gminy i Miasta Sokołów Małopolski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132. Wójt Gminy Solina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133. Prezydent Miasta Stalowa Wola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134. Wójt Gminy Dzikowiec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135. Wójt Gminy Stary Dzików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136. Burmistrz Strzyżowa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137. Wójt Gminy Stubno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138. Wójt Gminy Świlcza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139. Wójt Gminy Tarnowiec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140. Wójt Gminy Tryńcza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141. Wójt Gminy Trzebownisko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142. Wójt Gminy Tuszów Narodowy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143. Burmistrz Tyczyna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144. Wójt Gminy Tyrawa Wołowska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145. Burmistrz Gminy i Miasta Ulanów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146. Burmistrz Ustrzyk Dolnych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147. Wójt Gminy Wadowice Górne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148. Wójt Gminy Wiązownica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149. Wójt Gminy Wielkie Oczy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150. Wójt Gminy Wielopole Skrzyńskie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151. Wójt Gminy Wiśniowa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152. Wójt Gminy Wojaszówka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153. Burmistrz Miasta i Gminy Zagórz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154. Burmistrz Zaklikowa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155. Wójt Gminy Zaleszany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156. Wójt Gminy Zarszyn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lastRenderedPageBreak/>
        <w:t>157. Wójt Gminy Zarzecze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158. Wójt Gminy Żołynia</w:t>
      </w:r>
    </w:p>
    <w:p w:rsidR="00267418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159. Wójt Gminy Żurawica</w:t>
      </w:r>
    </w:p>
    <w:p w:rsidR="001A43D4" w:rsidRPr="00267418" w:rsidRDefault="00267418" w:rsidP="002674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160. Wójt Gminy Żyraków</w:t>
      </w:r>
    </w:p>
    <w:p w:rsidR="001A43D4" w:rsidRPr="00267418" w:rsidRDefault="001A43D4" w:rsidP="001A43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43D4" w:rsidRPr="00267418" w:rsidRDefault="001A43D4" w:rsidP="001A43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57D63" w:rsidRPr="00267418" w:rsidRDefault="00757D63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Do wiadomości:</w:t>
      </w:r>
    </w:p>
    <w:p w:rsidR="00757D63" w:rsidRPr="00267418" w:rsidRDefault="00757D63" w:rsidP="00757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7418">
        <w:rPr>
          <w:rFonts w:ascii="Times New Roman" w:hAnsi="Times New Roman" w:cs="Times New Roman"/>
          <w:sz w:val="20"/>
          <w:szCs w:val="20"/>
        </w:rPr>
        <w:t>Minister Rodziny, Pracy i Polityki Społecznej</w:t>
      </w:r>
    </w:p>
    <w:p w:rsidR="00757D63" w:rsidRPr="00267418" w:rsidRDefault="00757D63" w:rsidP="001A43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0D0" w:rsidRPr="00267418" w:rsidRDefault="007630D0">
      <w:pPr>
        <w:rPr>
          <w:sz w:val="20"/>
          <w:szCs w:val="20"/>
        </w:rPr>
      </w:pPr>
    </w:p>
    <w:p w:rsidR="00D17860" w:rsidRPr="00267418" w:rsidRDefault="00D17860">
      <w:pPr>
        <w:rPr>
          <w:sz w:val="20"/>
          <w:szCs w:val="20"/>
        </w:rPr>
      </w:pPr>
    </w:p>
    <w:p w:rsidR="00D17860" w:rsidRPr="00267418" w:rsidRDefault="00D17860">
      <w:pPr>
        <w:rPr>
          <w:sz w:val="20"/>
          <w:szCs w:val="20"/>
        </w:rPr>
      </w:pPr>
    </w:p>
    <w:p w:rsidR="00D17860" w:rsidRPr="00267418" w:rsidRDefault="00D17860">
      <w:pPr>
        <w:rPr>
          <w:sz w:val="20"/>
          <w:szCs w:val="20"/>
        </w:rPr>
      </w:pPr>
    </w:p>
    <w:p w:rsidR="00D17860" w:rsidRPr="00267418" w:rsidRDefault="00D17860">
      <w:pPr>
        <w:rPr>
          <w:sz w:val="20"/>
          <w:szCs w:val="20"/>
        </w:rPr>
      </w:pPr>
    </w:p>
    <w:p w:rsidR="00D17860" w:rsidRPr="00267418" w:rsidRDefault="00D17860">
      <w:pPr>
        <w:rPr>
          <w:sz w:val="20"/>
          <w:szCs w:val="20"/>
        </w:rPr>
      </w:pPr>
    </w:p>
    <w:p w:rsidR="00D17860" w:rsidRPr="00267418" w:rsidRDefault="00D17860" w:rsidP="00D1786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17860" w:rsidRPr="00267418" w:rsidSect="005F44A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A9" w:rsidRDefault="005F44A9" w:rsidP="005F44A9">
      <w:pPr>
        <w:spacing w:after="0" w:line="240" w:lineRule="auto"/>
      </w:pPr>
      <w:r>
        <w:separator/>
      </w:r>
    </w:p>
  </w:endnote>
  <w:endnote w:type="continuationSeparator" w:id="0">
    <w:p w:rsidR="005F44A9" w:rsidRDefault="005F44A9" w:rsidP="005F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id w:val="1011812331"/>
      <w:docPartObj>
        <w:docPartGallery w:val="Page Numbers (Bottom of Page)"/>
        <w:docPartUnique/>
      </w:docPartObj>
    </w:sdtPr>
    <w:sdtEndPr/>
    <w:sdtContent>
      <w:p w:rsidR="005F44A9" w:rsidRPr="005F44A9" w:rsidRDefault="0045639A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sz w:val="24"/>
            <w:szCs w:val="24"/>
          </w:rPr>
          <w:t>S-I.6333.</w:t>
        </w:r>
        <w:r w:rsidR="004D68E3">
          <w:rPr>
            <w:rFonts w:ascii="Times New Roman" w:eastAsiaTheme="majorEastAsia" w:hAnsi="Times New Roman" w:cs="Times New Roman"/>
            <w:sz w:val="24"/>
            <w:szCs w:val="24"/>
          </w:rPr>
          <w:t>143</w:t>
        </w:r>
        <w:r w:rsidR="005F44A9" w:rsidRPr="005F44A9">
          <w:rPr>
            <w:rFonts w:ascii="Times New Roman" w:eastAsiaTheme="majorEastAsia" w:hAnsi="Times New Roman" w:cs="Times New Roman"/>
            <w:sz w:val="24"/>
            <w:szCs w:val="24"/>
          </w:rPr>
          <w:t xml:space="preserve">.2020.ASz                    </w:t>
        </w:r>
        <w:r w:rsidR="005F44A9">
          <w:rPr>
            <w:rFonts w:ascii="Times New Roman" w:eastAsiaTheme="majorEastAsia" w:hAnsi="Times New Roman" w:cs="Times New Roman"/>
            <w:sz w:val="24"/>
            <w:szCs w:val="24"/>
          </w:rPr>
          <w:t xml:space="preserve">             </w:t>
        </w:r>
        <w:r w:rsidR="005F44A9" w:rsidRPr="005F44A9">
          <w:rPr>
            <w:rFonts w:ascii="Times New Roman" w:eastAsiaTheme="majorEastAsia" w:hAnsi="Times New Roman" w:cs="Times New Roman"/>
            <w:sz w:val="24"/>
            <w:szCs w:val="24"/>
          </w:rPr>
          <w:t xml:space="preserve">                                                                  str. </w:t>
        </w:r>
        <w:r w:rsidR="005F44A9" w:rsidRPr="005F44A9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="005F44A9" w:rsidRPr="005F44A9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="005F44A9" w:rsidRPr="005F44A9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4D68E3" w:rsidRPr="004D68E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="005F44A9" w:rsidRPr="005F44A9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 w:rsidR="005F44A9" w:rsidRPr="005F44A9">
          <w:rPr>
            <w:rFonts w:ascii="Times New Roman" w:eastAsiaTheme="majorEastAsia" w:hAnsi="Times New Roman" w:cs="Times New Roman"/>
            <w:sz w:val="24"/>
            <w:szCs w:val="24"/>
          </w:rPr>
          <w:t xml:space="preserve"> z 6</w:t>
        </w:r>
      </w:p>
    </w:sdtContent>
  </w:sdt>
  <w:p w:rsidR="005F44A9" w:rsidRDefault="005F44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A9" w:rsidRDefault="005F44A9" w:rsidP="005F44A9">
      <w:pPr>
        <w:spacing w:after="0" w:line="240" w:lineRule="auto"/>
      </w:pPr>
      <w:r>
        <w:separator/>
      </w:r>
    </w:p>
  </w:footnote>
  <w:footnote w:type="continuationSeparator" w:id="0">
    <w:p w:rsidR="005F44A9" w:rsidRDefault="005F44A9" w:rsidP="005F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F5B"/>
    <w:multiLevelType w:val="hybridMultilevel"/>
    <w:tmpl w:val="76DC7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B3CA9"/>
    <w:multiLevelType w:val="hybridMultilevel"/>
    <w:tmpl w:val="D464819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4454"/>
    <w:multiLevelType w:val="hybridMultilevel"/>
    <w:tmpl w:val="66903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61"/>
    <w:rsid w:val="00027161"/>
    <w:rsid w:val="00034524"/>
    <w:rsid w:val="000924EE"/>
    <w:rsid w:val="000E7677"/>
    <w:rsid w:val="001314A7"/>
    <w:rsid w:val="001A43D4"/>
    <w:rsid w:val="00267418"/>
    <w:rsid w:val="00316362"/>
    <w:rsid w:val="003A53E2"/>
    <w:rsid w:val="003C565C"/>
    <w:rsid w:val="0045351F"/>
    <w:rsid w:val="0045639A"/>
    <w:rsid w:val="004D68E3"/>
    <w:rsid w:val="0050336D"/>
    <w:rsid w:val="005F44A9"/>
    <w:rsid w:val="006C4A48"/>
    <w:rsid w:val="006D617D"/>
    <w:rsid w:val="006E07B3"/>
    <w:rsid w:val="00720155"/>
    <w:rsid w:val="00757D63"/>
    <w:rsid w:val="007630D0"/>
    <w:rsid w:val="00803170"/>
    <w:rsid w:val="0083783E"/>
    <w:rsid w:val="0092026A"/>
    <w:rsid w:val="00BA1F62"/>
    <w:rsid w:val="00BE675A"/>
    <w:rsid w:val="00CC7157"/>
    <w:rsid w:val="00D0642F"/>
    <w:rsid w:val="00D157C2"/>
    <w:rsid w:val="00D17860"/>
    <w:rsid w:val="00D5150C"/>
    <w:rsid w:val="00E32615"/>
    <w:rsid w:val="00EF73BE"/>
    <w:rsid w:val="00F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D63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D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D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4A9"/>
  </w:style>
  <w:style w:type="paragraph" w:styleId="Stopka">
    <w:name w:val="footer"/>
    <w:basedOn w:val="Normalny"/>
    <w:link w:val="StopkaZnak"/>
    <w:uiPriority w:val="99"/>
    <w:unhideWhenUsed/>
    <w:rsid w:val="005F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D63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D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D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4A9"/>
  </w:style>
  <w:style w:type="paragraph" w:styleId="Stopka">
    <w:name w:val="footer"/>
    <w:basedOn w:val="Normalny"/>
    <w:link w:val="StopkaZnak"/>
    <w:uiPriority w:val="99"/>
    <w:unhideWhenUsed/>
    <w:rsid w:val="005F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34</cp:revision>
  <cp:lastPrinted>2020-04-24T09:03:00Z</cp:lastPrinted>
  <dcterms:created xsi:type="dcterms:W3CDTF">2020-04-24T08:23:00Z</dcterms:created>
  <dcterms:modified xsi:type="dcterms:W3CDTF">2020-05-07T13:02:00Z</dcterms:modified>
</cp:coreProperties>
</file>