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89" w:rsidRPr="00736905" w:rsidRDefault="004E6089" w:rsidP="004E6089">
      <w:pPr>
        <w:pStyle w:val="Tytu"/>
        <w:spacing w:line="360" w:lineRule="auto"/>
        <w:rPr>
          <w:sz w:val="36"/>
        </w:rPr>
      </w:pPr>
    </w:p>
    <w:p w:rsidR="004E6089" w:rsidRDefault="004E6089" w:rsidP="004E6089">
      <w:pPr>
        <w:pStyle w:val="Tytu"/>
        <w:spacing w:before="240" w:after="240" w:line="360" w:lineRule="auto"/>
        <w:rPr>
          <w:sz w:val="56"/>
          <w:szCs w:val="64"/>
        </w:rPr>
      </w:pPr>
    </w:p>
    <w:p w:rsidR="004E6089" w:rsidRPr="00316B26" w:rsidRDefault="004E6089" w:rsidP="004E6089">
      <w:pPr>
        <w:pStyle w:val="Tytu"/>
        <w:spacing w:before="240" w:after="240" w:line="360" w:lineRule="auto"/>
        <w:rPr>
          <w:sz w:val="56"/>
          <w:szCs w:val="64"/>
        </w:rPr>
      </w:pPr>
      <w:r w:rsidRPr="00316B26">
        <w:rPr>
          <w:sz w:val="56"/>
          <w:szCs w:val="64"/>
        </w:rPr>
        <w:t>POROZUMIENIE O WSPÓŁPRACY</w:t>
      </w:r>
    </w:p>
    <w:p w:rsidR="004E6089" w:rsidRPr="00736905" w:rsidRDefault="004E6089" w:rsidP="004E6089">
      <w:pPr>
        <w:pStyle w:val="Podtytu"/>
        <w:spacing w:before="360" w:after="360" w:line="360" w:lineRule="auto"/>
        <w:rPr>
          <w:sz w:val="28"/>
        </w:rPr>
      </w:pPr>
      <w:r w:rsidRPr="00736905">
        <w:rPr>
          <w:sz w:val="28"/>
        </w:rPr>
        <w:t xml:space="preserve">POMIĘDZY </w:t>
      </w:r>
    </w:p>
    <w:p w:rsidR="004E6089" w:rsidRPr="00316B26" w:rsidRDefault="004E6089" w:rsidP="004E6089">
      <w:pPr>
        <w:pStyle w:val="Podtytu"/>
        <w:spacing w:before="360" w:after="360" w:line="360" w:lineRule="auto"/>
        <w:rPr>
          <w:caps w:val="0"/>
          <w:smallCaps/>
          <w:sz w:val="42"/>
          <w:szCs w:val="42"/>
        </w:rPr>
      </w:pPr>
      <w:r w:rsidRPr="00316B26">
        <w:rPr>
          <w:caps w:val="0"/>
          <w:smallCaps/>
          <w:sz w:val="42"/>
          <w:szCs w:val="42"/>
        </w:rPr>
        <w:t>P</w:t>
      </w:r>
      <w:r>
        <w:rPr>
          <w:caps w:val="0"/>
          <w:smallCaps/>
          <w:sz w:val="42"/>
          <w:szCs w:val="42"/>
        </w:rPr>
        <w:t xml:space="preserve">aństwowym Funduszem Rehabilitacji </w:t>
      </w:r>
      <w:r>
        <w:rPr>
          <w:caps w:val="0"/>
          <w:smallCaps/>
          <w:sz w:val="42"/>
          <w:szCs w:val="42"/>
        </w:rPr>
        <w:br/>
        <w:t>Osób Niepełnosprawnych</w:t>
      </w:r>
      <w:r w:rsidRPr="00316B26">
        <w:rPr>
          <w:caps w:val="0"/>
          <w:smallCaps/>
          <w:sz w:val="42"/>
          <w:szCs w:val="42"/>
        </w:rPr>
        <w:t xml:space="preserve"> </w:t>
      </w:r>
    </w:p>
    <w:p w:rsidR="004E6089" w:rsidRPr="00316B26" w:rsidRDefault="004E6089" w:rsidP="004E6089">
      <w:pPr>
        <w:pStyle w:val="Podtytu"/>
        <w:spacing w:before="360" w:after="360" w:line="360" w:lineRule="auto"/>
        <w:rPr>
          <w:caps w:val="0"/>
          <w:smallCaps/>
          <w:sz w:val="24"/>
        </w:rPr>
      </w:pPr>
      <w:r w:rsidRPr="00316B26">
        <w:rPr>
          <w:caps w:val="0"/>
          <w:smallCaps/>
          <w:sz w:val="24"/>
        </w:rPr>
        <w:t xml:space="preserve">A </w:t>
      </w:r>
    </w:p>
    <w:p w:rsidR="004E6089" w:rsidRPr="00316B26" w:rsidRDefault="004E6089" w:rsidP="004E6089">
      <w:pPr>
        <w:pStyle w:val="Podtytu"/>
        <w:spacing w:before="360" w:after="360" w:line="360" w:lineRule="auto"/>
        <w:rPr>
          <w:caps w:val="0"/>
          <w:smallCaps/>
          <w:sz w:val="42"/>
          <w:szCs w:val="42"/>
        </w:rPr>
      </w:pPr>
      <w:r>
        <w:rPr>
          <w:caps w:val="0"/>
          <w:smallCaps/>
          <w:sz w:val="42"/>
          <w:szCs w:val="42"/>
        </w:rPr>
        <w:t>Radiem Dla Ciebie S.A.</w:t>
      </w:r>
    </w:p>
    <w:p w:rsidR="004E6089" w:rsidRPr="00B40638" w:rsidRDefault="004E6089" w:rsidP="004E6089">
      <w:pPr>
        <w:pStyle w:val="Podtytu"/>
        <w:spacing w:before="360" w:after="360" w:line="360" w:lineRule="auto"/>
        <w:rPr>
          <w:sz w:val="42"/>
          <w:szCs w:val="42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E992DEA" wp14:editId="55837154">
            <wp:simplePos x="0" y="0"/>
            <wp:positionH relativeFrom="column">
              <wp:posOffset>774312</wp:posOffset>
            </wp:positionH>
            <wp:positionV relativeFrom="paragraph">
              <wp:posOffset>837812</wp:posOffset>
            </wp:positionV>
            <wp:extent cx="1542415" cy="854710"/>
            <wp:effectExtent l="0" t="0" r="635" b="254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FRON_2011_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2"/>
          <w:szCs w:val="42"/>
          <w:lang w:eastAsia="pl-PL"/>
        </w:rPr>
        <w:drawing>
          <wp:anchor distT="0" distB="0" distL="114300" distR="114300" simplePos="0" relativeHeight="251661312" behindDoc="0" locked="0" layoutInCell="1" allowOverlap="1" wp14:anchorId="2E9F7F28" wp14:editId="37DDDAA1">
            <wp:simplePos x="0" y="0"/>
            <wp:positionH relativeFrom="column">
              <wp:posOffset>3446145</wp:posOffset>
            </wp:positionH>
            <wp:positionV relativeFrom="paragraph">
              <wp:posOffset>838200</wp:posOffset>
            </wp:positionV>
            <wp:extent cx="1792605" cy="9544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11"/>
          <w:rFonts w:asciiTheme="minorHAnsi" w:hAnsiTheme="minorHAnsi" w:cstheme="minorBidi"/>
          <w:sz w:val="24"/>
          <w:szCs w:val="24"/>
        </w:rPr>
        <w:br w:type="page"/>
      </w:r>
    </w:p>
    <w:p w:rsidR="004E6089" w:rsidRDefault="004E6089" w:rsidP="004E6089">
      <w:pPr>
        <w:spacing w:line="360" w:lineRule="auto"/>
        <w:rPr>
          <w:rStyle w:val="FontStyle11"/>
          <w:rFonts w:asciiTheme="minorHAnsi" w:hAnsiTheme="minorHAnsi" w:cstheme="minorBidi"/>
          <w:sz w:val="24"/>
          <w:szCs w:val="24"/>
        </w:rPr>
      </w:pPr>
    </w:p>
    <w:p w:rsidR="000B4856" w:rsidRDefault="000B4856" w:rsidP="004E6089">
      <w:pPr>
        <w:spacing w:line="360" w:lineRule="auto"/>
        <w:rPr>
          <w:rStyle w:val="FontStyle11"/>
          <w:rFonts w:asciiTheme="minorHAnsi" w:hAnsiTheme="minorHAnsi" w:cstheme="minorBidi"/>
          <w:sz w:val="24"/>
          <w:szCs w:val="24"/>
        </w:rPr>
      </w:pPr>
    </w:p>
    <w:p w:rsidR="0049611C" w:rsidRPr="004E6089" w:rsidRDefault="0049611C" w:rsidP="004E6089">
      <w:pPr>
        <w:pStyle w:val="Nagwek1"/>
        <w:spacing w:line="360" w:lineRule="auto"/>
        <w:rPr>
          <w:rStyle w:val="FontStyle11"/>
          <w:rFonts w:asciiTheme="minorHAnsi" w:eastAsiaTheme="minorEastAsia" w:hAnsiTheme="minorHAnsi"/>
          <w:sz w:val="24"/>
          <w:szCs w:val="24"/>
        </w:rPr>
      </w:pPr>
      <w:r w:rsidRPr="004E6089">
        <w:rPr>
          <w:rStyle w:val="FontStyle11"/>
          <w:rFonts w:asciiTheme="minorHAnsi" w:eastAsiaTheme="minorEastAsia" w:hAnsiTheme="minorHAnsi" w:cstheme="minorBidi"/>
          <w:sz w:val="24"/>
          <w:szCs w:val="24"/>
        </w:rPr>
        <w:t>Porozumienie</w:t>
      </w:r>
    </w:p>
    <w:p w:rsidR="0049611C" w:rsidRPr="004E6089" w:rsidRDefault="0049611C" w:rsidP="004E6089">
      <w:pPr>
        <w:pStyle w:val="Nagwek1"/>
        <w:spacing w:line="360" w:lineRule="auto"/>
        <w:rPr>
          <w:rStyle w:val="FontStyle11"/>
          <w:rFonts w:asciiTheme="minorHAnsi" w:eastAsiaTheme="minorEastAsia" w:hAnsiTheme="minorHAnsi"/>
          <w:sz w:val="24"/>
          <w:szCs w:val="24"/>
        </w:rPr>
      </w:pPr>
      <w:r w:rsidRPr="004E6089">
        <w:rPr>
          <w:rStyle w:val="FontStyle11"/>
          <w:rFonts w:asciiTheme="minorHAnsi" w:eastAsiaTheme="minorEastAsia" w:hAnsiTheme="minorHAnsi"/>
          <w:sz w:val="24"/>
          <w:szCs w:val="24"/>
        </w:rPr>
        <w:t>w sprawie współpracy na rzecz osób niepełnosprawnych</w:t>
      </w:r>
    </w:p>
    <w:p w:rsidR="0049611C" w:rsidRPr="004E6089" w:rsidRDefault="0049611C" w:rsidP="004E6089">
      <w:pPr>
        <w:pStyle w:val="Style3"/>
        <w:widowControl/>
        <w:spacing w:before="58" w:line="360" w:lineRule="auto"/>
        <w:ind w:left="2842" w:right="2851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 xml:space="preserve">zawarte w dniu …………. roku </w:t>
      </w:r>
    </w:p>
    <w:p w:rsidR="0049611C" w:rsidRPr="004E6089" w:rsidRDefault="0049611C" w:rsidP="004E6089">
      <w:pPr>
        <w:pStyle w:val="Style3"/>
        <w:widowControl/>
        <w:spacing w:before="58" w:line="360" w:lineRule="auto"/>
        <w:ind w:left="2842" w:right="2851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pomiędzy:</w:t>
      </w:r>
    </w:p>
    <w:p w:rsidR="0049611C" w:rsidRPr="004E6089" w:rsidRDefault="0049611C" w:rsidP="004E6089">
      <w:pPr>
        <w:pStyle w:val="Style3"/>
        <w:widowControl/>
        <w:spacing w:before="58" w:line="360" w:lineRule="auto"/>
        <w:ind w:left="2842" w:right="2851"/>
        <w:rPr>
          <w:rStyle w:val="FontStyle12"/>
          <w:rFonts w:asciiTheme="minorHAnsi" w:hAnsiTheme="minorHAnsi"/>
          <w:sz w:val="24"/>
          <w:szCs w:val="24"/>
        </w:rPr>
      </w:pPr>
    </w:p>
    <w:p w:rsidR="0049611C" w:rsidRPr="004E6089" w:rsidRDefault="0049611C" w:rsidP="004E6089">
      <w:pPr>
        <w:pStyle w:val="Style4"/>
        <w:widowControl/>
        <w:spacing w:line="360" w:lineRule="auto"/>
        <w:rPr>
          <w:rFonts w:asciiTheme="minorHAnsi" w:hAnsiTheme="minorHAnsi"/>
        </w:rPr>
      </w:pPr>
    </w:p>
    <w:p w:rsidR="0049611C" w:rsidRPr="004E6089" w:rsidRDefault="0049611C" w:rsidP="004E6089">
      <w:pPr>
        <w:pStyle w:val="Style4"/>
        <w:widowControl/>
        <w:spacing w:before="10" w:line="360" w:lineRule="auto"/>
        <w:rPr>
          <w:rStyle w:val="FontStyle12"/>
          <w:rFonts w:asciiTheme="minorHAnsi" w:hAnsiTheme="minorHAnsi" w:cs="Times New Roman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 xml:space="preserve">Państwowym Funduszem Rehabilitacji Osób Niepełnosprawnych, z siedzibą </w:t>
      </w:r>
      <w:r w:rsidR="004E6089">
        <w:rPr>
          <w:rFonts w:asciiTheme="minorHAnsi" w:hAnsiTheme="minorHAnsi" w:cs="Times New Roman"/>
        </w:rPr>
        <w:t xml:space="preserve">w Warszawie </w:t>
      </w:r>
      <w:r w:rsidRPr="004E6089">
        <w:rPr>
          <w:rFonts w:asciiTheme="minorHAnsi" w:hAnsiTheme="minorHAnsi" w:cs="Times New Roman"/>
        </w:rPr>
        <w:t>przy ul. Al. Jana Pawła II 13, 00-828 Warszawa,</w:t>
      </w:r>
      <w:r w:rsidRPr="004E6089">
        <w:rPr>
          <w:rStyle w:val="FontStyle12"/>
          <w:rFonts w:asciiTheme="minorHAnsi" w:hAnsiTheme="minorHAnsi"/>
          <w:sz w:val="24"/>
          <w:szCs w:val="24"/>
        </w:rPr>
        <w:t xml:space="preserve"> zwanym dalej „Funduszem", reprezentowanym przez:</w:t>
      </w:r>
    </w:p>
    <w:p w:rsidR="0049611C" w:rsidRPr="004E6089" w:rsidRDefault="0049611C" w:rsidP="004E6089">
      <w:pPr>
        <w:pStyle w:val="Style4"/>
        <w:widowControl/>
        <w:spacing w:before="10" w:line="360" w:lineRule="auto"/>
        <w:rPr>
          <w:rStyle w:val="FontStyle12"/>
          <w:rFonts w:asciiTheme="minorHAnsi" w:hAnsiTheme="minorHAnsi"/>
          <w:b/>
          <w:sz w:val="24"/>
          <w:szCs w:val="24"/>
        </w:rPr>
      </w:pPr>
      <w:r w:rsidRPr="004E6089">
        <w:rPr>
          <w:rStyle w:val="FontStyle12"/>
          <w:rFonts w:asciiTheme="minorHAnsi" w:hAnsiTheme="minorHAnsi"/>
          <w:b/>
          <w:sz w:val="24"/>
          <w:szCs w:val="24"/>
        </w:rPr>
        <w:t>Pana Roberta Kwiatkowskiego - Prezesa Zarządu,</w:t>
      </w:r>
    </w:p>
    <w:p w:rsidR="0049611C" w:rsidRPr="004E6089" w:rsidRDefault="0049611C" w:rsidP="004E6089">
      <w:pPr>
        <w:pStyle w:val="Style4"/>
        <w:widowControl/>
        <w:spacing w:before="240" w:after="240" w:line="360" w:lineRule="auto"/>
        <w:jc w:val="center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a</w:t>
      </w:r>
    </w:p>
    <w:p w:rsidR="0082026A" w:rsidRPr="004E6089" w:rsidRDefault="0049611C" w:rsidP="004E6089">
      <w:pPr>
        <w:pStyle w:val="Style4"/>
        <w:widowControl/>
        <w:spacing w:before="154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Radiem Dla Cieb</w:t>
      </w:r>
      <w:r w:rsidR="004E6089">
        <w:rPr>
          <w:rStyle w:val="FontStyle12"/>
          <w:rFonts w:asciiTheme="minorHAnsi" w:hAnsiTheme="minorHAnsi"/>
          <w:sz w:val="24"/>
          <w:szCs w:val="24"/>
        </w:rPr>
        <w:t>ie S.A. z siedzibą w Warszawie przy ul. Myśliwieckiej 3/5/7, 00-</w:t>
      </w:r>
      <w:r w:rsidRPr="004E6089">
        <w:rPr>
          <w:rStyle w:val="FontStyle12"/>
          <w:rFonts w:asciiTheme="minorHAnsi" w:hAnsiTheme="minorHAnsi"/>
          <w:sz w:val="24"/>
          <w:szCs w:val="24"/>
        </w:rPr>
        <w:t xml:space="preserve">459 Warszawa, wpisaną do Rejestru Przedsiębiorców Krajowego Rejestru Sądowego prowadzonego przez Sąd Rejonowy dla m.st. Warszawy, XII Wydział Gospodarczy Krajowego Rejestru Sądowego pod numerem KRS 0000075953, NIP 521-04-14-271 i kapitale zakładowym wpłaconym w całości w wysokości 900 300 00, zwanym dalej „Radiem Dla Ciebie S.A.", reprezentowanym przez </w:t>
      </w:r>
      <w:r w:rsidR="0082026A" w:rsidRPr="004E6089">
        <w:rPr>
          <w:rStyle w:val="FontStyle12"/>
          <w:rFonts w:asciiTheme="minorHAnsi" w:hAnsiTheme="minorHAnsi"/>
          <w:b/>
          <w:sz w:val="24"/>
          <w:szCs w:val="24"/>
        </w:rPr>
        <w:t xml:space="preserve">Tadeusza </w:t>
      </w:r>
      <w:proofErr w:type="spellStart"/>
      <w:r w:rsidR="0082026A" w:rsidRPr="004E6089">
        <w:rPr>
          <w:rStyle w:val="FontStyle12"/>
          <w:rFonts w:asciiTheme="minorHAnsi" w:hAnsiTheme="minorHAnsi"/>
          <w:b/>
          <w:sz w:val="24"/>
          <w:szCs w:val="24"/>
        </w:rPr>
        <w:t>Deszkiewicza</w:t>
      </w:r>
      <w:proofErr w:type="spellEnd"/>
      <w:r w:rsidR="000E7854" w:rsidRPr="004E6089">
        <w:rPr>
          <w:rStyle w:val="FontStyle12"/>
          <w:rFonts w:asciiTheme="minorHAnsi" w:hAnsiTheme="minorHAnsi"/>
          <w:b/>
          <w:sz w:val="24"/>
          <w:szCs w:val="24"/>
        </w:rPr>
        <w:t xml:space="preserve"> -</w:t>
      </w:r>
      <w:r w:rsidR="004E6089">
        <w:rPr>
          <w:rStyle w:val="FontStyle12"/>
          <w:rFonts w:asciiTheme="minorHAnsi" w:hAnsiTheme="minorHAnsi"/>
          <w:b/>
          <w:sz w:val="24"/>
          <w:szCs w:val="24"/>
        </w:rPr>
        <w:t xml:space="preserve"> </w:t>
      </w:r>
      <w:r w:rsidR="0082026A" w:rsidRPr="004E6089">
        <w:rPr>
          <w:rStyle w:val="FontStyle12"/>
          <w:rFonts w:asciiTheme="minorHAnsi" w:hAnsiTheme="minorHAnsi"/>
          <w:b/>
          <w:sz w:val="24"/>
          <w:szCs w:val="24"/>
        </w:rPr>
        <w:t>Prezesa Zarządu</w:t>
      </w:r>
    </w:p>
    <w:p w:rsidR="0035228F" w:rsidRPr="004E6089" w:rsidRDefault="004E6089" w:rsidP="004E6089">
      <w:pPr>
        <w:pStyle w:val="Style4"/>
        <w:widowControl/>
        <w:spacing w:before="240" w:after="240" w:line="360" w:lineRule="auto"/>
        <w:jc w:val="center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>pod patronatem</w:t>
      </w:r>
    </w:p>
    <w:p w:rsidR="0035228F" w:rsidRPr="004E6089" w:rsidRDefault="0035228F" w:rsidP="004E6089">
      <w:pPr>
        <w:pStyle w:val="Style4"/>
        <w:widowControl/>
        <w:spacing w:before="48" w:line="360" w:lineRule="auto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Ministra Rodziny, Pracy i Polityki Społecznej -</w:t>
      </w:r>
      <w:r w:rsidR="004E6089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4E6089">
        <w:rPr>
          <w:rStyle w:val="FontStyle12"/>
          <w:rFonts w:asciiTheme="minorHAnsi" w:hAnsiTheme="minorHAnsi"/>
          <w:b/>
          <w:sz w:val="24"/>
          <w:szCs w:val="24"/>
        </w:rPr>
        <w:t>Pani Elżbiety Rafalskiej</w:t>
      </w:r>
      <w:r w:rsidRPr="004E6089">
        <w:rPr>
          <w:rStyle w:val="FontStyle12"/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</w:p>
    <w:p w:rsidR="0035228F" w:rsidRPr="004E6089" w:rsidRDefault="0035228F" w:rsidP="004E6089">
      <w:pPr>
        <w:pStyle w:val="Style4"/>
        <w:widowControl/>
        <w:spacing w:before="120" w:after="120" w:line="360" w:lineRule="auto"/>
        <w:jc w:val="center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i</w:t>
      </w:r>
    </w:p>
    <w:p w:rsidR="0035228F" w:rsidRPr="004E6089" w:rsidRDefault="0035228F" w:rsidP="004E6089">
      <w:pPr>
        <w:pStyle w:val="Style4"/>
        <w:widowControl/>
        <w:spacing w:before="48" w:line="360" w:lineRule="auto"/>
        <w:rPr>
          <w:rStyle w:val="FontStyle12"/>
          <w:rFonts w:asciiTheme="minorHAnsi" w:hAnsiTheme="minorHAnsi"/>
          <w:b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Pełnomocnika Rządu do Spraw Osób Niepełnosprawnych -</w:t>
      </w:r>
      <w:r w:rsidR="004E6089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4E6089">
        <w:rPr>
          <w:rStyle w:val="FontStyle12"/>
          <w:rFonts w:asciiTheme="minorHAnsi" w:hAnsiTheme="minorHAnsi"/>
          <w:b/>
          <w:sz w:val="24"/>
          <w:szCs w:val="24"/>
        </w:rPr>
        <w:t>Pan</w:t>
      </w:r>
      <w:r w:rsidR="00B82245" w:rsidRPr="004E6089">
        <w:rPr>
          <w:rStyle w:val="FontStyle12"/>
          <w:rFonts w:asciiTheme="minorHAnsi" w:hAnsiTheme="minorHAnsi"/>
          <w:b/>
          <w:sz w:val="24"/>
          <w:szCs w:val="24"/>
        </w:rPr>
        <w:t>a</w:t>
      </w:r>
      <w:r w:rsidRPr="004E6089">
        <w:rPr>
          <w:rStyle w:val="FontStyle12"/>
          <w:rFonts w:asciiTheme="minorHAnsi" w:hAnsiTheme="minorHAnsi"/>
          <w:b/>
          <w:sz w:val="24"/>
          <w:szCs w:val="24"/>
        </w:rPr>
        <w:t xml:space="preserve"> Krzysztofa </w:t>
      </w:r>
      <w:proofErr w:type="spellStart"/>
      <w:r w:rsidRPr="004E6089">
        <w:rPr>
          <w:rStyle w:val="FontStyle12"/>
          <w:rFonts w:asciiTheme="minorHAnsi" w:hAnsiTheme="minorHAnsi"/>
          <w:b/>
          <w:sz w:val="24"/>
          <w:szCs w:val="24"/>
        </w:rPr>
        <w:t>Michałkiewicza</w:t>
      </w:r>
      <w:proofErr w:type="spellEnd"/>
      <w:r w:rsidRPr="004E6089">
        <w:rPr>
          <w:rStyle w:val="FontStyle12"/>
          <w:rFonts w:asciiTheme="minorHAnsi" w:hAnsiTheme="minorHAnsi"/>
          <w:b/>
          <w:sz w:val="24"/>
          <w:szCs w:val="24"/>
        </w:rPr>
        <w:t xml:space="preserve">, </w:t>
      </w:r>
    </w:p>
    <w:p w:rsidR="0049611C" w:rsidRPr="004E6089" w:rsidRDefault="0049611C" w:rsidP="004E6089">
      <w:pPr>
        <w:pStyle w:val="Nagwek2"/>
        <w:spacing w:line="360" w:lineRule="auto"/>
        <w:ind w:left="0"/>
        <w:rPr>
          <w:rStyle w:val="FontStyle14"/>
          <w:rFonts w:asciiTheme="minorHAnsi" w:eastAsiaTheme="minorEastAsia" w:hAnsiTheme="minorHAnsi"/>
          <w:sz w:val="24"/>
          <w:szCs w:val="24"/>
        </w:rPr>
      </w:pPr>
    </w:p>
    <w:p w:rsidR="006C537C" w:rsidRPr="004E6089" w:rsidRDefault="006C537C" w:rsidP="004E6089">
      <w:pPr>
        <w:pStyle w:val="Style4"/>
        <w:widowControl/>
        <w:spacing w:before="38" w:line="360" w:lineRule="auto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zwanymi dalej łącznie „Stronami"</w:t>
      </w:r>
    </w:p>
    <w:p w:rsidR="000B4856" w:rsidRDefault="000B4856" w:rsidP="004E6089">
      <w:pPr>
        <w:pStyle w:val="Nagwek2"/>
        <w:spacing w:line="360" w:lineRule="auto"/>
        <w:ind w:left="0"/>
        <w:jc w:val="center"/>
        <w:rPr>
          <w:rStyle w:val="FontStyle14"/>
          <w:rFonts w:asciiTheme="minorHAnsi" w:eastAsiaTheme="minorEastAsia" w:hAnsiTheme="minorHAnsi"/>
          <w:sz w:val="24"/>
          <w:szCs w:val="24"/>
        </w:rPr>
      </w:pPr>
    </w:p>
    <w:p w:rsidR="000B4856" w:rsidRDefault="000B4856" w:rsidP="004E6089">
      <w:pPr>
        <w:pStyle w:val="Nagwek2"/>
        <w:spacing w:line="360" w:lineRule="auto"/>
        <w:ind w:left="0"/>
        <w:jc w:val="center"/>
        <w:rPr>
          <w:rStyle w:val="FontStyle14"/>
          <w:rFonts w:asciiTheme="minorHAnsi" w:eastAsiaTheme="minorEastAsia" w:hAnsiTheme="minorHAnsi"/>
          <w:sz w:val="24"/>
          <w:szCs w:val="24"/>
        </w:rPr>
      </w:pPr>
    </w:p>
    <w:p w:rsidR="000B4856" w:rsidRDefault="000B4856" w:rsidP="004E6089">
      <w:pPr>
        <w:pStyle w:val="Nagwek2"/>
        <w:spacing w:line="360" w:lineRule="auto"/>
        <w:ind w:left="0"/>
        <w:jc w:val="center"/>
        <w:rPr>
          <w:rStyle w:val="FontStyle14"/>
          <w:rFonts w:asciiTheme="minorHAnsi" w:eastAsiaTheme="minorEastAsia" w:hAnsiTheme="minorHAnsi"/>
          <w:sz w:val="24"/>
          <w:szCs w:val="24"/>
        </w:rPr>
      </w:pPr>
    </w:p>
    <w:p w:rsidR="0049611C" w:rsidRPr="004E6089" w:rsidRDefault="0049611C" w:rsidP="000B4856">
      <w:pPr>
        <w:pStyle w:val="Nagwek2"/>
        <w:spacing w:before="240" w:after="240" w:line="360" w:lineRule="auto"/>
        <w:ind w:left="0"/>
        <w:jc w:val="center"/>
        <w:rPr>
          <w:rStyle w:val="FontStyle13"/>
          <w:rFonts w:asciiTheme="minorHAnsi" w:eastAsiaTheme="minorEastAsia" w:hAnsiTheme="minorHAnsi" w:cstheme="minorBidi"/>
          <w:sz w:val="24"/>
          <w:szCs w:val="24"/>
        </w:rPr>
      </w:pPr>
      <w:r w:rsidRPr="004E6089">
        <w:rPr>
          <w:rStyle w:val="FontStyle14"/>
          <w:rFonts w:asciiTheme="minorHAnsi" w:eastAsiaTheme="minorEastAsia" w:hAnsiTheme="minorHAnsi"/>
          <w:sz w:val="24"/>
          <w:szCs w:val="24"/>
        </w:rPr>
        <w:lastRenderedPageBreak/>
        <w:t>§</w:t>
      </w:r>
      <w:r w:rsidRPr="004E6089">
        <w:rPr>
          <w:rStyle w:val="FontStyle13"/>
          <w:rFonts w:asciiTheme="minorHAnsi" w:eastAsiaTheme="minorEastAsia" w:hAnsiTheme="minorHAnsi" w:cstheme="minorBidi"/>
          <w:sz w:val="24"/>
          <w:szCs w:val="24"/>
        </w:rPr>
        <w:t>1</w:t>
      </w:r>
      <w:r w:rsidR="004E6089">
        <w:rPr>
          <w:rStyle w:val="FontStyle13"/>
          <w:rFonts w:asciiTheme="minorHAnsi" w:eastAsiaTheme="minorEastAsia" w:hAnsiTheme="minorHAnsi" w:cstheme="minorBidi"/>
          <w:sz w:val="24"/>
          <w:szCs w:val="24"/>
        </w:rPr>
        <w:t>.</w:t>
      </w:r>
    </w:p>
    <w:p w:rsidR="0049611C" w:rsidRPr="004E6089" w:rsidRDefault="0049611C" w:rsidP="000B4856">
      <w:pPr>
        <w:pStyle w:val="Style4"/>
        <w:widowControl/>
        <w:spacing w:before="240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 xml:space="preserve">Strony, w zakresie swoich kompetencji, kierując się wspólną misją podejmowania w interesie publicznym działań na rzecz osób niepełnosprawnych postanawiają podjąć współpracę </w:t>
      </w:r>
      <w:r w:rsidR="004E6089">
        <w:rPr>
          <w:rStyle w:val="FontStyle12"/>
          <w:rFonts w:asciiTheme="minorHAnsi" w:hAnsiTheme="minorHAnsi"/>
          <w:sz w:val="24"/>
          <w:szCs w:val="24"/>
        </w:rPr>
        <w:br/>
      </w:r>
      <w:r w:rsidRPr="004E6089">
        <w:rPr>
          <w:rStyle w:val="FontStyle12"/>
          <w:rFonts w:asciiTheme="minorHAnsi" w:hAnsiTheme="minorHAnsi"/>
          <w:sz w:val="24"/>
          <w:szCs w:val="24"/>
        </w:rPr>
        <w:t>w zakresie: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promowania zatrudnienia osób niepełnosprawnych w swoich jednostkach</w:t>
      </w:r>
      <w:r w:rsidR="004E6089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4E6089">
        <w:rPr>
          <w:rStyle w:val="FontStyle12"/>
          <w:rFonts w:asciiTheme="minorHAnsi" w:hAnsiTheme="minorHAnsi"/>
          <w:sz w:val="24"/>
          <w:szCs w:val="24"/>
        </w:rPr>
        <w:t>organizacyjnych,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realizacji postanowień ratyfikowanej przez Polskę Konwencji ONZ o prawach osób niepełnosprawnych,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zwiększania</w:t>
      </w:r>
      <w:r w:rsidR="004E6089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4E6089">
        <w:rPr>
          <w:rStyle w:val="FontStyle12"/>
          <w:rFonts w:asciiTheme="minorHAnsi" w:hAnsiTheme="minorHAnsi"/>
          <w:sz w:val="24"/>
          <w:szCs w:val="24"/>
        </w:rPr>
        <w:t>partycypacji społecznej</w:t>
      </w:r>
      <w:r w:rsidR="003E55C0" w:rsidRPr="004E6089">
        <w:rPr>
          <w:rStyle w:val="FontStyle12"/>
          <w:rFonts w:asciiTheme="minorHAnsi" w:hAnsiTheme="minorHAnsi"/>
          <w:sz w:val="24"/>
          <w:szCs w:val="24"/>
        </w:rPr>
        <w:t xml:space="preserve"> osób niepełnosprawnych</w:t>
      </w:r>
      <w:r w:rsidRPr="004E6089">
        <w:rPr>
          <w:rStyle w:val="FontStyle12"/>
          <w:rFonts w:asciiTheme="minorHAnsi" w:hAnsiTheme="minorHAnsi"/>
          <w:sz w:val="24"/>
          <w:szCs w:val="24"/>
        </w:rPr>
        <w:t>,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promowania pozytywnych postaw wobec osób niepełnosprawnych,</w:t>
      </w:r>
      <w:r w:rsidR="004E6089">
        <w:rPr>
          <w:rStyle w:val="FontStyle12"/>
          <w:rFonts w:asciiTheme="minorHAnsi" w:hAnsiTheme="minorHAnsi"/>
          <w:sz w:val="24"/>
          <w:szCs w:val="24"/>
        </w:rPr>
        <w:t xml:space="preserve"> 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podnoszenia świadomości społecznej związanej z problematyką niepełnosprawności,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 xml:space="preserve">włączania do programów Radia Dla Ciebie S.A. problematyki dotyczącej rehabilitacji społecznej i zawodowej oraz zatrudniania osób niepełnosprawnych, 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przygotowywania cyklicznych audycji poświęconych tematyce osób niepełnosprawnych,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udziału przedstawicieli PFRON w wybranych programach i wydarzeniach Radia Dla Ciebie S.A.,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organizowania</w:t>
      </w:r>
      <w:r w:rsidR="004E6089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4E6089">
        <w:rPr>
          <w:rStyle w:val="FontStyle12"/>
          <w:rFonts w:asciiTheme="minorHAnsi" w:hAnsiTheme="minorHAnsi"/>
          <w:sz w:val="24"/>
          <w:szCs w:val="24"/>
        </w:rPr>
        <w:t>wydarzeń</w:t>
      </w:r>
      <w:r w:rsidR="004E6089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4E6089">
        <w:rPr>
          <w:rStyle w:val="FontStyle12"/>
          <w:rFonts w:asciiTheme="minorHAnsi" w:hAnsiTheme="minorHAnsi"/>
          <w:sz w:val="24"/>
          <w:szCs w:val="24"/>
        </w:rPr>
        <w:t>kulturalnych i</w:t>
      </w:r>
      <w:r w:rsidR="004E6089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4E6089">
        <w:rPr>
          <w:rStyle w:val="FontStyle12"/>
          <w:rFonts w:asciiTheme="minorHAnsi" w:hAnsiTheme="minorHAnsi"/>
          <w:sz w:val="24"/>
          <w:szCs w:val="24"/>
        </w:rPr>
        <w:t xml:space="preserve">sportowych na rzecz osób niepełnosprawnych, </w:t>
      </w:r>
    </w:p>
    <w:p w:rsidR="0049611C" w:rsidRPr="004E6089" w:rsidRDefault="0049611C" w:rsidP="000B4856">
      <w:pPr>
        <w:pStyle w:val="Akapitzlist"/>
        <w:numPr>
          <w:ilvl w:val="0"/>
          <w:numId w:val="1"/>
        </w:numPr>
        <w:spacing w:before="240" w:after="240"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 xml:space="preserve">popularyzowania działań podejmowanych przez strony na rzecz osób niepełnosprawnych, w tym promocji dobrych praktyk w zatrudnianiu osób niepełnosprawnych na otwartym rynku pracy. </w:t>
      </w:r>
    </w:p>
    <w:p w:rsidR="0049611C" w:rsidRPr="004E6089" w:rsidRDefault="0049611C" w:rsidP="000B4856">
      <w:pPr>
        <w:widowControl/>
        <w:autoSpaceDE/>
        <w:adjustRightInd/>
        <w:spacing w:before="240" w:after="240" w:line="360" w:lineRule="auto"/>
        <w:jc w:val="center"/>
        <w:rPr>
          <w:rStyle w:val="FontStyle13"/>
          <w:rFonts w:asciiTheme="minorHAnsi" w:hAnsiTheme="minorHAnsi"/>
          <w:sz w:val="24"/>
          <w:szCs w:val="24"/>
        </w:rPr>
      </w:pPr>
      <w:r w:rsidRPr="004E6089">
        <w:rPr>
          <w:rStyle w:val="FontStyle14"/>
          <w:rFonts w:asciiTheme="minorHAnsi" w:hAnsiTheme="minorHAnsi"/>
          <w:sz w:val="24"/>
          <w:szCs w:val="24"/>
        </w:rPr>
        <w:t>§</w:t>
      </w:r>
      <w:r w:rsidRPr="004E6089">
        <w:rPr>
          <w:rStyle w:val="FontStyle13"/>
          <w:rFonts w:asciiTheme="minorHAnsi" w:hAnsiTheme="minorHAnsi"/>
          <w:sz w:val="24"/>
          <w:szCs w:val="24"/>
        </w:rPr>
        <w:t>2.</w:t>
      </w:r>
    </w:p>
    <w:p w:rsidR="0049611C" w:rsidRPr="004E6089" w:rsidRDefault="0049611C" w:rsidP="000B4856">
      <w:pPr>
        <w:pStyle w:val="Style4"/>
        <w:widowControl/>
        <w:spacing w:before="240" w:after="240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>Strony, w celu zapewnienia bieżącej, harmonijnej współpracy, o której mowa w § 1, powołują zespół w składzie:</w:t>
      </w:r>
    </w:p>
    <w:p w:rsidR="004E6089" w:rsidRDefault="0049611C" w:rsidP="004E6089">
      <w:pPr>
        <w:pStyle w:val="Style6"/>
        <w:widowControl/>
        <w:numPr>
          <w:ilvl w:val="0"/>
          <w:numId w:val="2"/>
        </w:numPr>
        <w:tabs>
          <w:tab w:val="left" w:pos="1402"/>
        </w:tabs>
        <w:spacing w:line="360" w:lineRule="auto"/>
        <w:ind w:left="567" w:hanging="425"/>
        <w:rPr>
          <w:rStyle w:val="FontStyle12"/>
          <w:rFonts w:asciiTheme="minorHAnsi" w:hAnsiTheme="minorHAnsi" w:cs="Times New Roman"/>
          <w:sz w:val="24"/>
          <w:szCs w:val="24"/>
        </w:rPr>
      </w:pPr>
      <w:r w:rsidRPr="004E6089">
        <w:rPr>
          <w:rStyle w:val="FontStyle12"/>
          <w:rFonts w:asciiTheme="minorHAnsi" w:hAnsiTheme="minorHAnsi" w:cs="Times New Roman"/>
          <w:sz w:val="24"/>
          <w:szCs w:val="24"/>
        </w:rPr>
        <w:t xml:space="preserve">ze strony Funduszu – Dyrektor </w:t>
      </w:r>
      <w:r w:rsidR="00C03F5F" w:rsidRPr="004E6089">
        <w:rPr>
          <w:rStyle w:val="FontStyle12"/>
          <w:rFonts w:asciiTheme="minorHAnsi" w:hAnsiTheme="minorHAnsi" w:cs="Times New Roman"/>
          <w:sz w:val="24"/>
          <w:szCs w:val="24"/>
        </w:rPr>
        <w:t>Departamentu</w:t>
      </w:r>
      <w:r w:rsidRPr="004E6089">
        <w:rPr>
          <w:rStyle w:val="FontStyle12"/>
          <w:rFonts w:asciiTheme="minorHAnsi" w:hAnsiTheme="minorHAnsi" w:cs="Times New Roman"/>
          <w:sz w:val="24"/>
          <w:szCs w:val="24"/>
        </w:rPr>
        <w:t xml:space="preserve"> Promocji i Informacji Pan Piotr</w:t>
      </w:r>
      <w:r w:rsidR="00C03F5F" w:rsidRPr="004E6089">
        <w:rPr>
          <w:rStyle w:val="FontStyle12"/>
          <w:rFonts w:asciiTheme="minorHAnsi" w:hAnsiTheme="minorHAnsi" w:cs="Times New Roman"/>
          <w:sz w:val="24"/>
          <w:szCs w:val="24"/>
        </w:rPr>
        <w:t xml:space="preserve"> C.</w:t>
      </w:r>
      <w:r w:rsidR="004E6089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4E6089">
        <w:rPr>
          <w:rStyle w:val="FontStyle12"/>
          <w:rFonts w:asciiTheme="minorHAnsi" w:hAnsiTheme="minorHAnsi" w:cs="Times New Roman"/>
          <w:sz w:val="24"/>
          <w:szCs w:val="24"/>
        </w:rPr>
        <w:t>Śliw</w:t>
      </w:r>
      <w:r w:rsidR="00B17067" w:rsidRPr="004E6089">
        <w:rPr>
          <w:rStyle w:val="FontStyle12"/>
          <w:rFonts w:asciiTheme="minorHAnsi" w:hAnsiTheme="minorHAnsi" w:cs="Times New Roman"/>
          <w:sz w:val="24"/>
          <w:szCs w:val="24"/>
        </w:rPr>
        <w:t>owski</w:t>
      </w:r>
    </w:p>
    <w:p w:rsidR="0049611C" w:rsidRPr="004E6089" w:rsidRDefault="0049611C" w:rsidP="004E6089">
      <w:pPr>
        <w:pStyle w:val="Style6"/>
        <w:widowControl/>
        <w:numPr>
          <w:ilvl w:val="0"/>
          <w:numId w:val="2"/>
        </w:numPr>
        <w:tabs>
          <w:tab w:val="left" w:pos="1402"/>
        </w:tabs>
        <w:spacing w:line="360" w:lineRule="auto"/>
        <w:ind w:left="567" w:hanging="425"/>
        <w:rPr>
          <w:rStyle w:val="FontStyle12"/>
          <w:rFonts w:asciiTheme="minorHAnsi" w:hAnsiTheme="minorHAnsi" w:cs="Times New Roman"/>
          <w:sz w:val="24"/>
          <w:szCs w:val="24"/>
        </w:rPr>
      </w:pPr>
      <w:r w:rsidRPr="004E6089">
        <w:rPr>
          <w:rStyle w:val="FontStyle12"/>
          <w:rFonts w:asciiTheme="minorHAnsi" w:hAnsiTheme="minorHAnsi" w:cs="Times New Roman"/>
          <w:sz w:val="24"/>
          <w:szCs w:val="24"/>
        </w:rPr>
        <w:t>ze strony Radia Dla Ciebie S.A. - …………………………………………..</w:t>
      </w:r>
    </w:p>
    <w:p w:rsidR="0049611C" w:rsidRPr="004E6089" w:rsidRDefault="0049611C" w:rsidP="004E6089">
      <w:pPr>
        <w:pStyle w:val="Style4"/>
        <w:widowControl/>
        <w:spacing w:before="58" w:line="360" w:lineRule="auto"/>
        <w:rPr>
          <w:rStyle w:val="FontStyle12"/>
          <w:rFonts w:asciiTheme="minorHAnsi" w:hAnsiTheme="minorHAnsi"/>
          <w:sz w:val="24"/>
          <w:szCs w:val="24"/>
        </w:rPr>
      </w:pPr>
    </w:p>
    <w:p w:rsidR="0049611C" w:rsidRPr="004E6089" w:rsidRDefault="0049611C" w:rsidP="000B4856">
      <w:pPr>
        <w:pStyle w:val="Nagwek2"/>
        <w:spacing w:before="240" w:after="240" w:line="360" w:lineRule="auto"/>
        <w:ind w:left="0"/>
        <w:jc w:val="center"/>
        <w:rPr>
          <w:rStyle w:val="FontStyle14"/>
          <w:rFonts w:asciiTheme="minorHAnsi" w:eastAsiaTheme="minorEastAsia" w:hAnsiTheme="minorHAnsi"/>
          <w:sz w:val="24"/>
          <w:szCs w:val="24"/>
        </w:rPr>
      </w:pPr>
      <w:r w:rsidRPr="004E6089">
        <w:rPr>
          <w:rStyle w:val="FontStyle14"/>
          <w:rFonts w:asciiTheme="minorHAnsi" w:eastAsiaTheme="minorEastAsia" w:hAnsiTheme="minorHAnsi"/>
          <w:sz w:val="24"/>
          <w:szCs w:val="24"/>
        </w:rPr>
        <w:lastRenderedPageBreak/>
        <w:t>§3.</w:t>
      </w:r>
    </w:p>
    <w:p w:rsidR="0049611C" w:rsidRPr="004E6089" w:rsidRDefault="0049611C" w:rsidP="000B4856">
      <w:pPr>
        <w:pStyle w:val="Nagwek2"/>
        <w:spacing w:before="240" w:line="360" w:lineRule="auto"/>
        <w:ind w:left="0"/>
        <w:rPr>
          <w:rStyle w:val="FontStyle12"/>
          <w:rFonts w:asciiTheme="minorHAnsi" w:hAnsiTheme="minorHAnsi"/>
          <w:sz w:val="24"/>
          <w:szCs w:val="24"/>
        </w:rPr>
      </w:pPr>
      <w:r w:rsidRPr="004E6089">
        <w:rPr>
          <w:rStyle w:val="FontStyle12"/>
          <w:rFonts w:asciiTheme="minorHAnsi" w:hAnsiTheme="minorHAnsi"/>
          <w:sz w:val="24"/>
          <w:szCs w:val="24"/>
        </w:rPr>
        <w:t xml:space="preserve">Strony będą dokonywać raz w roku oceny dotychczas podjętych działań i ich rezultatów </w:t>
      </w:r>
      <w:r w:rsidRPr="004E6089">
        <w:rPr>
          <w:rStyle w:val="FontStyle12"/>
          <w:rFonts w:asciiTheme="minorHAnsi" w:hAnsiTheme="minorHAnsi"/>
          <w:sz w:val="24"/>
          <w:szCs w:val="24"/>
        </w:rPr>
        <w:br/>
        <w:t>oraz ustalać plany działania na kolejny rok.</w:t>
      </w:r>
    </w:p>
    <w:p w:rsidR="0049611C" w:rsidRPr="004E6089" w:rsidRDefault="0049611C" w:rsidP="000B4856">
      <w:pPr>
        <w:pStyle w:val="Style9"/>
        <w:widowControl/>
        <w:spacing w:before="240" w:after="240" w:line="360" w:lineRule="auto"/>
        <w:jc w:val="center"/>
        <w:rPr>
          <w:rStyle w:val="FontStyle14"/>
          <w:rFonts w:asciiTheme="minorHAnsi" w:hAnsiTheme="minorHAnsi" w:cs="Times New Roman"/>
          <w:sz w:val="24"/>
          <w:szCs w:val="24"/>
        </w:rPr>
      </w:pPr>
      <w:r w:rsidRPr="004E6089">
        <w:rPr>
          <w:rStyle w:val="FontStyle14"/>
          <w:rFonts w:asciiTheme="minorHAnsi" w:hAnsiTheme="minorHAnsi" w:cs="Times New Roman"/>
          <w:sz w:val="24"/>
          <w:szCs w:val="24"/>
        </w:rPr>
        <w:t>§4.</w:t>
      </w:r>
    </w:p>
    <w:p w:rsidR="0049611C" w:rsidRPr="004E6089" w:rsidRDefault="0049611C" w:rsidP="004E6089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4E6089">
        <w:rPr>
          <w:rStyle w:val="FontStyle12"/>
          <w:rFonts w:asciiTheme="minorHAnsi" w:hAnsiTheme="minorHAnsi" w:cs="Times New Roman"/>
          <w:sz w:val="24"/>
          <w:szCs w:val="24"/>
        </w:rPr>
        <w:t>Realizacja Porozumienia ma charakter nieodpłatny.</w:t>
      </w:r>
    </w:p>
    <w:p w:rsidR="0049611C" w:rsidRPr="004E6089" w:rsidRDefault="0049611C" w:rsidP="004E6089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4E6089">
        <w:rPr>
          <w:rStyle w:val="FontStyle12"/>
          <w:rFonts w:asciiTheme="minorHAnsi" w:hAnsiTheme="minorHAnsi" w:cs="Times New Roman"/>
          <w:sz w:val="24"/>
          <w:szCs w:val="24"/>
        </w:rPr>
        <w:t>Porozumienie zawiera się na czas nieokreślony. Każda ze Stron może wypowiedzieć niniejsze Porozumienie w formie pisemnej pod rygorem nieważności z zachowaniem jednomiesięcznego okresu wypowiedzenia.</w:t>
      </w:r>
    </w:p>
    <w:p w:rsidR="0049611C" w:rsidRPr="004E6089" w:rsidRDefault="0049611C" w:rsidP="004E6089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4E6089">
        <w:rPr>
          <w:rStyle w:val="FontStyle12"/>
          <w:rFonts w:asciiTheme="minorHAnsi" w:hAnsiTheme="minorHAnsi" w:cs="Times New Roman"/>
          <w:sz w:val="24"/>
          <w:szCs w:val="24"/>
        </w:rPr>
        <w:t>Niniejsze Porozumienie stanowi wyraz intencji Stron i nie stanowi podstawy jakichkolwiek praw i zobowiązań, w tym finansowych, Stron.</w:t>
      </w:r>
    </w:p>
    <w:p w:rsidR="0049611C" w:rsidRPr="004E6089" w:rsidRDefault="0049611C" w:rsidP="004E6089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4E6089">
        <w:rPr>
          <w:sz w:val="24"/>
          <w:szCs w:val="24"/>
        </w:rPr>
        <w:t>Strony zgodnie postanawiają, że szczegółowe zasady współpracy oraz przedsięwzięć podejmowanych pomiędzy Stronami, wymagają zawarcia odrębnych umów w formie pisemnej.</w:t>
      </w:r>
    </w:p>
    <w:p w:rsidR="0049611C" w:rsidRPr="004E6089" w:rsidRDefault="0049611C" w:rsidP="004E608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E6089">
        <w:rPr>
          <w:rFonts w:cs="Times New Roman"/>
          <w:sz w:val="24"/>
          <w:szCs w:val="24"/>
        </w:rPr>
        <w:t xml:space="preserve">Wszelkie przedsięwzięcia w wykonaniu niniejszego Porozumienia, w szczególności wiążące się z powstaniem zobowiązań finansowych, podejmowane będą </w:t>
      </w:r>
      <w:r w:rsidR="004E6089">
        <w:rPr>
          <w:rFonts w:cs="Times New Roman"/>
          <w:sz w:val="24"/>
          <w:szCs w:val="24"/>
        </w:rPr>
        <w:br/>
      </w:r>
      <w:r w:rsidRPr="004E6089">
        <w:rPr>
          <w:rFonts w:cs="Times New Roman"/>
          <w:sz w:val="24"/>
          <w:szCs w:val="24"/>
        </w:rPr>
        <w:t>z poszanowaniem przepisów ogólnie obowiązujących oraz wewnętrznych, regulujących działanie każdej ze Stron.</w:t>
      </w:r>
    </w:p>
    <w:p w:rsidR="0049611C" w:rsidRPr="004E6089" w:rsidRDefault="000B4856" w:rsidP="004E6089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>
        <w:rPr>
          <w:rStyle w:val="FontStyle12"/>
          <w:rFonts w:asciiTheme="minorHAnsi" w:hAnsiTheme="minorHAnsi" w:cs="Times New Roman"/>
          <w:sz w:val="24"/>
          <w:szCs w:val="24"/>
        </w:rPr>
        <w:t xml:space="preserve">Zmiany osób wymienionych w § </w:t>
      </w:r>
      <w:r w:rsidR="0049611C" w:rsidRPr="004E6089">
        <w:rPr>
          <w:rStyle w:val="FontStyle12"/>
          <w:rFonts w:asciiTheme="minorHAnsi" w:hAnsiTheme="minorHAnsi" w:cs="Times New Roman"/>
          <w:sz w:val="24"/>
          <w:szCs w:val="24"/>
        </w:rPr>
        <w:t xml:space="preserve">2 następują w formie pisemnego oświadczenia </w:t>
      </w:r>
      <w:r w:rsidR="0049611C" w:rsidRPr="004E6089">
        <w:rPr>
          <w:rStyle w:val="FontStyle12"/>
          <w:rFonts w:asciiTheme="minorHAnsi" w:hAnsiTheme="minorHAnsi" w:cs="Times New Roman"/>
          <w:sz w:val="24"/>
          <w:szCs w:val="24"/>
        </w:rPr>
        <w:br/>
        <w:t xml:space="preserve">Stron Porozumienia i nie wymagają zawarcia aneksu do Porozumienia. </w:t>
      </w:r>
    </w:p>
    <w:p w:rsidR="0049611C" w:rsidRPr="004E6089" w:rsidRDefault="0049611C" w:rsidP="004E608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E6089">
        <w:rPr>
          <w:rFonts w:cs="Times New Roman"/>
          <w:sz w:val="24"/>
          <w:szCs w:val="24"/>
        </w:rPr>
        <w:t>O ile Porozumienie nie stanowi inaczej, wszelkie zmiany niniejszego Porozumienia wymagają formy pisemnej pod rygorem nieważności.</w:t>
      </w:r>
    </w:p>
    <w:p w:rsidR="0049611C" w:rsidRPr="004E6089" w:rsidRDefault="0049611C" w:rsidP="004E6089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E6089">
        <w:rPr>
          <w:rFonts w:cs="Times New Roman"/>
          <w:sz w:val="24"/>
          <w:szCs w:val="24"/>
        </w:rPr>
        <w:t xml:space="preserve">Porozumienie zostało sporządzone w </w:t>
      </w:r>
      <w:r w:rsidR="004E6089">
        <w:rPr>
          <w:rFonts w:cs="Times New Roman"/>
          <w:sz w:val="24"/>
          <w:szCs w:val="24"/>
        </w:rPr>
        <w:t>dwóch</w:t>
      </w:r>
      <w:r w:rsidRPr="004E6089">
        <w:rPr>
          <w:rFonts w:cs="Times New Roman"/>
          <w:sz w:val="24"/>
          <w:szCs w:val="24"/>
        </w:rPr>
        <w:t xml:space="preserve"> jednobrzmiących egzemplarzach, po jednym dla każdej ze Stron.</w:t>
      </w:r>
    </w:p>
    <w:p w:rsidR="0049611C" w:rsidRPr="004E6089" w:rsidRDefault="0049611C" w:rsidP="004E6089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E6089">
        <w:rPr>
          <w:rFonts w:cs="Times New Roman"/>
          <w:sz w:val="24"/>
          <w:szCs w:val="24"/>
        </w:rPr>
        <w:t>Porozumienie wchodzi w życie z dniem podpisania przez Strony.</w:t>
      </w:r>
    </w:p>
    <w:p w:rsidR="0049611C" w:rsidRPr="004E6089" w:rsidRDefault="0049611C" w:rsidP="004E6089">
      <w:pPr>
        <w:spacing w:line="360" w:lineRule="auto"/>
        <w:jc w:val="both"/>
        <w:rPr>
          <w:rFonts w:asciiTheme="minorHAnsi" w:hAnsiTheme="minorHAnsi" w:cs="Times New Roman"/>
        </w:rPr>
      </w:pPr>
    </w:p>
    <w:p w:rsidR="004E6089" w:rsidRDefault="004E6089" w:rsidP="004E6089">
      <w:pPr>
        <w:spacing w:line="360" w:lineRule="auto"/>
        <w:jc w:val="center"/>
        <w:rPr>
          <w:rFonts w:asciiTheme="minorHAnsi" w:hAnsiTheme="minorHAnsi" w:cs="Times New Roman"/>
        </w:rPr>
      </w:pPr>
    </w:p>
    <w:p w:rsidR="0049611C" w:rsidRPr="004E6089" w:rsidRDefault="0049611C" w:rsidP="004E6089">
      <w:pPr>
        <w:spacing w:line="360" w:lineRule="auto"/>
        <w:jc w:val="center"/>
        <w:rPr>
          <w:rFonts w:asciiTheme="minorHAnsi" w:hAnsiTheme="minorHAnsi" w:cs="Times New Roman"/>
        </w:rPr>
      </w:pPr>
      <w:r w:rsidRPr="004E6089">
        <w:rPr>
          <w:rFonts w:asciiTheme="minorHAnsi" w:hAnsiTheme="minorHAnsi" w:cs="Times New Roman"/>
        </w:rPr>
        <w:t>Radio Dla Ciebie S.A.</w:t>
      </w:r>
      <w:r w:rsidRPr="004E6089">
        <w:rPr>
          <w:rFonts w:asciiTheme="minorHAnsi" w:hAnsiTheme="minorHAnsi" w:cs="Times New Roman"/>
        </w:rPr>
        <w:tab/>
      </w:r>
      <w:r w:rsidRPr="004E6089">
        <w:rPr>
          <w:rFonts w:asciiTheme="minorHAnsi" w:hAnsiTheme="minorHAnsi" w:cs="Times New Roman"/>
        </w:rPr>
        <w:tab/>
      </w:r>
      <w:r w:rsidR="004E6089">
        <w:rPr>
          <w:rFonts w:asciiTheme="minorHAnsi" w:hAnsiTheme="minorHAnsi" w:cs="Times New Roman"/>
        </w:rPr>
        <w:tab/>
      </w:r>
      <w:r w:rsidRPr="004E6089">
        <w:rPr>
          <w:rFonts w:asciiTheme="minorHAnsi" w:hAnsiTheme="minorHAnsi" w:cs="Times New Roman"/>
        </w:rPr>
        <w:tab/>
      </w:r>
      <w:r w:rsidR="004E6089">
        <w:rPr>
          <w:rFonts w:asciiTheme="minorHAnsi" w:hAnsiTheme="minorHAnsi" w:cs="Times New Roman"/>
        </w:rPr>
        <w:tab/>
      </w:r>
      <w:r w:rsidRPr="004E6089">
        <w:rPr>
          <w:rFonts w:asciiTheme="minorHAnsi" w:hAnsiTheme="minorHAnsi" w:cs="Times New Roman"/>
        </w:rPr>
        <w:tab/>
        <w:t>Fundusz</w:t>
      </w:r>
    </w:p>
    <w:sectPr w:rsidR="0049611C" w:rsidRPr="004E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001"/>
    <w:multiLevelType w:val="hybridMultilevel"/>
    <w:tmpl w:val="61B24872"/>
    <w:lvl w:ilvl="0" w:tplc="8CCA8A3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17BEE"/>
    <w:multiLevelType w:val="singleLevel"/>
    <w:tmpl w:val="94DC4C0A"/>
    <w:lvl w:ilvl="0">
      <w:start w:val="1"/>
      <w:numFmt w:val="decimal"/>
      <w:lvlText w:val="%1)"/>
      <w:legacy w:legacy="1" w:legacySpace="0" w:legacyIndent="356"/>
      <w:lvlJc w:val="left"/>
      <w:pPr>
        <w:ind w:left="284" w:firstLine="0"/>
      </w:pPr>
      <w:rPr>
        <w:rFonts w:ascii="Calibri" w:hAnsi="Calibri" w:hint="default"/>
      </w:rPr>
    </w:lvl>
  </w:abstractNum>
  <w:abstractNum w:abstractNumId="2">
    <w:nsid w:val="44123BED"/>
    <w:multiLevelType w:val="singleLevel"/>
    <w:tmpl w:val="639E0A04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Calibri" w:hAnsi="Calibri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355"/>
        <w:lvlJc w:val="left"/>
        <w:pPr>
          <w:ind w:left="0" w:firstLine="0"/>
        </w:pPr>
        <w:rPr>
          <w:rFonts w:ascii="Calibri" w:hAnsi="Calibri" w:hint="default"/>
        </w:rPr>
      </w:lvl>
    </w:lvlOverride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1C"/>
    <w:rsid w:val="000B4856"/>
    <w:rsid w:val="000E7854"/>
    <w:rsid w:val="001D110A"/>
    <w:rsid w:val="002F6B4D"/>
    <w:rsid w:val="0035228F"/>
    <w:rsid w:val="003E55C0"/>
    <w:rsid w:val="0049611C"/>
    <w:rsid w:val="004E6089"/>
    <w:rsid w:val="004F40E8"/>
    <w:rsid w:val="006A6BC0"/>
    <w:rsid w:val="006C537C"/>
    <w:rsid w:val="00702CA4"/>
    <w:rsid w:val="007F4C42"/>
    <w:rsid w:val="0082026A"/>
    <w:rsid w:val="00883496"/>
    <w:rsid w:val="009C2163"/>
    <w:rsid w:val="00B17067"/>
    <w:rsid w:val="00B82245"/>
    <w:rsid w:val="00C03F5F"/>
    <w:rsid w:val="00E1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1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11C"/>
    <w:pPr>
      <w:widowControl/>
      <w:spacing w:before="67"/>
      <w:jc w:val="center"/>
      <w:outlineLvl w:val="0"/>
    </w:pPr>
    <w:rPr>
      <w:rFonts w:eastAsia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11C"/>
    <w:pPr>
      <w:widowControl/>
      <w:spacing w:before="67"/>
      <w:ind w:left="4752"/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11C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11C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1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11C"/>
    <w:rPr>
      <w:rFonts w:ascii="Calibri" w:eastAsiaTheme="minorEastAsia" w:hAnsi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61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49611C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49611C"/>
    <w:pPr>
      <w:spacing w:line="307" w:lineRule="exact"/>
      <w:jc w:val="both"/>
    </w:pPr>
  </w:style>
  <w:style w:type="paragraph" w:customStyle="1" w:styleId="Style6">
    <w:name w:val="Style6"/>
    <w:basedOn w:val="Normalny"/>
    <w:uiPriority w:val="99"/>
    <w:rsid w:val="0049611C"/>
    <w:pPr>
      <w:spacing w:line="298" w:lineRule="exact"/>
      <w:ind w:hanging="355"/>
    </w:pPr>
  </w:style>
  <w:style w:type="paragraph" w:customStyle="1" w:styleId="Style9">
    <w:name w:val="Style9"/>
    <w:basedOn w:val="Normalny"/>
    <w:uiPriority w:val="99"/>
    <w:rsid w:val="0049611C"/>
  </w:style>
  <w:style w:type="character" w:styleId="Odwoaniedokomentarza">
    <w:name w:val="annotation reference"/>
    <w:basedOn w:val="Domylnaczcionkaakapitu"/>
    <w:uiPriority w:val="99"/>
    <w:semiHidden/>
    <w:unhideWhenUsed/>
    <w:rsid w:val="0049611C"/>
    <w:rPr>
      <w:sz w:val="16"/>
      <w:szCs w:val="16"/>
    </w:rPr>
  </w:style>
  <w:style w:type="character" w:customStyle="1" w:styleId="FontStyle11">
    <w:name w:val="Font Style11"/>
    <w:basedOn w:val="Domylnaczcionkaakapitu"/>
    <w:uiPriority w:val="99"/>
    <w:rsid w:val="0049611C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49611C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49611C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49611C"/>
    <w:rPr>
      <w:rFonts w:ascii="Calibri" w:hAnsi="Calibri" w:cs="Calibri" w:hint="default"/>
      <w:b/>
      <w:bCs/>
      <w:spacing w:val="3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1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11C"/>
    <w:rPr>
      <w:rFonts w:ascii="Tahoma" w:eastAsiaTheme="minorEastAsia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E6089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4E6089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089"/>
    <w:pPr>
      <w:spacing w:after="500" w:line="276" w:lineRule="auto"/>
      <w:jc w:val="center"/>
    </w:pPr>
    <w:rPr>
      <w:rFonts w:asciiTheme="minorHAnsi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4E6089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1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11C"/>
    <w:pPr>
      <w:widowControl/>
      <w:spacing w:before="67"/>
      <w:jc w:val="center"/>
      <w:outlineLvl w:val="0"/>
    </w:pPr>
    <w:rPr>
      <w:rFonts w:eastAsia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11C"/>
    <w:pPr>
      <w:widowControl/>
      <w:spacing w:before="67"/>
      <w:ind w:left="4752"/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11C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11C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1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11C"/>
    <w:rPr>
      <w:rFonts w:ascii="Calibri" w:eastAsiaTheme="minorEastAsia" w:hAnsi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61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49611C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49611C"/>
    <w:pPr>
      <w:spacing w:line="307" w:lineRule="exact"/>
      <w:jc w:val="both"/>
    </w:pPr>
  </w:style>
  <w:style w:type="paragraph" w:customStyle="1" w:styleId="Style6">
    <w:name w:val="Style6"/>
    <w:basedOn w:val="Normalny"/>
    <w:uiPriority w:val="99"/>
    <w:rsid w:val="0049611C"/>
    <w:pPr>
      <w:spacing w:line="298" w:lineRule="exact"/>
      <w:ind w:hanging="355"/>
    </w:pPr>
  </w:style>
  <w:style w:type="paragraph" w:customStyle="1" w:styleId="Style9">
    <w:name w:val="Style9"/>
    <w:basedOn w:val="Normalny"/>
    <w:uiPriority w:val="99"/>
    <w:rsid w:val="0049611C"/>
  </w:style>
  <w:style w:type="character" w:styleId="Odwoaniedokomentarza">
    <w:name w:val="annotation reference"/>
    <w:basedOn w:val="Domylnaczcionkaakapitu"/>
    <w:uiPriority w:val="99"/>
    <w:semiHidden/>
    <w:unhideWhenUsed/>
    <w:rsid w:val="0049611C"/>
    <w:rPr>
      <w:sz w:val="16"/>
      <w:szCs w:val="16"/>
    </w:rPr>
  </w:style>
  <w:style w:type="character" w:customStyle="1" w:styleId="FontStyle11">
    <w:name w:val="Font Style11"/>
    <w:basedOn w:val="Domylnaczcionkaakapitu"/>
    <w:uiPriority w:val="99"/>
    <w:rsid w:val="0049611C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49611C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49611C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49611C"/>
    <w:rPr>
      <w:rFonts w:ascii="Calibri" w:hAnsi="Calibri" w:cs="Calibri" w:hint="default"/>
      <w:b/>
      <w:bCs/>
      <w:spacing w:val="3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1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11C"/>
    <w:rPr>
      <w:rFonts w:ascii="Tahoma" w:eastAsiaTheme="minorEastAsia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E6089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4E6089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089"/>
    <w:pPr>
      <w:spacing w:after="500" w:line="276" w:lineRule="auto"/>
      <w:jc w:val="center"/>
    </w:pPr>
    <w:rPr>
      <w:rFonts w:asciiTheme="minorHAnsi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4E6089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2017-04-03T11:06:00Z</dcterms:created>
  <dcterms:modified xsi:type="dcterms:W3CDTF">2017-04-03T11:06:00Z</dcterms:modified>
</cp:coreProperties>
</file>