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6C82" w14:textId="2FA8C01A" w:rsidR="00312CDB" w:rsidRDefault="009E4379" w:rsidP="0054700B">
      <w:pPr>
        <w:spacing w:after="120"/>
        <w:ind w:left="7513"/>
        <w:rPr>
          <w:rFonts w:cstheme="minorHAnsi"/>
          <w:bCs/>
          <w:iCs/>
        </w:rPr>
      </w:pPr>
      <w:r w:rsidRPr="00117209">
        <w:rPr>
          <w:rFonts w:cstheme="minorHAnsi"/>
          <w:bCs/>
          <w:iCs/>
        </w:rPr>
        <w:t xml:space="preserve">Załącznik do Zasad </w:t>
      </w:r>
    </w:p>
    <w:p w14:paraId="141ED31D" w14:textId="3CB4FE38" w:rsidR="00897B5B" w:rsidRPr="00117209" w:rsidRDefault="00897B5B" w:rsidP="005E6E85">
      <w:pPr>
        <w:spacing w:before="960" w:after="120"/>
        <w:jc w:val="center"/>
        <w:rPr>
          <w:rFonts w:cstheme="minorHAnsi"/>
          <w:bCs/>
          <w:iCs/>
        </w:rPr>
      </w:pPr>
      <w:r w:rsidRPr="00AA4C02">
        <w:rPr>
          <w:rFonts w:cstheme="minorHAnsi"/>
          <w:b/>
          <w:iCs/>
          <w:sz w:val="24"/>
          <w:szCs w:val="24"/>
        </w:rPr>
        <w:t>RAMOWY WZÓR UMOWY</w:t>
      </w:r>
    </w:p>
    <w:p w14:paraId="738585CF" w14:textId="64FB2A11" w:rsidR="00897B5B" w:rsidRPr="00720239" w:rsidRDefault="00897B5B">
      <w:pPr>
        <w:spacing w:after="120" w:line="276" w:lineRule="auto"/>
        <w:jc w:val="center"/>
        <w:rPr>
          <w:rFonts w:cstheme="minorHAnsi"/>
          <w:b/>
          <w:sz w:val="24"/>
          <w:szCs w:val="24"/>
        </w:rPr>
      </w:pPr>
      <w:r w:rsidRPr="00720239">
        <w:rPr>
          <w:rFonts w:cstheme="minorHAnsi"/>
          <w:b/>
          <w:sz w:val="24"/>
          <w:szCs w:val="24"/>
        </w:rPr>
        <w:t xml:space="preserve">o powierzenie realizacji zadania w ramach programu </w:t>
      </w:r>
      <w:r w:rsidRPr="00720239">
        <w:rPr>
          <w:rFonts w:cstheme="minorHAnsi"/>
          <w:b/>
          <w:sz w:val="24"/>
          <w:szCs w:val="24"/>
        </w:rPr>
        <w:br/>
        <w:t xml:space="preserve">Państwowego Funduszu Rehabilitacji Osób Niepełnosprawnych </w:t>
      </w:r>
      <w:r w:rsidRPr="00720239">
        <w:rPr>
          <w:rFonts w:cstheme="minorHAnsi"/>
          <w:b/>
          <w:sz w:val="24"/>
          <w:szCs w:val="24"/>
        </w:rPr>
        <w:br/>
        <w:t>pn. „Centra informacyjno-doradcze dla osób z niepełnosprawnością”</w:t>
      </w:r>
    </w:p>
    <w:p w14:paraId="6A97EABB" w14:textId="77777777" w:rsidR="009760CD" w:rsidRPr="00720239" w:rsidRDefault="009760CD" w:rsidP="00FF21C1">
      <w:pPr>
        <w:spacing w:after="120" w:line="276" w:lineRule="auto"/>
        <w:jc w:val="center"/>
        <w:rPr>
          <w:rFonts w:cstheme="minorHAnsi"/>
          <w:b/>
          <w:sz w:val="24"/>
          <w:szCs w:val="24"/>
        </w:rPr>
      </w:pPr>
    </w:p>
    <w:p w14:paraId="646B5833"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Umowa zawarta w dniu ............................................ w ..................................................... pomiędzy:</w:t>
      </w:r>
    </w:p>
    <w:p w14:paraId="3D5B3BFE" w14:textId="0AAE8A45"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(miesiąc słownie)                                                   (miejscowość)</w:t>
      </w:r>
    </w:p>
    <w:p w14:paraId="046B5FD5" w14:textId="3DB72F23" w:rsidR="009760CD" w:rsidRPr="00720239" w:rsidRDefault="00897B5B" w:rsidP="00FF21C1">
      <w:pPr>
        <w:spacing w:after="120" w:line="276" w:lineRule="auto"/>
        <w:rPr>
          <w:rFonts w:cstheme="minorHAnsi"/>
          <w:sz w:val="24"/>
          <w:szCs w:val="24"/>
        </w:rPr>
      </w:pPr>
      <w:r w:rsidRPr="00720239">
        <w:rPr>
          <w:rFonts w:cstheme="minorHAnsi"/>
          <w:sz w:val="24"/>
          <w:szCs w:val="24"/>
        </w:rPr>
        <w:t>Państwowym Funduszem Rehabilitacji Osób Niepełnosprawnych z siedzibą w Warszawie Al. Jana Pawła II nr 13, zwanym dalej „</w:t>
      </w:r>
      <w:r w:rsidRPr="00720239">
        <w:rPr>
          <w:rFonts w:cstheme="minorHAnsi"/>
          <w:b/>
          <w:sz w:val="24"/>
          <w:szCs w:val="24"/>
        </w:rPr>
        <w:t>PFRON</w:t>
      </w:r>
      <w:r w:rsidRPr="00720239">
        <w:rPr>
          <w:rFonts w:cstheme="minorHAnsi"/>
          <w:sz w:val="24"/>
          <w:szCs w:val="24"/>
        </w:rPr>
        <w:t>”, reprezentowanym przez (należy wskazać dane z właściwego Oddziału PFRON:</w:t>
      </w:r>
    </w:p>
    <w:p w14:paraId="5967B37C"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1)</w:t>
      </w:r>
      <w:r w:rsidRPr="00720239">
        <w:rPr>
          <w:rFonts w:cstheme="minorHAnsi"/>
          <w:sz w:val="24"/>
          <w:szCs w:val="24"/>
        </w:rPr>
        <w:t xml:space="preserve"> ................................................................... - ...................................................................</w:t>
      </w:r>
    </w:p>
    <w:p w14:paraId="7A5D6EEA"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6D750329"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2)</w:t>
      </w:r>
      <w:r w:rsidRPr="00720239">
        <w:rPr>
          <w:rFonts w:cstheme="minorHAnsi"/>
          <w:sz w:val="24"/>
          <w:szCs w:val="24"/>
        </w:rPr>
        <w:t xml:space="preserve"> ................................................................... - ...................................................................</w:t>
      </w:r>
    </w:p>
    <w:p w14:paraId="3D073B59"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597C9E1F" w14:textId="77777777" w:rsidR="00897B5B" w:rsidRPr="00720239" w:rsidRDefault="00897B5B" w:rsidP="00FF21C1">
      <w:pPr>
        <w:spacing w:after="120" w:line="276" w:lineRule="auto"/>
        <w:rPr>
          <w:rFonts w:cstheme="minorHAnsi"/>
          <w:sz w:val="24"/>
          <w:szCs w:val="24"/>
        </w:rPr>
      </w:pPr>
      <w:r w:rsidRPr="00720239">
        <w:rPr>
          <w:rFonts w:cstheme="minorHAnsi"/>
          <w:b/>
          <w:sz w:val="24"/>
          <w:szCs w:val="24"/>
        </w:rPr>
        <w:t>a</w:t>
      </w:r>
    </w:p>
    <w:p w14:paraId="1CCAEE78"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z siedzibą w ...........................................................................</w:t>
      </w:r>
    </w:p>
    <w:p w14:paraId="302B37F4"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(nazwa osoby prawnej)                                                                           (miejscowość)</w:t>
      </w:r>
    </w:p>
    <w:p w14:paraId="050E54A0"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w:t>
      </w:r>
    </w:p>
    <w:p w14:paraId="11D12E75"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(nr kodu, dokładny adres)</w:t>
      </w:r>
    </w:p>
    <w:p w14:paraId="20EFF80D"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wpisaną/ym do rejestru sądowego / do rejestru / do ewidencji</w:t>
      </w:r>
      <w:r w:rsidRPr="00720239">
        <w:rPr>
          <w:rFonts w:cstheme="minorHAnsi"/>
          <w:b/>
          <w:bCs/>
          <w:sz w:val="24"/>
          <w:szCs w:val="24"/>
        </w:rPr>
        <w:t xml:space="preserve">* </w:t>
      </w:r>
      <w:r w:rsidRPr="00720239">
        <w:rPr>
          <w:rFonts w:cstheme="minorHAnsi"/>
          <w:sz w:val="24"/>
          <w:szCs w:val="24"/>
        </w:rPr>
        <w:t>w .....................................................</w:t>
      </w:r>
    </w:p>
    <w:p w14:paraId="310BD162"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w:t>
      </w:r>
    </w:p>
    <w:p w14:paraId="2D6C5B18"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(nr rejestru sądowego, innego rejestru lub ewidencji)</w:t>
      </w:r>
    </w:p>
    <w:p w14:paraId="30EF6DEE"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zwaną/ym dalej </w:t>
      </w:r>
      <w:r w:rsidRPr="00720239">
        <w:rPr>
          <w:rFonts w:cstheme="minorHAnsi"/>
          <w:bCs/>
          <w:sz w:val="24"/>
          <w:szCs w:val="24"/>
        </w:rPr>
        <w:t>„</w:t>
      </w:r>
      <w:r w:rsidRPr="00720239">
        <w:rPr>
          <w:rFonts w:cstheme="minorHAnsi"/>
          <w:b/>
          <w:bCs/>
          <w:sz w:val="24"/>
          <w:szCs w:val="24"/>
        </w:rPr>
        <w:t>Zleceniobiorcą</w:t>
      </w:r>
      <w:r w:rsidRPr="00720239">
        <w:rPr>
          <w:rFonts w:cstheme="minorHAnsi"/>
          <w:bCs/>
          <w:sz w:val="24"/>
          <w:szCs w:val="24"/>
        </w:rPr>
        <w:t>”, reprezentowaną (-ym) przez</w:t>
      </w:r>
      <w:r w:rsidRPr="00720239">
        <w:rPr>
          <w:rFonts w:cstheme="minorHAnsi"/>
          <w:sz w:val="24"/>
          <w:szCs w:val="24"/>
        </w:rPr>
        <w:t>:</w:t>
      </w:r>
    </w:p>
    <w:p w14:paraId="2D2879CD"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1)</w:t>
      </w:r>
      <w:r w:rsidRPr="00720239">
        <w:rPr>
          <w:rFonts w:cstheme="minorHAnsi"/>
          <w:sz w:val="24"/>
          <w:szCs w:val="24"/>
        </w:rPr>
        <w:t xml:space="preserve"> ................................................................... - ...................................................................</w:t>
      </w:r>
    </w:p>
    <w:p w14:paraId="04D56659"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09C412A4" w14:textId="77777777" w:rsidR="00897B5B" w:rsidRPr="00720239" w:rsidRDefault="00897B5B" w:rsidP="00FF21C1">
      <w:pPr>
        <w:spacing w:after="120" w:line="276" w:lineRule="auto"/>
        <w:rPr>
          <w:rFonts w:cstheme="minorHAnsi"/>
          <w:sz w:val="24"/>
          <w:szCs w:val="24"/>
        </w:rPr>
      </w:pPr>
      <w:r w:rsidRPr="00720239">
        <w:rPr>
          <w:rFonts w:cstheme="minorHAnsi"/>
          <w:bCs/>
          <w:sz w:val="24"/>
          <w:szCs w:val="24"/>
        </w:rPr>
        <w:t>2)</w:t>
      </w:r>
      <w:r w:rsidRPr="00720239">
        <w:rPr>
          <w:rFonts w:cstheme="minorHAnsi"/>
          <w:sz w:val="24"/>
          <w:szCs w:val="24"/>
        </w:rPr>
        <w:t xml:space="preserve"> ................................................................... - ...................................................................</w:t>
      </w:r>
    </w:p>
    <w:p w14:paraId="420BDACB" w14:textId="77777777" w:rsidR="00897B5B" w:rsidRPr="00720239" w:rsidRDefault="00897B5B" w:rsidP="00FF21C1">
      <w:pPr>
        <w:spacing w:after="120" w:line="276" w:lineRule="auto"/>
        <w:rPr>
          <w:rFonts w:cstheme="minorHAnsi"/>
          <w:sz w:val="24"/>
          <w:szCs w:val="24"/>
        </w:rPr>
      </w:pPr>
      <w:r w:rsidRPr="00720239">
        <w:rPr>
          <w:rFonts w:cstheme="minorHAnsi"/>
          <w:sz w:val="24"/>
          <w:szCs w:val="24"/>
        </w:rPr>
        <w:t xml:space="preserve">                                  (nazwisko i imię)                                                               (stanowisko)</w:t>
      </w:r>
    </w:p>
    <w:p w14:paraId="5BD586F2" w14:textId="0AC08A2E" w:rsidR="00897B5B" w:rsidRPr="00720239" w:rsidRDefault="00611473" w:rsidP="00FF21C1">
      <w:pPr>
        <w:spacing w:after="120" w:line="276" w:lineRule="auto"/>
        <w:rPr>
          <w:rFonts w:cstheme="minorHAnsi"/>
          <w:sz w:val="20"/>
          <w:szCs w:val="20"/>
        </w:rPr>
      </w:pPr>
      <w:r w:rsidRPr="00720239">
        <w:rPr>
          <w:rFonts w:cstheme="minorHAnsi"/>
          <w:sz w:val="20"/>
          <w:szCs w:val="20"/>
        </w:rPr>
        <w:t>* Należy wybrać odpowiednio</w:t>
      </w:r>
    </w:p>
    <w:p w14:paraId="29A6CCA7" w14:textId="77777777" w:rsidR="00897B5B" w:rsidRPr="00720239" w:rsidRDefault="00897B5B" w:rsidP="005E6E85">
      <w:pPr>
        <w:spacing w:before="360" w:after="120" w:line="276" w:lineRule="auto"/>
        <w:rPr>
          <w:rFonts w:cstheme="minorHAnsi"/>
          <w:bCs/>
          <w:sz w:val="24"/>
          <w:szCs w:val="24"/>
        </w:rPr>
      </w:pPr>
      <w:r w:rsidRPr="00720239">
        <w:rPr>
          <w:rFonts w:cstheme="minorHAnsi"/>
          <w:bCs/>
          <w:sz w:val="24"/>
          <w:szCs w:val="24"/>
        </w:rPr>
        <w:lastRenderedPageBreak/>
        <w:t>Jeżeli w imieniu Zleceniobiorcy nie podpisują umowy osoby ustawowo/statutowo uprawnione do reprezentowania danej osoby prawnej (jednostki organizacyjnej), należy dodać:</w:t>
      </w:r>
    </w:p>
    <w:p w14:paraId="73DAA9A3" w14:textId="77777777" w:rsidR="001D6AA6" w:rsidRDefault="001D6AA6" w:rsidP="00FF21C1">
      <w:pPr>
        <w:spacing w:after="120" w:line="276" w:lineRule="auto"/>
        <w:rPr>
          <w:rFonts w:cstheme="minorHAnsi"/>
          <w:sz w:val="24"/>
          <w:szCs w:val="24"/>
        </w:rPr>
      </w:pPr>
    </w:p>
    <w:p w14:paraId="7F05FB3B" w14:textId="6D912238" w:rsidR="00897B5B" w:rsidRPr="00AA4C02" w:rsidRDefault="00897B5B" w:rsidP="00FF21C1">
      <w:pPr>
        <w:spacing w:after="120" w:line="276" w:lineRule="auto"/>
        <w:rPr>
          <w:rFonts w:cstheme="minorHAnsi"/>
          <w:sz w:val="24"/>
          <w:szCs w:val="24"/>
        </w:rPr>
      </w:pPr>
      <w:r w:rsidRPr="00AA4C02">
        <w:rPr>
          <w:rFonts w:cstheme="minorHAnsi"/>
          <w:sz w:val="24"/>
          <w:szCs w:val="24"/>
        </w:rPr>
        <w:t>zgodnie z treścią pełnomocnictwa z dnia .............................................................................................</w:t>
      </w:r>
    </w:p>
    <w:p w14:paraId="7DA8468F" w14:textId="471364EE" w:rsidR="00897B5B" w:rsidRPr="00AA4C02" w:rsidRDefault="00897B5B" w:rsidP="00FF21C1">
      <w:pPr>
        <w:spacing w:after="120" w:line="276" w:lineRule="auto"/>
        <w:rPr>
          <w:rFonts w:cstheme="minorHAnsi"/>
          <w:sz w:val="24"/>
          <w:szCs w:val="24"/>
        </w:rPr>
      </w:pPr>
      <w:r w:rsidRPr="00AA4C02">
        <w:rPr>
          <w:rFonts w:cstheme="minorHAnsi"/>
          <w:sz w:val="24"/>
          <w:szCs w:val="24"/>
        </w:rPr>
        <w:t>o następującej treści:</w:t>
      </w:r>
    </w:p>
    <w:p w14:paraId="3BA7DF73" w14:textId="6C3C10B1" w:rsidR="00897B5B" w:rsidRPr="00AA4C02" w:rsidRDefault="00897B5B" w:rsidP="00117209">
      <w:pPr>
        <w:spacing w:before="240" w:after="120" w:line="276" w:lineRule="auto"/>
        <w:jc w:val="center"/>
        <w:rPr>
          <w:rFonts w:cstheme="minorHAnsi"/>
          <w:bCs/>
          <w:sz w:val="24"/>
          <w:szCs w:val="24"/>
        </w:rPr>
      </w:pPr>
      <w:bookmarkStart w:id="0" w:name="_Hlk69213926"/>
      <w:r w:rsidRPr="00AA4C02">
        <w:rPr>
          <w:rFonts w:cstheme="minorHAnsi"/>
          <w:bCs/>
          <w:sz w:val="24"/>
          <w:szCs w:val="24"/>
        </w:rPr>
        <w:t>Paragraf</w:t>
      </w:r>
      <w:bookmarkEnd w:id="0"/>
      <w:r w:rsidRPr="00AA4C02">
        <w:rPr>
          <w:rFonts w:cstheme="minorHAnsi"/>
          <w:bCs/>
          <w:sz w:val="24"/>
          <w:szCs w:val="24"/>
        </w:rPr>
        <w:t xml:space="preserve"> 1</w:t>
      </w:r>
      <w:r w:rsidR="00107367">
        <w:rPr>
          <w:rFonts w:cstheme="minorHAnsi"/>
          <w:bCs/>
          <w:sz w:val="24"/>
          <w:szCs w:val="24"/>
        </w:rPr>
        <w:t>.</w:t>
      </w:r>
    </w:p>
    <w:p w14:paraId="3234103A" w14:textId="3D4279E8" w:rsidR="00897B5B" w:rsidRPr="00AA4C02" w:rsidRDefault="00897B5B" w:rsidP="00C94A81">
      <w:pPr>
        <w:numPr>
          <w:ilvl w:val="0"/>
          <w:numId w:val="2"/>
        </w:numPr>
        <w:tabs>
          <w:tab w:val="clear" w:pos="720"/>
          <w:tab w:val="num" w:pos="426"/>
        </w:tabs>
        <w:spacing w:after="120" w:line="276" w:lineRule="auto"/>
        <w:ind w:left="425" w:hanging="425"/>
        <w:rPr>
          <w:rFonts w:cstheme="minorHAnsi"/>
          <w:i/>
          <w:sz w:val="24"/>
          <w:szCs w:val="24"/>
          <w:u w:val="single"/>
        </w:rPr>
      </w:pPr>
      <w:r w:rsidRPr="00AA4C02">
        <w:rPr>
          <w:rFonts w:cstheme="minorHAnsi"/>
          <w:sz w:val="24"/>
          <w:szCs w:val="24"/>
        </w:rPr>
        <w:t xml:space="preserve">Przedmiotem umowy jest powierzenie przez PFRON realizacji zadania </w:t>
      </w:r>
      <w:r w:rsidR="005B2BEF" w:rsidRPr="00AA4C02">
        <w:rPr>
          <w:rFonts w:cstheme="minorHAnsi"/>
          <w:sz w:val="24"/>
          <w:szCs w:val="24"/>
        </w:rPr>
        <w:t>„</w:t>
      </w:r>
      <w:r w:rsidR="00160F1D" w:rsidRPr="00AA4C02">
        <w:rPr>
          <w:rFonts w:cstheme="minorHAnsi"/>
          <w:sz w:val="24"/>
          <w:szCs w:val="24"/>
        </w:rPr>
        <w:t xml:space="preserve">Utworzenie </w:t>
      </w:r>
      <w:r w:rsidR="0077793E">
        <w:rPr>
          <w:rFonts w:cstheme="minorHAnsi"/>
          <w:sz w:val="24"/>
          <w:szCs w:val="24"/>
        </w:rPr>
        <w:br/>
      </w:r>
      <w:r w:rsidR="00160F1D" w:rsidRPr="00AA4C02">
        <w:rPr>
          <w:rFonts w:cstheme="minorHAnsi"/>
          <w:sz w:val="24"/>
          <w:szCs w:val="24"/>
        </w:rPr>
        <w:t>i prowadzenie Ośrodka Wsparcia i Testów</w:t>
      </w:r>
      <w:r w:rsidR="005B2BEF" w:rsidRPr="00AA4C02">
        <w:rPr>
          <w:rFonts w:cstheme="minorHAnsi"/>
          <w:sz w:val="24"/>
          <w:szCs w:val="24"/>
        </w:rPr>
        <w:t>”</w:t>
      </w:r>
      <w:r w:rsidR="000E2945" w:rsidRPr="00AA4C02">
        <w:rPr>
          <w:rFonts w:cstheme="minorHAnsi"/>
          <w:sz w:val="24"/>
          <w:szCs w:val="24"/>
        </w:rPr>
        <w:t xml:space="preserve"> </w:t>
      </w:r>
      <w:r w:rsidR="00FE7E9C" w:rsidRPr="00AA4C02">
        <w:rPr>
          <w:rFonts w:cstheme="minorHAnsi"/>
          <w:sz w:val="24"/>
          <w:szCs w:val="24"/>
        </w:rPr>
        <w:t>w ……………..</w:t>
      </w:r>
      <w:r w:rsidR="001D6AA6">
        <w:rPr>
          <w:rFonts w:cstheme="minorHAnsi"/>
          <w:sz w:val="24"/>
          <w:szCs w:val="24"/>
        </w:rPr>
        <w:t xml:space="preserve"> </w:t>
      </w:r>
      <w:r w:rsidRPr="00AA4C02">
        <w:rPr>
          <w:rFonts w:cstheme="minorHAnsi"/>
          <w:sz w:val="24"/>
          <w:szCs w:val="24"/>
        </w:rPr>
        <w:t>w ramach programu PFRON pn. „Centra informacyjno-doradcze dla osób z niepełnosprawnością”</w:t>
      </w:r>
      <w:r w:rsidRPr="00AA4C02">
        <w:rPr>
          <w:rFonts w:cstheme="minorHAnsi"/>
          <w:b/>
          <w:sz w:val="24"/>
          <w:szCs w:val="24"/>
          <w:vertAlign w:val="superscript"/>
        </w:rPr>
        <w:t xml:space="preserve"> </w:t>
      </w:r>
      <w:r w:rsidRPr="00AA4C02">
        <w:rPr>
          <w:rFonts w:cstheme="minorHAnsi"/>
          <w:sz w:val="24"/>
          <w:szCs w:val="24"/>
        </w:rPr>
        <w:t>zwanego dalej „programem”.</w:t>
      </w:r>
    </w:p>
    <w:p w14:paraId="20996506" w14:textId="3AEC5E73" w:rsidR="00CF695A" w:rsidRPr="00AA4C02" w:rsidRDefault="00CF695A" w:rsidP="00117209">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Zakres rzeczowy realizowanego zadania określa wniosek</w:t>
      </w:r>
      <w:r w:rsidR="0097664A">
        <w:rPr>
          <w:rFonts w:cstheme="minorHAnsi"/>
          <w:sz w:val="24"/>
          <w:szCs w:val="24"/>
        </w:rPr>
        <w:t xml:space="preserve"> wraz z jego załącznikami</w:t>
      </w:r>
      <w:r w:rsidRPr="00AA4C02">
        <w:rPr>
          <w:rFonts w:cstheme="minorHAnsi"/>
          <w:sz w:val="24"/>
          <w:szCs w:val="24"/>
        </w:rPr>
        <w:t xml:space="preserve">, stanowiący </w:t>
      </w:r>
      <w:r w:rsidR="00794D05">
        <w:rPr>
          <w:rFonts w:cstheme="minorHAnsi"/>
          <w:sz w:val="24"/>
          <w:szCs w:val="24"/>
        </w:rPr>
        <w:t>załącznik nr 1 do</w:t>
      </w:r>
      <w:r w:rsidRPr="00AA4C02">
        <w:rPr>
          <w:rFonts w:cstheme="minorHAnsi"/>
          <w:sz w:val="24"/>
          <w:szCs w:val="24"/>
        </w:rPr>
        <w:t xml:space="preserve"> umowy, uzgodniony i podpisany przez strony, zwany dalej „wnioskiem”. </w:t>
      </w:r>
    </w:p>
    <w:p w14:paraId="73E35B38" w14:textId="698B3A42" w:rsidR="001E3273" w:rsidRPr="000F53DA" w:rsidRDefault="00897B5B" w:rsidP="00C91106">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Zleceniobiorca zobowiązuje się do wykonania zadania</w:t>
      </w:r>
      <w:r w:rsidR="000F53DA">
        <w:rPr>
          <w:rFonts w:cstheme="minorHAnsi"/>
          <w:sz w:val="24"/>
          <w:szCs w:val="24"/>
        </w:rPr>
        <w:t xml:space="preserve"> </w:t>
      </w:r>
      <w:r w:rsidR="00CF695A" w:rsidRPr="000F53DA">
        <w:rPr>
          <w:rFonts w:cstheme="minorHAnsi"/>
          <w:sz w:val="24"/>
          <w:szCs w:val="24"/>
        </w:rPr>
        <w:t xml:space="preserve">zgodnie z dokumentem pn. </w:t>
      </w:r>
      <w:r w:rsidR="00B44130" w:rsidRPr="000F53DA">
        <w:rPr>
          <w:rFonts w:cstheme="minorHAnsi"/>
          <w:sz w:val="24"/>
          <w:szCs w:val="24"/>
        </w:rPr>
        <w:t xml:space="preserve">Model Funkcjonowania Ośrodków Wsparcia i Testów </w:t>
      </w:r>
      <w:r w:rsidR="00FE7E9C" w:rsidRPr="000F53DA">
        <w:rPr>
          <w:rFonts w:cstheme="minorHAnsi"/>
          <w:sz w:val="24"/>
          <w:szCs w:val="24"/>
        </w:rPr>
        <w:t>zwanymi dalej OW</w:t>
      </w:r>
      <w:r w:rsidR="005058ED" w:rsidRPr="000F53DA">
        <w:rPr>
          <w:rFonts w:cstheme="minorHAnsi"/>
          <w:sz w:val="24"/>
          <w:szCs w:val="24"/>
        </w:rPr>
        <w:t>i</w:t>
      </w:r>
      <w:r w:rsidR="00FE7E9C" w:rsidRPr="000F53DA">
        <w:rPr>
          <w:rFonts w:cstheme="minorHAnsi"/>
          <w:sz w:val="24"/>
          <w:szCs w:val="24"/>
        </w:rPr>
        <w:t>T</w:t>
      </w:r>
      <w:r w:rsidR="00B22FCD" w:rsidRPr="000F53DA">
        <w:rPr>
          <w:rFonts w:cstheme="minorHAnsi"/>
          <w:sz w:val="24"/>
          <w:szCs w:val="24"/>
        </w:rPr>
        <w:t xml:space="preserve">, </w:t>
      </w:r>
      <w:r w:rsidR="00503330" w:rsidRPr="000F53DA">
        <w:rPr>
          <w:rFonts w:cstheme="minorHAnsi"/>
          <w:sz w:val="24"/>
          <w:szCs w:val="24"/>
        </w:rPr>
        <w:t>w</w:t>
      </w:r>
      <w:r w:rsidR="00B44130" w:rsidRPr="000F53DA">
        <w:rPr>
          <w:rFonts w:cstheme="minorHAnsi"/>
          <w:sz w:val="24"/>
          <w:szCs w:val="24"/>
        </w:rPr>
        <w:t xml:space="preserve"> </w:t>
      </w:r>
      <w:r w:rsidR="00503330" w:rsidRPr="000F53DA">
        <w:rPr>
          <w:rFonts w:cstheme="minorHAnsi"/>
          <w:sz w:val="24"/>
          <w:szCs w:val="24"/>
        </w:rPr>
        <w:t>r</w:t>
      </w:r>
      <w:r w:rsidR="00B44130" w:rsidRPr="000F53DA">
        <w:rPr>
          <w:rFonts w:cstheme="minorHAnsi"/>
          <w:sz w:val="24"/>
          <w:szCs w:val="24"/>
        </w:rPr>
        <w:t xml:space="preserve">amach </w:t>
      </w:r>
      <w:r w:rsidR="00503330" w:rsidRPr="000F53DA">
        <w:rPr>
          <w:rFonts w:cstheme="minorHAnsi"/>
          <w:sz w:val="24"/>
          <w:szCs w:val="24"/>
        </w:rPr>
        <w:t>p</w:t>
      </w:r>
      <w:r w:rsidR="00B44130" w:rsidRPr="000F53DA">
        <w:rPr>
          <w:rFonts w:cstheme="minorHAnsi"/>
          <w:sz w:val="24"/>
          <w:szCs w:val="24"/>
        </w:rPr>
        <w:t xml:space="preserve">rogramu Rady Nadzorczej Państwowego Funduszu Rehabilitacji Osób Niepełnosprawnych </w:t>
      </w:r>
      <w:r w:rsidR="00C94A81" w:rsidRPr="000F53DA">
        <w:rPr>
          <w:rFonts w:cstheme="minorHAnsi"/>
          <w:sz w:val="24"/>
          <w:szCs w:val="24"/>
        </w:rPr>
        <w:t xml:space="preserve">pn. </w:t>
      </w:r>
      <w:r w:rsidR="00B44130" w:rsidRPr="000F53DA">
        <w:rPr>
          <w:rFonts w:cstheme="minorHAnsi"/>
          <w:sz w:val="24"/>
          <w:szCs w:val="24"/>
        </w:rPr>
        <w:t xml:space="preserve">„Centra </w:t>
      </w:r>
      <w:r w:rsidR="00C94A81" w:rsidRPr="000F53DA">
        <w:rPr>
          <w:rFonts w:cstheme="minorHAnsi"/>
          <w:sz w:val="24"/>
          <w:szCs w:val="24"/>
        </w:rPr>
        <w:t>i</w:t>
      </w:r>
      <w:r w:rsidR="00B44130" w:rsidRPr="000F53DA">
        <w:rPr>
          <w:rFonts w:cstheme="minorHAnsi"/>
          <w:sz w:val="24"/>
          <w:szCs w:val="24"/>
        </w:rPr>
        <w:t>nformacyjno-</w:t>
      </w:r>
      <w:r w:rsidR="00C94A81" w:rsidRPr="000F53DA">
        <w:rPr>
          <w:rFonts w:cstheme="minorHAnsi"/>
          <w:sz w:val="24"/>
          <w:szCs w:val="24"/>
        </w:rPr>
        <w:t>d</w:t>
      </w:r>
      <w:r w:rsidR="00B44130" w:rsidRPr="000F53DA">
        <w:rPr>
          <w:rFonts w:cstheme="minorHAnsi"/>
          <w:sz w:val="24"/>
          <w:szCs w:val="24"/>
        </w:rPr>
        <w:t xml:space="preserve">oradcze </w:t>
      </w:r>
      <w:r w:rsidR="00C94A81" w:rsidRPr="000F53DA">
        <w:rPr>
          <w:rFonts w:cstheme="minorHAnsi"/>
          <w:sz w:val="24"/>
          <w:szCs w:val="24"/>
        </w:rPr>
        <w:t>d</w:t>
      </w:r>
      <w:r w:rsidR="00B44130" w:rsidRPr="000F53DA">
        <w:rPr>
          <w:rFonts w:cstheme="minorHAnsi"/>
          <w:sz w:val="24"/>
          <w:szCs w:val="24"/>
        </w:rPr>
        <w:t xml:space="preserve">la </w:t>
      </w:r>
      <w:r w:rsidR="00C94A81" w:rsidRPr="000F53DA">
        <w:rPr>
          <w:rFonts w:cstheme="minorHAnsi"/>
          <w:sz w:val="24"/>
          <w:szCs w:val="24"/>
        </w:rPr>
        <w:t>o</w:t>
      </w:r>
      <w:r w:rsidR="00B44130" w:rsidRPr="000F53DA">
        <w:rPr>
          <w:rFonts w:cstheme="minorHAnsi"/>
          <w:sz w:val="24"/>
          <w:szCs w:val="24"/>
        </w:rPr>
        <w:t xml:space="preserve">sób </w:t>
      </w:r>
      <w:r w:rsidR="001D6AA6" w:rsidRPr="000F53DA">
        <w:rPr>
          <w:rFonts w:cstheme="minorHAnsi"/>
          <w:sz w:val="24"/>
          <w:szCs w:val="24"/>
        </w:rPr>
        <w:t>z</w:t>
      </w:r>
      <w:r w:rsidR="00B44130" w:rsidRPr="000F53DA">
        <w:rPr>
          <w:rFonts w:cstheme="minorHAnsi"/>
          <w:sz w:val="24"/>
          <w:szCs w:val="24"/>
        </w:rPr>
        <w:t xml:space="preserve"> </w:t>
      </w:r>
      <w:r w:rsidR="00C94A81" w:rsidRPr="000F53DA">
        <w:rPr>
          <w:rFonts w:cstheme="minorHAnsi"/>
          <w:sz w:val="24"/>
          <w:szCs w:val="24"/>
        </w:rPr>
        <w:t>n</w:t>
      </w:r>
      <w:r w:rsidR="00B44130" w:rsidRPr="000F53DA">
        <w:rPr>
          <w:rFonts w:cstheme="minorHAnsi"/>
          <w:sz w:val="24"/>
          <w:szCs w:val="24"/>
        </w:rPr>
        <w:t>iepełnosprawnością”</w:t>
      </w:r>
      <w:r w:rsidR="00CF695A" w:rsidRPr="000F53DA">
        <w:rPr>
          <w:rFonts w:cstheme="minorHAnsi"/>
          <w:sz w:val="24"/>
          <w:szCs w:val="24"/>
        </w:rPr>
        <w:t xml:space="preserve"> (CIDON)”, który stanowi załącznik nr </w:t>
      </w:r>
      <w:r w:rsidR="00794D05" w:rsidRPr="000F53DA">
        <w:rPr>
          <w:rFonts w:cstheme="minorHAnsi"/>
          <w:sz w:val="24"/>
          <w:szCs w:val="24"/>
        </w:rPr>
        <w:t>2</w:t>
      </w:r>
      <w:r w:rsidR="00CF695A" w:rsidRPr="000F53DA">
        <w:rPr>
          <w:rFonts w:cstheme="minorHAnsi"/>
          <w:sz w:val="24"/>
          <w:szCs w:val="24"/>
        </w:rPr>
        <w:t xml:space="preserve"> do umowy</w:t>
      </w:r>
      <w:r w:rsidR="000F53DA">
        <w:rPr>
          <w:rFonts w:cstheme="minorHAnsi"/>
          <w:sz w:val="24"/>
          <w:szCs w:val="24"/>
        </w:rPr>
        <w:t xml:space="preserve"> </w:t>
      </w:r>
      <w:r w:rsidRPr="000F53DA">
        <w:rPr>
          <w:rFonts w:cstheme="minorHAnsi"/>
          <w:sz w:val="24"/>
          <w:szCs w:val="24"/>
        </w:rPr>
        <w:t>w zakresie i na warunkach określonych w niniejszej umowie,</w:t>
      </w:r>
      <w:r w:rsidR="00312CDB" w:rsidRPr="00312CDB">
        <w:t xml:space="preserve"> </w:t>
      </w:r>
      <w:r w:rsidR="00312CDB" w:rsidRPr="000F53DA">
        <w:rPr>
          <w:rFonts w:cstheme="minorHAnsi"/>
          <w:sz w:val="24"/>
          <w:szCs w:val="24"/>
        </w:rPr>
        <w:t xml:space="preserve">a także informowania PFRON o postępie działań związanych z realizacją zadania oraz wszystkich źródłach jego finansowania – celem wykluczenia możliwości podwójnego finansowania tych samych kosztów. </w:t>
      </w:r>
    </w:p>
    <w:p w14:paraId="45440FFA" w14:textId="51EC5E1D" w:rsidR="00897B5B" w:rsidRPr="001E3273" w:rsidRDefault="00897B5B" w:rsidP="00117209">
      <w:pPr>
        <w:pStyle w:val="Akapitzlist"/>
        <w:numPr>
          <w:ilvl w:val="0"/>
          <w:numId w:val="2"/>
        </w:numPr>
        <w:tabs>
          <w:tab w:val="clear" w:pos="720"/>
          <w:tab w:val="num" w:pos="426"/>
          <w:tab w:val="left" w:pos="851"/>
        </w:tabs>
        <w:spacing w:after="120" w:line="276" w:lineRule="auto"/>
        <w:ind w:left="426" w:hanging="426"/>
        <w:contextualSpacing w:val="0"/>
        <w:rPr>
          <w:rFonts w:cstheme="minorHAnsi"/>
          <w:sz w:val="24"/>
          <w:szCs w:val="24"/>
        </w:rPr>
      </w:pPr>
      <w:r w:rsidRPr="001E3273">
        <w:rPr>
          <w:rFonts w:cstheme="minorHAnsi"/>
          <w:sz w:val="24"/>
          <w:szCs w:val="24"/>
        </w:rPr>
        <w:t>Zleceniobiorca oświadcza, iż:</w:t>
      </w:r>
    </w:p>
    <w:p w14:paraId="44FD7663" w14:textId="18E2D5B6" w:rsidR="00CF695A"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 xml:space="preserve">znane są mu zapisy programu </w:t>
      </w:r>
      <w:r w:rsidRPr="00AA4C02">
        <w:rPr>
          <w:rFonts w:cstheme="minorHAnsi"/>
          <w:bCs/>
          <w:sz w:val="24"/>
          <w:szCs w:val="24"/>
        </w:rPr>
        <w:t>i zobowiązuje się do ich stosowania;</w:t>
      </w:r>
    </w:p>
    <w:p w14:paraId="24089E94" w14:textId="37982470" w:rsidR="00611473"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na dzień zawarcia umowy nie posiada wymagalnych zobowiązań wobec PFRON lub Zakładu Ubezpieczeń Społecznych lub Urzędu Skarbowego lub innych organów i instytucji wykonujących zadania z zakresu administracji publicznej, w tym wobec jednostek samorządu terytorialnego;</w:t>
      </w:r>
    </w:p>
    <w:p w14:paraId="6B8A3957" w14:textId="2D4749C1" w:rsidR="00DA3A3D" w:rsidRPr="00AA55ED" w:rsidRDefault="00CF695A" w:rsidP="00AA55ED">
      <w:pPr>
        <w:pStyle w:val="Akapitzlist"/>
        <w:numPr>
          <w:ilvl w:val="3"/>
          <w:numId w:val="2"/>
        </w:numPr>
        <w:tabs>
          <w:tab w:val="clear" w:pos="2880"/>
        </w:tabs>
        <w:spacing w:after="120" w:line="276" w:lineRule="auto"/>
        <w:ind w:left="851" w:hanging="425"/>
        <w:contextualSpacing w:val="0"/>
        <w:rPr>
          <w:rFonts w:cstheme="minorHAnsi"/>
          <w:sz w:val="24"/>
          <w:szCs w:val="24"/>
        </w:rPr>
      </w:pPr>
      <w:r w:rsidRPr="00611473">
        <w:rPr>
          <w:rFonts w:cstheme="minorHAnsi"/>
          <w:sz w:val="24"/>
          <w:szCs w:val="24"/>
        </w:rPr>
        <w:t>n</w:t>
      </w:r>
      <w:r w:rsidR="00897B5B" w:rsidRPr="00611473">
        <w:rPr>
          <w:rFonts w:cstheme="minorHAnsi"/>
          <w:sz w:val="24"/>
          <w:szCs w:val="24"/>
        </w:rPr>
        <w:t xml:space="preserve">ie ubiega się i nie otrzymał pomocy finansowej ze środków PFRON na zadnie objęte niniejszą umową, w </w:t>
      </w:r>
      <w:r w:rsidR="00897B5B" w:rsidRPr="00AA55ED">
        <w:rPr>
          <w:rFonts w:cstheme="minorHAnsi"/>
          <w:sz w:val="24"/>
          <w:szCs w:val="24"/>
        </w:rPr>
        <w:t>tym z samorządu województwa lub z samorządu powiatowego.</w:t>
      </w:r>
    </w:p>
    <w:p w14:paraId="348FB1AF" w14:textId="405C5B98" w:rsidR="00897B5B" w:rsidRPr="00117209" w:rsidRDefault="00897B5B" w:rsidP="009E45CE">
      <w:pPr>
        <w:pStyle w:val="Akapitzlist"/>
        <w:tabs>
          <w:tab w:val="left" w:pos="0"/>
        </w:tabs>
        <w:spacing w:after="120" w:line="276" w:lineRule="auto"/>
        <w:ind w:left="0"/>
        <w:contextualSpacing w:val="0"/>
        <w:jc w:val="center"/>
        <w:rPr>
          <w:bCs/>
          <w:sz w:val="24"/>
          <w:szCs w:val="24"/>
        </w:rPr>
      </w:pPr>
      <w:r w:rsidRPr="00117209">
        <w:rPr>
          <w:bCs/>
          <w:sz w:val="24"/>
          <w:szCs w:val="24"/>
        </w:rPr>
        <w:t>Paragraf 2</w:t>
      </w:r>
      <w:r w:rsidR="00107367" w:rsidRPr="00117209">
        <w:rPr>
          <w:bCs/>
          <w:sz w:val="24"/>
          <w:szCs w:val="24"/>
        </w:rPr>
        <w:t>.</w:t>
      </w:r>
    </w:p>
    <w:p w14:paraId="51388A04" w14:textId="3D50DE8C" w:rsidR="00781777"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Do obowiązków Zleceniobiorcy należy uzyskanie pozwoleń wymaganych przepisami szczególnymi</w:t>
      </w:r>
      <w:r w:rsidR="7A7DFD5B" w:rsidRPr="00AA4C02">
        <w:rPr>
          <w:rFonts w:cstheme="minorHAnsi"/>
          <w:sz w:val="24"/>
          <w:szCs w:val="24"/>
        </w:rPr>
        <w:t>, a</w:t>
      </w:r>
      <w:r w:rsidR="00CF695A" w:rsidRPr="00AA4C02">
        <w:rPr>
          <w:rFonts w:cstheme="minorHAnsi"/>
          <w:sz w:val="24"/>
          <w:szCs w:val="24"/>
        </w:rPr>
        <w:t> </w:t>
      </w:r>
      <w:r w:rsidR="7A7DFD5B" w:rsidRPr="00AA4C02">
        <w:rPr>
          <w:rFonts w:cstheme="minorHAnsi"/>
          <w:sz w:val="24"/>
          <w:szCs w:val="24"/>
        </w:rPr>
        <w:t>także dokonanie audytu dostępności</w:t>
      </w:r>
      <w:r w:rsidR="4E62C6D2" w:rsidRPr="00AA4C02">
        <w:rPr>
          <w:rFonts w:cstheme="minorHAnsi"/>
          <w:sz w:val="24"/>
          <w:szCs w:val="24"/>
        </w:rPr>
        <w:t xml:space="preserve"> lokalu, w którym </w:t>
      </w:r>
      <w:r w:rsidR="00FE7E9C" w:rsidRPr="00AA4C02">
        <w:rPr>
          <w:rFonts w:cstheme="minorHAnsi"/>
          <w:sz w:val="24"/>
          <w:szCs w:val="24"/>
        </w:rPr>
        <w:t xml:space="preserve">prowadzony będzie </w:t>
      </w:r>
      <w:r w:rsidR="00B22FCD" w:rsidRPr="00AA4C02">
        <w:rPr>
          <w:rFonts w:cstheme="minorHAnsi"/>
          <w:sz w:val="24"/>
          <w:szCs w:val="24"/>
        </w:rPr>
        <w:t>OW</w:t>
      </w:r>
      <w:r w:rsidR="00C94A81">
        <w:rPr>
          <w:rFonts w:cstheme="minorHAnsi"/>
          <w:sz w:val="24"/>
          <w:szCs w:val="24"/>
        </w:rPr>
        <w:t>i</w:t>
      </w:r>
      <w:r w:rsidR="00B22FCD" w:rsidRPr="00AA4C02">
        <w:rPr>
          <w:rFonts w:cstheme="minorHAnsi"/>
          <w:sz w:val="24"/>
          <w:szCs w:val="24"/>
        </w:rPr>
        <w:t>T</w:t>
      </w:r>
      <w:r w:rsidR="26E6AED7" w:rsidRPr="00AA4C02">
        <w:rPr>
          <w:rFonts w:cstheme="minorHAnsi"/>
          <w:sz w:val="24"/>
          <w:szCs w:val="24"/>
        </w:rPr>
        <w:t>.</w:t>
      </w:r>
      <w:r w:rsidR="028877C9" w:rsidRPr="00AA4C02">
        <w:rPr>
          <w:rFonts w:eastAsia="Calibri" w:cstheme="minorHAnsi"/>
          <w:sz w:val="24"/>
          <w:szCs w:val="24"/>
        </w:rPr>
        <w:t xml:space="preserve"> </w:t>
      </w:r>
      <w:r w:rsidR="00A958E2" w:rsidRPr="00AA4C02">
        <w:rPr>
          <w:rFonts w:eastAsia="Calibri" w:cstheme="minorHAnsi"/>
          <w:sz w:val="24"/>
          <w:szCs w:val="24"/>
        </w:rPr>
        <w:t xml:space="preserve">Pozytywna </w:t>
      </w:r>
      <w:r w:rsidR="028877C9" w:rsidRPr="00AA4C02">
        <w:rPr>
          <w:rFonts w:eastAsia="Calibri" w:cstheme="minorHAnsi"/>
          <w:sz w:val="24"/>
          <w:szCs w:val="24"/>
        </w:rPr>
        <w:t xml:space="preserve">opinia </w:t>
      </w:r>
      <w:r w:rsidR="13140ADC" w:rsidRPr="00AA4C02">
        <w:rPr>
          <w:rFonts w:eastAsia="Calibri" w:cstheme="minorHAnsi"/>
          <w:sz w:val="24"/>
          <w:szCs w:val="24"/>
        </w:rPr>
        <w:t xml:space="preserve">audytu dostępności </w:t>
      </w:r>
      <w:r w:rsidR="028877C9" w:rsidRPr="00AA4C02">
        <w:rPr>
          <w:rFonts w:eastAsia="Calibri" w:cstheme="minorHAnsi"/>
          <w:sz w:val="24"/>
          <w:szCs w:val="24"/>
        </w:rPr>
        <w:t>przedstawion</w:t>
      </w:r>
      <w:r w:rsidR="00A958E2" w:rsidRPr="00AA4C02">
        <w:rPr>
          <w:rFonts w:eastAsia="Calibri" w:cstheme="minorHAnsi"/>
          <w:sz w:val="24"/>
          <w:szCs w:val="24"/>
        </w:rPr>
        <w:t>a</w:t>
      </w:r>
      <w:r w:rsidR="028877C9" w:rsidRPr="00AA4C02">
        <w:rPr>
          <w:rFonts w:eastAsia="Calibri" w:cstheme="minorHAnsi"/>
          <w:sz w:val="24"/>
          <w:szCs w:val="24"/>
        </w:rPr>
        <w:t xml:space="preserve"> zostanie PFRON w</w:t>
      </w:r>
      <w:r w:rsidR="00CF695A" w:rsidRPr="00AA4C02">
        <w:rPr>
          <w:rFonts w:eastAsia="Calibri" w:cstheme="minorHAnsi"/>
          <w:sz w:val="24"/>
          <w:szCs w:val="24"/>
        </w:rPr>
        <w:t> </w:t>
      </w:r>
      <w:r w:rsidR="028877C9" w:rsidRPr="00AA4C02">
        <w:rPr>
          <w:rFonts w:eastAsia="Calibri" w:cstheme="minorHAnsi"/>
          <w:sz w:val="24"/>
          <w:szCs w:val="24"/>
        </w:rPr>
        <w:t>terminie do 3 miesięcy od dnia zawarcia niniejszej umowy.</w:t>
      </w:r>
      <w:r w:rsidR="00DC7873" w:rsidRPr="00AA4C02">
        <w:rPr>
          <w:rFonts w:eastAsia="Calibri" w:cstheme="minorHAnsi"/>
          <w:sz w:val="24"/>
          <w:szCs w:val="24"/>
        </w:rPr>
        <w:t xml:space="preserve"> </w:t>
      </w:r>
    </w:p>
    <w:p w14:paraId="0319A830" w14:textId="615D1192" w:rsidR="00B22FCD" w:rsidRPr="00AA4C02" w:rsidRDefault="00DC7873" w:rsidP="00117209">
      <w:pPr>
        <w:numPr>
          <w:ilvl w:val="0"/>
          <w:numId w:val="5"/>
        </w:numPr>
        <w:spacing w:after="120" w:line="276" w:lineRule="auto"/>
        <w:ind w:left="426" w:hanging="426"/>
        <w:rPr>
          <w:rFonts w:cstheme="minorHAnsi"/>
          <w:sz w:val="24"/>
          <w:szCs w:val="24"/>
        </w:rPr>
      </w:pPr>
      <w:r w:rsidRPr="00C94A81">
        <w:rPr>
          <w:rFonts w:eastAsia="Calibri" w:cstheme="minorHAnsi"/>
          <w:sz w:val="24"/>
          <w:szCs w:val="24"/>
        </w:rPr>
        <w:t>OW</w:t>
      </w:r>
      <w:r w:rsidR="005058ED" w:rsidRPr="00C94A81">
        <w:rPr>
          <w:rFonts w:eastAsia="Calibri" w:cstheme="minorHAnsi"/>
          <w:sz w:val="24"/>
          <w:szCs w:val="24"/>
        </w:rPr>
        <w:t>i</w:t>
      </w:r>
      <w:r w:rsidRPr="00C94A81">
        <w:rPr>
          <w:rFonts w:eastAsia="Calibri" w:cstheme="minorHAnsi"/>
          <w:sz w:val="24"/>
          <w:szCs w:val="24"/>
        </w:rPr>
        <w:t>T</w:t>
      </w:r>
      <w:r w:rsidRPr="005058ED">
        <w:rPr>
          <w:rFonts w:eastAsia="Calibri" w:cstheme="minorHAnsi"/>
          <w:sz w:val="24"/>
          <w:szCs w:val="24"/>
        </w:rPr>
        <w:t xml:space="preserve"> po</w:t>
      </w:r>
      <w:r w:rsidRPr="00AA4C02">
        <w:rPr>
          <w:rFonts w:eastAsia="Calibri" w:cstheme="minorHAnsi"/>
          <w:sz w:val="24"/>
          <w:szCs w:val="24"/>
        </w:rPr>
        <w:t xml:space="preserve">winien być gotowy do rozpoczęcia prowadzenia </w:t>
      </w:r>
      <w:r w:rsidR="00B22FCD" w:rsidRPr="00AA4C02">
        <w:rPr>
          <w:rFonts w:eastAsia="Calibri" w:cstheme="minorHAnsi"/>
          <w:sz w:val="24"/>
          <w:szCs w:val="24"/>
        </w:rPr>
        <w:t>działalności w zakresie określonym w</w:t>
      </w:r>
      <w:r w:rsidR="00107367">
        <w:rPr>
          <w:rFonts w:eastAsia="Calibri" w:cstheme="minorHAnsi"/>
          <w:sz w:val="24"/>
          <w:szCs w:val="24"/>
        </w:rPr>
        <w:t> </w:t>
      </w:r>
      <w:r w:rsidR="00B22FCD" w:rsidRPr="00AA4C02">
        <w:rPr>
          <w:rFonts w:eastAsia="Calibri" w:cstheme="minorHAnsi"/>
          <w:sz w:val="24"/>
          <w:szCs w:val="24"/>
        </w:rPr>
        <w:t xml:space="preserve">rozdziale </w:t>
      </w:r>
      <w:r w:rsidR="00794D05">
        <w:rPr>
          <w:rFonts w:eastAsia="Calibri" w:cstheme="minorHAnsi"/>
          <w:sz w:val="24"/>
          <w:szCs w:val="24"/>
        </w:rPr>
        <w:t>2</w:t>
      </w:r>
      <w:r w:rsidR="00794D05" w:rsidRPr="00AA4C02">
        <w:rPr>
          <w:rFonts w:eastAsia="Calibri" w:cstheme="minorHAnsi"/>
          <w:sz w:val="24"/>
          <w:szCs w:val="24"/>
        </w:rPr>
        <w:t xml:space="preserve"> </w:t>
      </w:r>
      <w:r w:rsidR="00B22FCD" w:rsidRPr="00AA4C02">
        <w:rPr>
          <w:rFonts w:eastAsia="Calibri" w:cstheme="minorHAnsi"/>
          <w:sz w:val="24"/>
          <w:szCs w:val="24"/>
        </w:rPr>
        <w:t xml:space="preserve">załącznika nr </w:t>
      </w:r>
      <w:r w:rsidR="00794D05">
        <w:rPr>
          <w:rFonts w:eastAsia="Calibri" w:cstheme="minorHAnsi"/>
          <w:sz w:val="24"/>
          <w:szCs w:val="24"/>
        </w:rPr>
        <w:t>2</w:t>
      </w:r>
      <w:r w:rsidR="00B22FCD" w:rsidRPr="00AA4C02">
        <w:rPr>
          <w:rFonts w:eastAsia="Calibri" w:cstheme="minorHAnsi"/>
          <w:sz w:val="24"/>
          <w:szCs w:val="24"/>
        </w:rPr>
        <w:t xml:space="preserve"> do umowy, </w:t>
      </w:r>
      <w:r w:rsidRPr="00AA4C02">
        <w:rPr>
          <w:rFonts w:eastAsia="Calibri" w:cstheme="minorHAnsi"/>
          <w:sz w:val="24"/>
          <w:szCs w:val="24"/>
        </w:rPr>
        <w:t>nie później niż po upływie 6</w:t>
      </w:r>
      <w:r w:rsidR="00CF695A" w:rsidRPr="00AA4C02">
        <w:rPr>
          <w:rFonts w:eastAsia="Calibri" w:cstheme="minorHAnsi"/>
          <w:sz w:val="24"/>
          <w:szCs w:val="24"/>
        </w:rPr>
        <w:t> </w:t>
      </w:r>
      <w:r w:rsidRPr="00AA4C02">
        <w:rPr>
          <w:rFonts w:eastAsia="Calibri" w:cstheme="minorHAnsi"/>
          <w:sz w:val="24"/>
          <w:szCs w:val="24"/>
        </w:rPr>
        <w:t xml:space="preserve">miesięcy od dnia </w:t>
      </w:r>
      <w:r w:rsidR="00B22FCD" w:rsidRPr="00AA4C02">
        <w:rPr>
          <w:rFonts w:eastAsia="Calibri" w:cstheme="minorHAnsi"/>
          <w:sz w:val="24"/>
          <w:szCs w:val="24"/>
        </w:rPr>
        <w:t xml:space="preserve">zawarcia niniejszej umowy. </w:t>
      </w:r>
    </w:p>
    <w:p w14:paraId="2D74A1A2" w14:textId="5CEF04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lastRenderedPageBreak/>
        <w:t>W przypadku, gdy Zleceniobiorca nie może samodzielnie wykonać usług będących elementem zadania, dopuszcza się możliwość powierzenia wykonania tych usług wykonawcy zewnętrznemu, na</w:t>
      </w:r>
      <w:r w:rsidR="00CF695A" w:rsidRPr="00AA4C02">
        <w:rPr>
          <w:rFonts w:cstheme="minorHAnsi"/>
          <w:sz w:val="24"/>
          <w:szCs w:val="24"/>
        </w:rPr>
        <w:t> </w:t>
      </w:r>
      <w:r w:rsidRPr="00AA4C02">
        <w:rPr>
          <w:rFonts w:cstheme="minorHAnsi"/>
          <w:sz w:val="24"/>
          <w:szCs w:val="24"/>
        </w:rPr>
        <w:t>podstawie pisemnie zawartej umowy. Dopuszczalny jest tylko jeden poziom zlecania usługi.</w:t>
      </w:r>
    </w:p>
    <w:p w14:paraId="6E697D78"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Wybór wykonawcy zewnętrznego musi zostać dokonany z zachowaniem zasady bezstronności, konkurencyjności i obiektywizmu.</w:t>
      </w:r>
    </w:p>
    <w:p w14:paraId="5FFF5895"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Wykonawcą zewnętrznym nie może być osoba prawna lub inny podmiot wchodzący w skład struktury organizacyjnej Zleceniobiorcy.</w:t>
      </w:r>
    </w:p>
    <w:p w14:paraId="61F62CDC"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Zlecając wykonanie usług będących elementem zadania wykonawcy zewnętrznemu, Zleceniobiorca ponosi pełną odpowiedzialność za działania wykonawcy.</w:t>
      </w:r>
    </w:p>
    <w:p w14:paraId="3C23E0DE"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 ponosi wyłączną odpowiedzialność wobec osób trzecich za szkody powstałe w związku z realizacją zadania.</w:t>
      </w:r>
    </w:p>
    <w:p w14:paraId="4EB715D2" w14:textId="52EB470E" w:rsidR="0068075A"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Personel zadania zatrudniony przez Zleceniobiorcę do realizacji zadania musi posiadać właściwe kwalifikacje lub uprawnienia do realizacji zadania</w:t>
      </w:r>
      <w:r w:rsidR="00D34E71" w:rsidRPr="00AA4C02">
        <w:rPr>
          <w:rFonts w:cstheme="minorHAnsi"/>
          <w:sz w:val="24"/>
          <w:szCs w:val="24"/>
        </w:rPr>
        <w:t xml:space="preserve"> </w:t>
      </w:r>
      <w:r w:rsidR="001D6AA6">
        <w:rPr>
          <w:rFonts w:cstheme="minorHAnsi"/>
          <w:sz w:val="24"/>
          <w:szCs w:val="24"/>
        </w:rPr>
        <w:t>określone w</w:t>
      </w:r>
      <w:r w:rsidR="00D34E71" w:rsidRPr="00AA4C02">
        <w:rPr>
          <w:rFonts w:cstheme="minorHAnsi"/>
          <w:sz w:val="24"/>
          <w:szCs w:val="24"/>
        </w:rPr>
        <w:t xml:space="preserve"> załącznik</w:t>
      </w:r>
      <w:r w:rsidR="001D6AA6">
        <w:rPr>
          <w:rFonts w:cstheme="minorHAnsi"/>
          <w:sz w:val="24"/>
          <w:szCs w:val="24"/>
        </w:rPr>
        <w:t>u</w:t>
      </w:r>
      <w:r w:rsidR="00D34E71" w:rsidRPr="00AA4C02">
        <w:rPr>
          <w:rFonts w:cstheme="minorHAnsi"/>
          <w:sz w:val="24"/>
          <w:szCs w:val="24"/>
        </w:rPr>
        <w:t xml:space="preserve"> nr </w:t>
      </w:r>
      <w:r w:rsidR="00B44130" w:rsidRPr="00AA4C02">
        <w:rPr>
          <w:rFonts w:cstheme="minorHAnsi"/>
          <w:sz w:val="24"/>
          <w:szCs w:val="24"/>
        </w:rPr>
        <w:t>2</w:t>
      </w:r>
      <w:r w:rsidR="008E73F8" w:rsidRPr="00AA4C02">
        <w:rPr>
          <w:rFonts w:cstheme="minorHAnsi"/>
          <w:sz w:val="24"/>
          <w:szCs w:val="24"/>
        </w:rPr>
        <w:t xml:space="preserve"> </w:t>
      </w:r>
      <w:r w:rsidR="00D34E71" w:rsidRPr="00AA4C02">
        <w:rPr>
          <w:rFonts w:cstheme="minorHAnsi"/>
          <w:sz w:val="24"/>
          <w:szCs w:val="24"/>
        </w:rPr>
        <w:t xml:space="preserve">do </w:t>
      </w:r>
      <w:r w:rsidR="00CF695A" w:rsidRPr="00AA4C02">
        <w:rPr>
          <w:rFonts w:cstheme="minorHAnsi"/>
          <w:sz w:val="24"/>
          <w:szCs w:val="24"/>
        </w:rPr>
        <w:t>niniejszej umowy</w:t>
      </w:r>
      <w:r w:rsidRPr="00AA4C02">
        <w:rPr>
          <w:rFonts w:cstheme="minorHAnsi"/>
          <w:sz w:val="24"/>
          <w:szCs w:val="24"/>
        </w:rPr>
        <w:t xml:space="preserve">. </w:t>
      </w:r>
    </w:p>
    <w:p w14:paraId="1BED8F1E" w14:textId="2783F407" w:rsidR="0068075A" w:rsidRPr="00AA4C02" w:rsidRDefault="6042CCA3"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w:t>
      </w:r>
      <w:r w:rsidR="5E80799D" w:rsidRPr="00AA4C02">
        <w:rPr>
          <w:rFonts w:cstheme="minorHAnsi"/>
          <w:sz w:val="24"/>
          <w:szCs w:val="24"/>
        </w:rPr>
        <w:t xml:space="preserve"> zobowiązuje się do zapewnienia lokalu na</w:t>
      </w:r>
      <w:r w:rsidR="16BEC86B" w:rsidRPr="00AA4C02">
        <w:rPr>
          <w:rFonts w:cstheme="minorHAnsi"/>
          <w:sz w:val="24"/>
          <w:szCs w:val="24"/>
        </w:rPr>
        <w:t xml:space="preserve"> prowadzenie Ośrodka</w:t>
      </w:r>
      <w:r w:rsidR="0068075A" w:rsidRPr="00AA4C02">
        <w:rPr>
          <w:rFonts w:cstheme="minorHAnsi"/>
          <w:sz w:val="24"/>
          <w:szCs w:val="24"/>
        </w:rPr>
        <w:t xml:space="preserve"> </w:t>
      </w:r>
      <w:r w:rsidR="16BEC86B" w:rsidRPr="00AA4C02">
        <w:rPr>
          <w:rFonts w:cstheme="minorHAnsi"/>
          <w:sz w:val="24"/>
          <w:szCs w:val="24"/>
        </w:rPr>
        <w:t>Wsparcia i</w:t>
      </w:r>
      <w:r w:rsidR="00107367">
        <w:rPr>
          <w:rFonts w:cstheme="minorHAnsi"/>
          <w:sz w:val="24"/>
          <w:szCs w:val="24"/>
        </w:rPr>
        <w:t> </w:t>
      </w:r>
      <w:r w:rsidR="16BEC86B" w:rsidRPr="00AA4C02">
        <w:rPr>
          <w:rFonts w:cstheme="minorHAnsi"/>
          <w:sz w:val="24"/>
          <w:szCs w:val="24"/>
        </w:rPr>
        <w:t xml:space="preserve">Testów, spełniającego wymogi lokalowe określone w załączniku nr </w:t>
      </w:r>
      <w:r w:rsidR="00794D05">
        <w:rPr>
          <w:rFonts w:cstheme="minorHAnsi"/>
          <w:sz w:val="24"/>
          <w:szCs w:val="24"/>
        </w:rPr>
        <w:t>2</w:t>
      </w:r>
      <w:r w:rsidR="00CF695A" w:rsidRPr="00AA4C02">
        <w:rPr>
          <w:rFonts w:cstheme="minorHAnsi"/>
          <w:sz w:val="24"/>
          <w:szCs w:val="24"/>
        </w:rPr>
        <w:t xml:space="preserve"> </w:t>
      </w:r>
      <w:r w:rsidR="16BEC86B" w:rsidRPr="00AA4C02">
        <w:rPr>
          <w:rFonts w:cstheme="minorHAnsi"/>
          <w:sz w:val="24"/>
          <w:szCs w:val="24"/>
        </w:rPr>
        <w:t xml:space="preserve">do </w:t>
      </w:r>
      <w:r w:rsidR="00CF695A" w:rsidRPr="00AA4C02">
        <w:rPr>
          <w:rFonts w:cstheme="minorHAnsi"/>
          <w:sz w:val="24"/>
          <w:szCs w:val="24"/>
        </w:rPr>
        <w:t>niniejszej umowy</w:t>
      </w:r>
      <w:r w:rsidR="16BEC86B" w:rsidRPr="00AA4C02">
        <w:rPr>
          <w:rFonts w:cstheme="minorHAnsi"/>
          <w:sz w:val="24"/>
          <w:szCs w:val="24"/>
        </w:rPr>
        <w:t>.</w:t>
      </w:r>
      <w:r w:rsidR="158B0586" w:rsidRPr="00AA4C02">
        <w:rPr>
          <w:rFonts w:cstheme="minorHAnsi"/>
          <w:sz w:val="24"/>
          <w:szCs w:val="24"/>
        </w:rPr>
        <w:t xml:space="preserve"> </w:t>
      </w:r>
    </w:p>
    <w:p w14:paraId="005D7C1E" w14:textId="7569B299" w:rsidR="00897B5B" w:rsidRPr="00AA4C02" w:rsidRDefault="00897B5B" w:rsidP="00117209">
      <w:pPr>
        <w:spacing w:before="240" w:after="120" w:line="276" w:lineRule="auto"/>
        <w:jc w:val="center"/>
        <w:rPr>
          <w:rFonts w:cstheme="minorHAnsi"/>
          <w:bCs/>
          <w:sz w:val="24"/>
          <w:szCs w:val="24"/>
        </w:rPr>
      </w:pPr>
      <w:r w:rsidRPr="00AA4C02">
        <w:rPr>
          <w:rFonts w:cstheme="minorHAnsi"/>
          <w:bCs/>
          <w:sz w:val="24"/>
          <w:szCs w:val="24"/>
        </w:rPr>
        <w:t>Paragraf 3</w:t>
      </w:r>
      <w:r w:rsidR="00FA284D">
        <w:rPr>
          <w:rFonts w:cstheme="minorHAnsi"/>
          <w:bCs/>
          <w:sz w:val="24"/>
          <w:szCs w:val="24"/>
        </w:rPr>
        <w:t>.</w:t>
      </w:r>
    </w:p>
    <w:p w14:paraId="1D6F46FE" w14:textId="541A9E8E"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Całkowity koszt zadania wynosi ....... zł (słownie złotych:</w:t>
      </w:r>
      <w:r w:rsidR="00DA3A3D">
        <w:rPr>
          <w:rFonts w:cstheme="minorHAnsi"/>
          <w:sz w:val="24"/>
          <w:szCs w:val="24"/>
        </w:rPr>
        <w:t xml:space="preserve"> </w:t>
      </w:r>
      <w:r w:rsidRPr="00AA4C02">
        <w:rPr>
          <w:rFonts w:cstheme="minorHAnsi"/>
          <w:sz w:val="24"/>
          <w:szCs w:val="24"/>
        </w:rPr>
        <w:t>………….).</w:t>
      </w:r>
    </w:p>
    <w:p w14:paraId="51034BAD" w14:textId="711732D8"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PFRON dofinansuje realizację zadani</w:t>
      </w:r>
      <w:r w:rsidR="002E78B9" w:rsidRPr="00AA4C02">
        <w:rPr>
          <w:rFonts w:cstheme="minorHAnsi"/>
          <w:bCs/>
          <w:sz w:val="24"/>
          <w:szCs w:val="24"/>
        </w:rPr>
        <w:t>a</w:t>
      </w:r>
      <w:r w:rsidRPr="00AA4C02">
        <w:rPr>
          <w:rFonts w:cstheme="minorHAnsi"/>
          <w:bCs/>
          <w:sz w:val="24"/>
          <w:szCs w:val="24"/>
        </w:rPr>
        <w:t xml:space="preserve"> do łącznej wysokości </w:t>
      </w:r>
      <w:bookmarkStart w:id="1" w:name="_Hlk56977219"/>
      <w:r w:rsidRPr="00AA4C02">
        <w:rPr>
          <w:rFonts w:cstheme="minorHAnsi"/>
          <w:sz w:val="24"/>
          <w:szCs w:val="24"/>
        </w:rPr>
        <w:t>.......</w:t>
      </w:r>
      <w:bookmarkEnd w:id="1"/>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Pr="00AA4C02">
        <w:rPr>
          <w:rFonts w:cstheme="minorHAnsi"/>
          <w:bCs/>
          <w:sz w:val="24"/>
          <w:szCs w:val="24"/>
        </w:rPr>
        <w:t>), w tym:</w:t>
      </w:r>
    </w:p>
    <w:p w14:paraId="067B0611" w14:textId="1C41852E" w:rsidR="00897B5B" w:rsidRPr="00AA4C02" w:rsidRDefault="00897B5B" w:rsidP="00117209">
      <w:pPr>
        <w:spacing w:after="120" w:line="276" w:lineRule="auto"/>
        <w:ind w:left="851" w:hanging="426"/>
        <w:rPr>
          <w:rFonts w:cstheme="minorHAnsi"/>
          <w:bCs/>
          <w:sz w:val="24"/>
          <w:szCs w:val="24"/>
        </w:rPr>
      </w:pPr>
      <w:r w:rsidRPr="00AA4C02">
        <w:rPr>
          <w:rFonts w:cstheme="minorHAnsi"/>
          <w:bCs/>
          <w:sz w:val="24"/>
          <w:szCs w:val="24"/>
        </w:rPr>
        <w:t>1)</w:t>
      </w:r>
      <w:r w:rsidRPr="00AA4C02">
        <w:rPr>
          <w:rFonts w:cstheme="minorHAnsi"/>
          <w:bCs/>
          <w:sz w:val="24"/>
          <w:szCs w:val="24"/>
        </w:rPr>
        <w:tab/>
        <w:t xml:space="preserve">koszty bieżące ogółem do kwoty </w:t>
      </w:r>
      <w:r w:rsidRPr="00AA4C02">
        <w:rPr>
          <w:rFonts w:cstheme="minorHAnsi"/>
          <w:sz w:val="24"/>
          <w:szCs w:val="24"/>
        </w:rPr>
        <w:t>.................</w:t>
      </w:r>
      <w:r w:rsidR="00DA3A3D">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38A461F7" w14:textId="597FE584" w:rsidR="00897B5B" w:rsidRPr="00AA4C02" w:rsidRDefault="00897B5B" w:rsidP="00117209">
      <w:pPr>
        <w:spacing w:after="120" w:line="276" w:lineRule="auto"/>
        <w:ind w:left="851" w:hanging="425"/>
        <w:rPr>
          <w:rFonts w:cstheme="minorHAnsi"/>
          <w:bCs/>
          <w:sz w:val="24"/>
          <w:szCs w:val="24"/>
        </w:rPr>
      </w:pPr>
      <w:r w:rsidRPr="00AA4C02">
        <w:rPr>
          <w:rFonts w:cstheme="minorHAnsi"/>
          <w:bCs/>
          <w:sz w:val="24"/>
          <w:szCs w:val="24"/>
        </w:rPr>
        <w:t>2)</w:t>
      </w:r>
      <w:r w:rsidRPr="00AA4C02">
        <w:rPr>
          <w:rFonts w:cstheme="minorHAnsi"/>
          <w:bCs/>
          <w:sz w:val="24"/>
          <w:szCs w:val="24"/>
        </w:rPr>
        <w:tab/>
        <w:t xml:space="preserve">koszty inwestycyjne ogółem do kwoty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154F0584" w14:textId="05BAE5FA"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 xml:space="preserve">Dofinansowaniu w ramach niniejszej umowy podlegają koszty określone w budżecie zadania poniesione od dnia </w:t>
      </w:r>
      <w:r w:rsidR="32A94023" w:rsidRPr="00AA4C02">
        <w:rPr>
          <w:rFonts w:cstheme="minorHAnsi"/>
          <w:sz w:val="24"/>
          <w:szCs w:val="24"/>
        </w:rPr>
        <w:t xml:space="preserve">01 </w:t>
      </w:r>
      <w:r w:rsidR="001E3273">
        <w:rPr>
          <w:rFonts w:cstheme="minorHAnsi"/>
          <w:sz w:val="24"/>
          <w:szCs w:val="24"/>
        </w:rPr>
        <w:t>września</w:t>
      </w:r>
      <w:r w:rsidR="005E4922">
        <w:rPr>
          <w:rFonts w:cstheme="minorHAnsi"/>
          <w:sz w:val="24"/>
          <w:szCs w:val="24"/>
        </w:rPr>
        <w:t xml:space="preserve"> 2022</w:t>
      </w:r>
      <w:r w:rsidR="32A94023" w:rsidRPr="00AA4C02">
        <w:rPr>
          <w:rFonts w:cstheme="minorHAnsi"/>
          <w:sz w:val="24"/>
          <w:szCs w:val="24"/>
        </w:rPr>
        <w:t xml:space="preserve"> r.</w:t>
      </w:r>
      <w:r w:rsidRPr="00AA4C02">
        <w:rPr>
          <w:rFonts w:cstheme="minorHAnsi"/>
          <w:sz w:val="24"/>
          <w:szCs w:val="24"/>
        </w:rPr>
        <w:t xml:space="preserve"> do dnia </w:t>
      </w:r>
      <w:r w:rsidR="10E9B578" w:rsidRPr="00AA4C02">
        <w:rPr>
          <w:rFonts w:cstheme="minorHAnsi"/>
          <w:sz w:val="24"/>
          <w:szCs w:val="24"/>
        </w:rPr>
        <w:t>31 grudnia 2024 r.</w:t>
      </w:r>
      <w:r w:rsidR="00971B69" w:rsidRPr="00AA4C02">
        <w:rPr>
          <w:rFonts w:cstheme="minorHAnsi"/>
          <w:sz w:val="24"/>
          <w:szCs w:val="24"/>
        </w:rPr>
        <w:t xml:space="preserve"> Określa się następujące </w:t>
      </w:r>
      <w:r w:rsidR="0019534A" w:rsidRPr="00AA4C02">
        <w:rPr>
          <w:rFonts w:cstheme="minorHAnsi"/>
          <w:sz w:val="24"/>
          <w:szCs w:val="24"/>
        </w:rPr>
        <w:t>okresy</w:t>
      </w:r>
      <w:r w:rsidR="00971B69" w:rsidRPr="00AA4C02">
        <w:rPr>
          <w:rFonts w:cstheme="minorHAnsi"/>
          <w:sz w:val="24"/>
          <w:szCs w:val="24"/>
        </w:rPr>
        <w:t xml:space="preserve"> realizacji</w:t>
      </w:r>
      <w:r w:rsidR="5DA51D1F" w:rsidRPr="00AA4C02">
        <w:rPr>
          <w:rFonts w:cstheme="minorHAnsi"/>
          <w:sz w:val="24"/>
          <w:szCs w:val="24"/>
        </w:rPr>
        <w:t xml:space="preserve"> </w:t>
      </w:r>
      <w:r w:rsidR="001B16B7" w:rsidRPr="00AA4C02">
        <w:rPr>
          <w:rFonts w:cstheme="minorHAnsi"/>
          <w:sz w:val="24"/>
          <w:szCs w:val="24"/>
        </w:rPr>
        <w:t>zadania</w:t>
      </w:r>
      <w:r w:rsidR="00971B69" w:rsidRPr="00AA4C02">
        <w:rPr>
          <w:rFonts w:cstheme="minorHAnsi"/>
          <w:sz w:val="24"/>
          <w:szCs w:val="24"/>
        </w:rPr>
        <w:t>:</w:t>
      </w:r>
    </w:p>
    <w:p w14:paraId="7A0F4A3C" w14:textId="722A3893" w:rsidR="00971B69" w:rsidRPr="00AA4C02" w:rsidRDefault="001B16B7" w:rsidP="00117209">
      <w:pPr>
        <w:pStyle w:val="Akapitzlist"/>
        <w:numPr>
          <w:ilvl w:val="0"/>
          <w:numId w:val="27"/>
        </w:numPr>
        <w:tabs>
          <w:tab w:val="clear" w:pos="2880"/>
        </w:tabs>
        <w:spacing w:after="120" w:line="276" w:lineRule="auto"/>
        <w:ind w:left="851" w:hanging="426"/>
        <w:contextualSpacing w:val="0"/>
        <w:rPr>
          <w:rFonts w:cstheme="minorHAnsi"/>
          <w:sz w:val="24"/>
          <w:szCs w:val="24"/>
        </w:rPr>
      </w:pPr>
      <w:r w:rsidRPr="00AA4C02">
        <w:rPr>
          <w:rFonts w:cstheme="minorHAnsi"/>
          <w:sz w:val="24"/>
          <w:szCs w:val="24"/>
        </w:rPr>
        <w:t>„</w:t>
      </w:r>
      <w:r w:rsidR="0019534A" w:rsidRPr="00AA4C02">
        <w:rPr>
          <w:rFonts w:cstheme="minorHAnsi"/>
          <w:sz w:val="24"/>
          <w:szCs w:val="24"/>
        </w:rPr>
        <w:t>Okres I</w:t>
      </w:r>
      <w:r w:rsidRPr="00AA4C02">
        <w:rPr>
          <w:rFonts w:cstheme="minorHAnsi"/>
          <w:sz w:val="24"/>
          <w:szCs w:val="24"/>
        </w:rPr>
        <w:t>”</w:t>
      </w:r>
      <w:r w:rsidR="0019534A" w:rsidRPr="00AA4C02">
        <w:rPr>
          <w:rFonts w:cstheme="minorHAnsi"/>
          <w:sz w:val="24"/>
          <w:szCs w:val="24"/>
        </w:rPr>
        <w:t xml:space="preserve"> </w:t>
      </w:r>
      <w:r w:rsidR="00971B69" w:rsidRPr="00AA4C02">
        <w:rPr>
          <w:rFonts w:cstheme="minorHAnsi"/>
          <w:sz w:val="24"/>
          <w:szCs w:val="24"/>
        </w:rPr>
        <w:t>01.</w:t>
      </w:r>
      <w:r w:rsidR="005E4922">
        <w:rPr>
          <w:rFonts w:cstheme="minorHAnsi"/>
          <w:sz w:val="24"/>
          <w:szCs w:val="24"/>
        </w:rPr>
        <w:t>0</w:t>
      </w:r>
      <w:r w:rsidR="001E3273">
        <w:rPr>
          <w:rFonts w:cstheme="minorHAnsi"/>
          <w:sz w:val="24"/>
          <w:szCs w:val="24"/>
        </w:rPr>
        <w:t>9</w:t>
      </w:r>
      <w:r w:rsidR="005E4922">
        <w:rPr>
          <w:rFonts w:cstheme="minorHAnsi"/>
          <w:sz w:val="24"/>
          <w:szCs w:val="24"/>
        </w:rPr>
        <w:t>.2022</w:t>
      </w:r>
      <w:r w:rsidR="00971B69" w:rsidRPr="00AA4C02">
        <w:rPr>
          <w:rFonts w:cstheme="minorHAnsi"/>
          <w:sz w:val="24"/>
          <w:szCs w:val="24"/>
        </w:rPr>
        <w:t xml:space="preserve"> r.- 31.12.202</w:t>
      </w:r>
      <w:r w:rsidR="001E3273">
        <w:rPr>
          <w:rFonts w:cstheme="minorHAnsi"/>
          <w:sz w:val="24"/>
          <w:szCs w:val="24"/>
        </w:rPr>
        <w:t>3</w:t>
      </w:r>
      <w:r w:rsidR="00971B69" w:rsidRPr="00AA4C02">
        <w:rPr>
          <w:rFonts w:cstheme="minorHAnsi"/>
          <w:sz w:val="24"/>
          <w:szCs w:val="24"/>
        </w:rPr>
        <w:t xml:space="preserve"> r. (1</w:t>
      </w:r>
      <w:r w:rsidR="001E3273">
        <w:rPr>
          <w:rFonts w:cstheme="minorHAnsi"/>
          <w:sz w:val="24"/>
          <w:szCs w:val="24"/>
        </w:rPr>
        <w:t>6</w:t>
      </w:r>
      <w:r w:rsidR="00971B69" w:rsidRPr="00AA4C02">
        <w:rPr>
          <w:rFonts w:cstheme="minorHAnsi"/>
          <w:sz w:val="24"/>
          <w:szCs w:val="24"/>
        </w:rPr>
        <w:t xml:space="preserve"> miesięcy)</w:t>
      </w:r>
    </w:p>
    <w:p w14:paraId="0590E3ED" w14:textId="027A1695" w:rsidR="00971B69" w:rsidRPr="00AA4C02" w:rsidRDefault="001B16B7" w:rsidP="00117209">
      <w:pPr>
        <w:pStyle w:val="Akapitzlist"/>
        <w:numPr>
          <w:ilvl w:val="0"/>
          <w:numId w:val="27"/>
        </w:numPr>
        <w:spacing w:after="120" w:line="276" w:lineRule="auto"/>
        <w:ind w:left="851" w:hanging="426"/>
        <w:contextualSpacing w:val="0"/>
        <w:rPr>
          <w:rFonts w:cstheme="minorHAnsi"/>
          <w:bCs/>
          <w:sz w:val="24"/>
          <w:szCs w:val="24"/>
        </w:rPr>
      </w:pPr>
      <w:r w:rsidRPr="00AA4C02">
        <w:rPr>
          <w:rFonts w:cstheme="minorHAnsi"/>
          <w:bCs/>
          <w:sz w:val="24"/>
          <w:szCs w:val="24"/>
        </w:rPr>
        <w:t>„</w:t>
      </w:r>
      <w:r w:rsidR="0019534A" w:rsidRPr="00AA4C02">
        <w:rPr>
          <w:rFonts w:cstheme="minorHAnsi"/>
          <w:bCs/>
          <w:sz w:val="24"/>
          <w:szCs w:val="24"/>
        </w:rPr>
        <w:t>Okres II</w:t>
      </w:r>
      <w:r w:rsidRPr="00AA4C02">
        <w:rPr>
          <w:rFonts w:cstheme="minorHAnsi"/>
          <w:bCs/>
          <w:sz w:val="24"/>
          <w:szCs w:val="24"/>
        </w:rPr>
        <w:t>”</w:t>
      </w:r>
      <w:r w:rsidR="0019534A" w:rsidRPr="00AA4C02">
        <w:rPr>
          <w:rFonts w:cstheme="minorHAnsi"/>
          <w:bCs/>
          <w:sz w:val="24"/>
          <w:szCs w:val="24"/>
        </w:rPr>
        <w:t xml:space="preserve"> </w:t>
      </w:r>
      <w:r w:rsidR="00971B69" w:rsidRPr="00AA4C02">
        <w:rPr>
          <w:rFonts w:cstheme="minorHAnsi"/>
          <w:bCs/>
          <w:sz w:val="24"/>
          <w:szCs w:val="24"/>
        </w:rPr>
        <w:t>01.01.202</w:t>
      </w:r>
      <w:r w:rsidR="001E3273">
        <w:rPr>
          <w:rFonts w:cstheme="minorHAnsi"/>
          <w:bCs/>
          <w:sz w:val="24"/>
          <w:szCs w:val="24"/>
        </w:rPr>
        <w:t>4</w:t>
      </w:r>
      <w:r w:rsidR="009D4AE4">
        <w:rPr>
          <w:rFonts w:cstheme="minorHAnsi"/>
          <w:bCs/>
          <w:sz w:val="24"/>
          <w:szCs w:val="24"/>
        </w:rPr>
        <w:t xml:space="preserve"> </w:t>
      </w:r>
      <w:r w:rsidR="00971B69" w:rsidRPr="00AA4C02">
        <w:rPr>
          <w:rFonts w:cstheme="minorHAnsi"/>
          <w:bCs/>
          <w:sz w:val="24"/>
          <w:szCs w:val="24"/>
        </w:rPr>
        <w:t>r. – 31.12.202</w:t>
      </w:r>
      <w:r w:rsidR="001E3273">
        <w:rPr>
          <w:rFonts w:cstheme="minorHAnsi"/>
          <w:bCs/>
          <w:sz w:val="24"/>
          <w:szCs w:val="24"/>
        </w:rPr>
        <w:t>4</w:t>
      </w:r>
      <w:r w:rsidR="00971B69" w:rsidRPr="00AA4C02">
        <w:rPr>
          <w:rFonts w:cstheme="minorHAnsi"/>
          <w:bCs/>
          <w:sz w:val="24"/>
          <w:szCs w:val="24"/>
        </w:rPr>
        <w:t xml:space="preserve"> r. (12 miesięcy)</w:t>
      </w:r>
    </w:p>
    <w:p w14:paraId="1393690E" w14:textId="2C7A2614"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 xml:space="preserve">Szczegółowy zakres finansowy realizowanego zadania określa budżet zadania, stanowiący załącznik do </w:t>
      </w:r>
      <w:r w:rsidR="00D92B43" w:rsidRPr="00AA4C02">
        <w:rPr>
          <w:rFonts w:cstheme="minorHAnsi"/>
          <w:bCs/>
          <w:sz w:val="24"/>
          <w:szCs w:val="24"/>
        </w:rPr>
        <w:t>wniosku</w:t>
      </w:r>
      <w:r w:rsidRPr="00AA4C02">
        <w:rPr>
          <w:rFonts w:cstheme="minorHAnsi"/>
          <w:bCs/>
          <w:sz w:val="24"/>
          <w:szCs w:val="24"/>
        </w:rPr>
        <w:t>, uzgodniony i podpisany przez strony, zwany dalej „budżetem”. Koszty nie ujęte w budżecie nie są finansowane w ramach niniejszej umowy.</w:t>
      </w:r>
    </w:p>
    <w:p w14:paraId="1931F83C" w14:textId="6A65B71D" w:rsidR="00897B5B" w:rsidRPr="00AA4C02" w:rsidRDefault="00897B5B" w:rsidP="004C3877">
      <w:pPr>
        <w:keepLines/>
        <w:numPr>
          <w:ilvl w:val="0"/>
          <w:numId w:val="4"/>
        </w:numPr>
        <w:spacing w:after="120" w:line="276" w:lineRule="auto"/>
        <w:ind w:left="425" w:hanging="425"/>
        <w:rPr>
          <w:rFonts w:cstheme="minorHAnsi"/>
          <w:bCs/>
          <w:sz w:val="24"/>
          <w:szCs w:val="24"/>
        </w:rPr>
      </w:pPr>
      <w:r w:rsidRPr="00AA4C02">
        <w:rPr>
          <w:rFonts w:cstheme="minorHAnsi"/>
          <w:bCs/>
          <w:sz w:val="24"/>
          <w:szCs w:val="24"/>
        </w:rPr>
        <w:lastRenderedPageBreak/>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w:t>
      </w:r>
      <w:r w:rsidR="001B16B7" w:rsidRPr="00AA4C02">
        <w:rPr>
          <w:rFonts w:cstheme="minorHAnsi"/>
          <w:bCs/>
          <w:sz w:val="24"/>
          <w:szCs w:val="24"/>
        </w:rPr>
        <w:t> </w:t>
      </w:r>
      <w:r w:rsidRPr="00AA4C02">
        <w:rPr>
          <w:rFonts w:cstheme="minorHAnsi"/>
          <w:bCs/>
          <w:sz w:val="24"/>
          <w:szCs w:val="24"/>
        </w:rPr>
        <w:t xml:space="preserve">jaki uzyskał to dofinansowanie) i na warunkach określonych niniejszą umową. </w:t>
      </w:r>
    </w:p>
    <w:p w14:paraId="2D0CC77A" w14:textId="41B56663"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Przekazanie środków PFRON nastąpi w transzach, w</w:t>
      </w:r>
      <w:r w:rsidR="00A958E2" w:rsidRPr="00AA4C02">
        <w:rPr>
          <w:rFonts w:cstheme="minorHAnsi"/>
          <w:bCs/>
          <w:sz w:val="24"/>
          <w:szCs w:val="24"/>
        </w:rPr>
        <w:t>edług</w:t>
      </w:r>
      <w:r w:rsidRPr="00AA4C02">
        <w:rPr>
          <w:rFonts w:cstheme="minorHAnsi"/>
          <w:bCs/>
          <w:sz w:val="24"/>
          <w:szCs w:val="24"/>
        </w:rPr>
        <w:t xml:space="preserve"> następujących zasad:</w:t>
      </w:r>
    </w:p>
    <w:p w14:paraId="76011CFF" w14:textId="100B0B2B" w:rsidR="009859BC" w:rsidRPr="00AA4C02" w:rsidRDefault="00A3305E" w:rsidP="00117209">
      <w:pPr>
        <w:pStyle w:val="Akapitzlist"/>
        <w:spacing w:after="120" w:line="276" w:lineRule="auto"/>
        <w:ind w:left="851" w:hanging="425"/>
        <w:contextualSpacing w:val="0"/>
        <w:rPr>
          <w:rFonts w:cstheme="minorHAnsi"/>
          <w:b/>
          <w:sz w:val="24"/>
          <w:szCs w:val="24"/>
        </w:rPr>
      </w:pPr>
      <w:r w:rsidRPr="00AA4C02">
        <w:rPr>
          <w:rFonts w:cstheme="minorHAnsi"/>
          <w:b/>
          <w:sz w:val="24"/>
          <w:szCs w:val="24"/>
        </w:rPr>
        <w:t>„</w:t>
      </w:r>
      <w:r w:rsidR="009859BC" w:rsidRPr="00AA4C02">
        <w:rPr>
          <w:rFonts w:cstheme="minorHAnsi"/>
          <w:b/>
          <w:sz w:val="24"/>
          <w:szCs w:val="24"/>
        </w:rPr>
        <w:t>Okres I</w:t>
      </w:r>
      <w:r w:rsidRPr="00AA4C02">
        <w:rPr>
          <w:rFonts w:cstheme="minorHAnsi"/>
          <w:b/>
          <w:sz w:val="24"/>
          <w:szCs w:val="24"/>
        </w:rPr>
        <w:t>”</w:t>
      </w:r>
      <w:r w:rsidR="009859BC" w:rsidRPr="00AA4C02">
        <w:rPr>
          <w:rFonts w:cstheme="minorHAnsi"/>
          <w:b/>
          <w:sz w:val="24"/>
          <w:szCs w:val="24"/>
        </w:rPr>
        <w:t xml:space="preserve"> 01.</w:t>
      </w:r>
      <w:r w:rsidR="005E4922">
        <w:rPr>
          <w:rFonts w:cstheme="minorHAnsi"/>
          <w:b/>
          <w:bCs/>
          <w:sz w:val="24"/>
          <w:szCs w:val="24"/>
        </w:rPr>
        <w:t>0</w:t>
      </w:r>
      <w:r w:rsidR="001E3273">
        <w:rPr>
          <w:rFonts w:cstheme="minorHAnsi"/>
          <w:b/>
          <w:bCs/>
          <w:sz w:val="24"/>
          <w:szCs w:val="24"/>
        </w:rPr>
        <w:t>9</w:t>
      </w:r>
      <w:r w:rsidR="005E4922">
        <w:rPr>
          <w:rFonts w:cstheme="minorHAnsi"/>
          <w:b/>
          <w:bCs/>
          <w:sz w:val="24"/>
          <w:szCs w:val="24"/>
        </w:rPr>
        <w:t>.202</w:t>
      </w:r>
      <w:r w:rsidR="001E3273">
        <w:rPr>
          <w:rFonts w:cstheme="minorHAnsi"/>
          <w:b/>
          <w:bCs/>
          <w:sz w:val="24"/>
          <w:szCs w:val="24"/>
        </w:rPr>
        <w:t>2</w:t>
      </w:r>
      <w:r w:rsidR="009859BC" w:rsidRPr="00AA4C02">
        <w:rPr>
          <w:rFonts w:cstheme="minorHAnsi"/>
          <w:b/>
          <w:sz w:val="24"/>
          <w:szCs w:val="24"/>
        </w:rPr>
        <w:t xml:space="preserve"> r.- 31.12.202</w:t>
      </w:r>
      <w:r w:rsidR="001E3273">
        <w:rPr>
          <w:rFonts w:cstheme="minorHAnsi"/>
          <w:b/>
          <w:sz w:val="24"/>
          <w:szCs w:val="24"/>
        </w:rPr>
        <w:t>3</w:t>
      </w:r>
      <w:r w:rsidR="009859BC" w:rsidRPr="00AA4C02">
        <w:rPr>
          <w:rFonts w:cstheme="minorHAnsi"/>
          <w:b/>
          <w:sz w:val="24"/>
          <w:szCs w:val="24"/>
        </w:rPr>
        <w:t xml:space="preserve"> r. (1</w:t>
      </w:r>
      <w:r w:rsidR="001E3273">
        <w:rPr>
          <w:rFonts w:cstheme="minorHAnsi"/>
          <w:b/>
          <w:sz w:val="24"/>
          <w:szCs w:val="24"/>
        </w:rPr>
        <w:t>6</w:t>
      </w:r>
      <w:r w:rsidR="009859BC" w:rsidRPr="00AA4C02">
        <w:rPr>
          <w:rFonts w:cstheme="minorHAnsi"/>
          <w:b/>
          <w:sz w:val="24"/>
          <w:szCs w:val="24"/>
        </w:rPr>
        <w:t xml:space="preserve"> miesięcy)</w:t>
      </w:r>
    </w:p>
    <w:p w14:paraId="080697F4" w14:textId="45825595" w:rsidR="004F1669" w:rsidRPr="00720239" w:rsidRDefault="0019534A" w:rsidP="00117209">
      <w:pPr>
        <w:pStyle w:val="Akapitzlist"/>
        <w:numPr>
          <w:ilvl w:val="0"/>
          <w:numId w:val="21"/>
        </w:numPr>
        <w:spacing w:after="120" w:line="276" w:lineRule="auto"/>
        <w:ind w:left="851" w:hanging="425"/>
        <w:contextualSpacing w:val="0"/>
        <w:rPr>
          <w:rFonts w:cstheme="minorHAnsi"/>
          <w:bCs/>
          <w:sz w:val="24"/>
          <w:szCs w:val="24"/>
        </w:rPr>
      </w:pPr>
      <w:r w:rsidRPr="00720239">
        <w:rPr>
          <w:rFonts w:cstheme="minorHAnsi"/>
          <w:bCs/>
          <w:sz w:val="24"/>
          <w:szCs w:val="24"/>
        </w:rPr>
        <w:t>pierwsza transza przyznanego dofinansowania przekazana zostanie w wysokości .................. zł (słownie złotych: ...................)</w:t>
      </w:r>
      <w:r w:rsidR="0097202A" w:rsidRPr="00720239">
        <w:rPr>
          <w:rFonts w:cstheme="minorHAnsi"/>
          <w:bCs/>
          <w:sz w:val="24"/>
          <w:szCs w:val="24"/>
        </w:rPr>
        <w:t>, po spełnieniu przez Zleceniobiorcę warunku, o którym mowa w</w:t>
      </w:r>
      <w:r w:rsidR="001B16B7" w:rsidRPr="00720239">
        <w:rPr>
          <w:rFonts w:cstheme="minorHAnsi"/>
          <w:bCs/>
          <w:sz w:val="24"/>
          <w:szCs w:val="24"/>
        </w:rPr>
        <w:t> </w:t>
      </w:r>
      <w:r w:rsidR="0097202A" w:rsidRPr="00720239">
        <w:rPr>
          <w:rFonts w:cstheme="minorHAnsi"/>
          <w:bCs/>
          <w:sz w:val="24"/>
          <w:szCs w:val="24"/>
        </w:rPr>
        <w:t xml:space="preserve">paragrafie 1 ust. </w:t>
      </w:r>
      <w:r w:rsidR="001B16B7" w:rsidRPr="00720239">
        <w:rPr>
          <w:rFonts w:cstheme="minorHAnsi"/>
          <w:bCs/>
          <w:sz w:val="24"/>
          <w:szCs w:val="24"/>
        </w:rPr>
        <w:t>4</w:t>
      </w:r>
      <w:r w:rsidR="00FE690F" w:rsidRPr="00720239">
        <w:rPr>
          <w:rFonts w:cstheme="minorHAnsi"/>
          <w:bCs/>
          <w:sz w:val="24"/>
          <w:szCs w:val="24"/>
        </w:rPr>
        <w:t xml:space="preserve"> </w:t>
      </w:r>
      <w:r w:rsidR="0097202A" w:rsidRPr="00720239">
        <w:rPr>
          <w:rFonts w:cstheme="minorHAnsi"/>
          <w:bCs/>
          <w:sz w:val="24"/>
          <w:szCs w:val="24"/>
        </w:rPr>
        <w:t xml:space="preserve">pkt 2 </w:t>
      </w:r>
      <w:r w:rsidR="006B2B69" w:rsidRPr="00720239">
        <w:rPr>
          <w:rFonts w:cstheme="minorHAnsi"/>
          <w:bCs/>
          <w:sz w:val="24"/>
          <w:szCs w:val="24"/>
        </w:rPr>
        <w:t xml:space="preserve">oraz </w:t>
      </w:r>
      <w:r w:rsidR="000B13A0" w:rsidRPr="00720239">
        <w:rPr>
          <w:rFonts w:cstheme="minorHAnsi"/>
          <w:bCs/>
          <w:sz w:val="24"/>
          <w:szCs w:val="24"/>
        </w:rPr>
        <w:t xml:space="preserve">po </w:t>
      </w:r>
      <w:r w:rsidR="006B2B69" w:rsidRPr="00720239">
        <w:rPr>
          <w:rFonts w:cstheme="minorHAnsi"/>
          <w:bCs/>
          <w:sz w:val="24"/>
          <w:szCs w:val="24"/>
        </w:rPr>
        <w:t>przedstawieni</w:t>
      </w:r>
      <w:r w:rsidR="000B13A0" w:rsidRPr="00720239">
        <w:rPr>
          <w:rFonts w:cstheme="minorHAnsi"/>
          <w:bCs/>
          <w:sz w:val="24"/>
          <w:szCs w:val="24"/>
        </w:rPr>
        <w:t>u</w:t>
      </w:r>
      <w:r w:rsidR="006B2B69" w:rsidRPr="00720239">
        <w:rPr>
          <w:rFonts w:cstheme="minorHAnsi"/>
          <w:bCs/>
          <w:sz w:val="24"/>
          <w:szCs w:val="24"/>
        </w:rPr>
        <w:t xml:space="preserve"> tytułu prawnego do lokalu</w:t>
      </w:r>
      <w:r w:rsidR="00B22FCD" w:rsidRPr="00720239">
        <w:rPr>
          <w:rFonts w:cstheme="minorHAnsi"/>
          <w:bCs/>
          <w:sz w:val="24"/>
          <w:szCs w:val="24"/>
        </w:rPr>
        <w:t>,</w:t>
      </w:r>
      <w:r w:rsidR="00A958E2" w:rsidRPr="00720239">
        <w:rPr>
          <w:rFonts w:cstheme="minorHAnsi"/>
          <w:bCs/>
          <w:sz w:val="24"/>
          <w:szCs w:val="24"/>
        </w:rPr>
        <w:t xml:space="preserve"> w którym</w:t>
      </w:r>
      <w:r w:rsidR="00B22FCD" w:rsidRPr="00720239">
        <w:rPr>
          <w:rFonts w:cstheme="minorHAnsi"/>
          <w:bCs/>
          <w:sz w:val="24"/>
          <w:szCs w:val="24"/>
        </w:rPr>
        <w:t xml:space="preserve"> prow</w:t>
      </w:r>
      <w:r w:rsidR="002350BB" w:rsidRPr="00720239">
        <w:rPr>
          <w:rFonts w:cstheme="minorHAnsi"/>
          <w:bCs/>
          <w:sz w:val="24"/>
          <w:szCs w:val="24"/>
        </w:rPr>
        <w:t>adzony będzie OW</w:t>
      </w:r>
      <w:r w:rsidR="00C94A81" w:rsidRPr="00720239">
        <w:rPr>
          <w:rFonts w:cstheme="minorHAnsi"/>
          <w:bCs/>
          <w:sz w:val="24"/>
          <w:szCs w:val="24"/>
        </w:rPr>
        <w:t>i</w:t>
      </w:r>
      <w:r w:rsidR="002350BB" w:rsidRPr="00720239">
        <w:rPr>
          <w:rFonts w:cstheme="minorHAnsi"/>
          <w:bCs/>
          <w:sz w:val="24"/>
          <w:szCs w:val="24"/>
        </w:rPr>
        <w:t>T</w:t>
      </w:r>
      <w:r w:rsidR="000B13A0" w:rsidRPr="00720239">
        <w:rPr>
          <w:rFonts w:cstheme="minorHAnsi"/>
          <w:bCs/>
          <w:sz w:val="24"/>
          <w:szCs w:val="24"/>
        </w:rPr>
        <w:t xml:space="preserve">; </w:t>
      </w:r>
      <w:r w:rsidR="0097202A" w:rsidRPr="00720239">
        <w:rPr>
          <w:rFonts w:cstheme="minorHAnsi"/>
          <w:bCs/>
          <w:sz w:val="24"/>
          <w:szCs w:val="24"/>
        </w:rPr>
        <w:t>przekazanie środków nastąpi nie później niż w</w:t>
      </w:r>
      <w:r w:rsidR="009D4AE4" w:rsidRPr="00720239">
        <w:rPr>
          <w:rFonts w:cstheme="minorHAnsi"/>
          <w:bCs/>
          <w:sz w:val="24"/>
          <w:szCs w:val="24"/>
        </w:rPr>
        <w:t> </w:t>
      </w:r>
      <w:r w:rsidR="0097202A" w:rsidRPr="00720239">
        <w:rPr>
          <w:rFonts w:cstheme="minorHAnsi"/>
          <w:bCs/>
          <w:sz w:val="24"/>
          <w:szCs w:val="24"/>
        </w:rPr>
        <w:t>terminie 30 dni od</w:t>
      </w:r>
      <w:r w:rsidR="001B16B7" w:rsidRPr="00720239">
        <w:rPr>
          <w:rFonts w:cstheme="minorHAnsi"/>
          <w:bCs/>
          <w:sz w:val="24"/>
          <w:szCs w:val="24"/>
        </w:rPr>
        <w:t> </w:t>
      </w:r>
      <w:r w:rsidR="0097202A" w:rsidRPr="00720239">
        <w:rPr>
          <w:rFonts w:cstheme="minorHAnsi"/>
          <w:bCs/>
          <w:sz w:val="24"/>
          <w:szCs w:val="24"/>
        </w:rPr>
        <w:t xml:space="preserve">dnia zawarcia niniejszej umowy z tym, że nie wcześniej niż w dniu rozpoczęcia realizacji zadania, o którym mowa w paragrafie 1 ust. </w:t>
      </w:r>
      <w:r w:rsidR="004F58EB" w:rsidRPr="00720239">
        <w:rPr>
          <w:rFonts w:cstheme="minorHAnsi"/>
          <w:bCs/>
          <w:sz w:val="24"/>
          <w:szCs w:val="24"/>
        </w:rPr>
        <w:t>(</w:t>
      </w:r>
      <w:r w:rsidR="0097202A" w:rsidRPr="00720239">
        <w:rPr>
          <w:rFonts w:cstheme="minorHAnsi"/>
          <w:bCs/>
          <w:sz w:val="24"/>
          <w:szCs w:val="24"/>
        </w:rPr>
        <w:t>w</w:t>
      </w:r>
      <w:r w:rsidR="00E3604D" w:rsidRPr="00720239">
        <w:rPr>
          <w:rFonts w:cstheme="minorHAnsi"/>
          <w:bCs/>
          <w:sz w:val="24"/>
          <w:szCs w:val="24"/>
        </w:rPr>
        <w:t> </w:t>
      </w:r>
      <w:r w:rsidR="0097202A" w:rsidRPr="00720239">
        <w:rPr>
          <w:rFonts w:cstheme="minorHAnsi"/>
          <w:bCs/>
          <w:sz w:val="24"/>
          <w:szCs w:val="24"/>
        </w:rPr>
        <w:t xml:space="preserve">ramach pierwszej transzy </w:t>
      </w:r>
      <w:r w:rsidR="00CE44C9" w:rsidRPr="00720239">
        <w:rPr>
          <w:rFonts w:cstheme="minorHAnsi"/>
          <w:bCs/>
          <w:sz w:val="24"/>
          <w:szCs w:val="24"/>
        </w:rPr>
        <w:t xml:space="preserve">zostanie </w:t>
      </w:r>
      <w:r w:rsidR="0097202A" w:rsidRPr="00720239">
        <w:rPr>
          <w:rFonts w:cstheme="minorHAnsi"/>
          <w:bCs/>
          <w:sz w:val="24"/>
          <w:szCs w:val="24"/>
        </w:rPr>
        <w:t xml:space="preserve">przekazane 100% kwoty na pokrycie kosztów </w:t>
      </w:r>
      <w:r w:rsidR="007854C0" w:rsidRPr="00720239">
        <w:rPr>
          <w:rFonts w:cstheme="minorHAnsi"/>
          <w:bCs/>
          <w:sz w:val="24"/>
          <w:szCs w:val="24"/>
        </w:rPr>
        <w:t>związanych z</w:t>
      </w:r>
      <w:r w:rsidR="00E3604D" w:rsidRPr="00720239">
        <w:rPr>
          <w:rFonts w:cstheme="minorHAnsi"/>
          <w:bCs/>
          <w:sz w:val="24"/>
          <w:szCs w:val="24"/>
        </w:rPr>
        <w:t> </w:t>
      </w:r>
      <w:r w:rsidR="007854C0" w:rsidRPr="00720239">
        <w:rPr>
          <w:rFonts w:cstheme="minorHAnsi"/>
          <w:bCs/>
          <w:sz w:val="24"/>
          <w:szCs w:val="24"/>
        </w:rPr>
        <w:t>wyposażeniem</w:t>
      </w:r>
      <w:r w:rsidR="007F56B3" w:rsidRPr="00720239">
        <w:rPr>
          <w:rFonts w:cstheme="minorHAnsi"/>
          <w:bCs/>
          <w:sz w:val="24"/>
          <w:szCs w:val="24"/>
        </w:rPr>
        <w:t xml:space="preserve">, o którym mowa w rozdziale </w:t>
      </w:r>
      <w:r w:rsidR="0097664A" w:rsidRPr="00720239">
        <w:rPr>
          <w:rFonts w:cstheme="minorHAnsi"/>
          <w:bCs/>
          <w:sz w:val="24"/>
          <w:szCs w:val="24"/>
        </w:rPr>
        <w:t xml:space="preserve">9 </w:t>
      </w:r>
      <w:r w:rsidR="007F56B3" w:rsidRPr="00720239">
        <w:rPr>
          <w:rFonts w:cstheme="minorHAnsi"/>
          <w:bCs/>
          <w:sz w:val="24"/>
          <w:szCs w:val="24"/>
        </w:rPr>
        <w:t xml:space="preserve">załącznika numer </w:t>
      </w:r>
      <w:r w:rsidR="00794D05" w:rsidRPr="00720239">
        <w:rPr>
          <w:rFonts w:cstheme="minorHAnsi"/>
          <w:bCs/>
          <w:sz w:val="24"/>
          <w:szCs w:val="24"/>
        </w:rPr>
        <w:t>2</w:t>
      </w:r>
      <w:r w:rsidR="0097202A" w:rsidRPr="00720239">
        <w:rPr>
          <w:rFonts w:cstheme="minorHAnsi"/>
          <w:bCs/>
          <w:sz w:val="24"/>
          <w:szCs w:val="24"/>
        </w:rPr>
        <w:t>, a także 50% kwoty na pokrycie kosztów bieżących</w:t>
      </w:r>
      <w:r w:rsidR="008C5F48" w:rsidRPr="00720239">
        <w:rPr>
          <w:rFonts w:cstheme="minorHAnsi"/>
          <w:bCs/>
          <w:sz w:val="24"/>
          <w:szCs w:val="24"/>
        </w:rPr>
        <w:t xml:space="preserve"> związanych między innymi z zatrudnieniem kadry OW</w:t>
      </w:r>
      <w:r w:rsidR="00C94A81" w:rsidRPr="00720239">
        <w:rPr>
          <w:rFonts w:cstheme="minorHAnsi"/>
          <w:bCs/>
          <w:sz w:val="24"/>
          <w:szCs w:val="24"/>
        </w:rPr>
        <w:t>i</w:t>
      </w:r>
      <w:r w:rsidR="008C5F48" w:rsidRPr="00720239">
        <w:rPr>
          <w:rFonts w:cstheme="minorHAnsi"/>
          <w:bCs/>
          <w:sz w:val="24"/>
          <w:szCs w:val="24"/>
        </w:rPr>
        <w:t>T i wydatkami</w:t>
      </w:r>
      <w:r w:rsidR="000B13A0" w:rsidRPr="00720239">
        <w:rPr>
          <w:rFonts w:cstheme="minorHAnsi"/>
          <w:bCs/>
          <w:sz w:val="24"/>
          <w:szCs w:val="24"/>
        </w:rPr>
        <w:t xml:space="preserve"> </w:t>
      </w:r>
      <w:r w:rsidR="008C5F48" w:rsidRPr="00720239">
        <w:rPr>
          <w:rFonts w:cstheme="minorHAnsi"/>
          <w:bCs/>
          <w:sz w:val="24"/>
          <w:szCs w:val="24"/>
        </w:rPr>
        <w:t>na</w:t>
      </w:r>
      <w:r w:rsidR="00E3604D" w:rsidRPr="00720239">
        <w:rPr>
          <w:rFonts w:cstheme="minorHAnsi"/>
          <w:bCs/>
          <w:sz w:val="24"/>
          <w:szCs w:val="24"/>
        </w:rPr>
        <w:t> </w:t>
      </w:r>
      <w:r w:rsidR="008C5F48" w:rsidRPr="00720239">
        <w:rPr>
          <w:rFonts w:cstheme="minorHAnsi"/>
          <w:bCs/>
          <w:sz w:val="24"/>
          <w:szCs w:val="24"/>
        </w:rPr>
        <w:t xml:space="preserve">funkcjonowanie </w:t>
      </w:r>
      <w:r w:rsidR="001B16B7" w:rsidRPr="00720239">
        <w:rPr>
          <w:rFonts w:cstheme="minorHAnsi"/>
          <w:bCs/>
          <w:sz w:val="24"/>
          <w:szCs w:val="24"/>
        </w:rPr>
        <w:t>OW</w:t>
      </w:r>
      <w:r w:rsidR="00C94A81" w:rsidRPr="00720239">
        <w:rPr>
          <w:rFonts w:cstheme="minorHAnsi"/>
          <w:bCs/>
          <w:sz w:val="24"/>
          <w:szCs w:val="24"/>
        </w:rPr>
        <w:t>i</w:t>
      </w:r>
      <w:r w:rsidR="001B16B7" w:rsidRPr="00720239">
        <w:rPr>
          <w:rFonts w:cstheme="minorHAnsi"/>
          <w:bCs/>
          <w:sz w:val="24"/>
          <w:szCs w:val="24"/>
        </w:rPr>
        <w:t xml:space="preserve">T </w:t>
      </w:r>
      <w:r w:rsidR="00CE44C9" w:rsidRPr="00720239">
        <w:rPr>
          <w:rFonts w:cstheme="minorHAnsi"/>
          <w:bCs/>
          <w:sz w:val="24"/>
          <w:szCs w:val="24"/>
        </w:rPr>
        <w:t xml:space="preserve"> w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kresie I</w:t>
      </w:r>
      <w:r w:rsidR="00F64BE3" w:rsidRPr="00720239">
        <w:rPr>
          <w:rFonts w:cstheme="minorHAnsi"/>
          <w:bCs/>
          <w:sz w:val="24"/>
          <w:szCs w:val="24"/>
        </w:rPr>
        <w:t>”</w:t>
      </w:r>
      <w:r w:rsidR="00CE44C9" w:rsidRPr="00720239">
        <w:rPr>
          <w:rFonts w:cstheme="minorHAnsi"/>
          <w:bCs/>
          <w:sz w:val="24"/>
          <w:szCs w:val="24"/>
        </w:rPr>
        <w:t xml:space="preserve"> </w:t>
      </w:r>
      <w:r w:rsidR="004B0C9E" w:rsidRPr="00720239">
        <w:rPr>
          <w:rFonts w:cstheme="minorHAnsi"/>
          <w:bCs/>
          <w:sz w:val="24"/>
          <w:szCs w:val="24"/>
        </w:rPr>
        <w:t xml:space="preserve">oraz proporcjonalnie </w:t>
      </w:r>
      <w:r w:rsidR="00FD14BD" w:rsidRPr="00720239">
        <w:rPr>
          <w:rFonts w:cstheme="minorHAnsi"/>
          <w:bCs/>
          <w:sz w:val="24"/>
          <w:szCs w:val="24"/>
        </w:rPr>
        <w:t xml:space="preserve">do </w:t>
      </w:r>
      <w:r w:rsidR="00446C10" w:rsidRPr="00720239">
        <w:rPr>
          <w:rFonts w:cstheme="minorHAnsi"/>
          <w:bCs/>
          <w:sz w:val="24"/>
          <w:szCs w:val="24"/>
        </w:rPr>
        <w:t>tych kwot,</w:t>
      </w:r>
      <w:r w:rsidR="00FD14BD" w:rsidRPr="00720239">
        <w:rPr>
          <w:rFonts w:cstheme="minorHAnsi"/>
          <w:bCs/>
          <w:sz w:val="24"/>
          <w:szCs w:val="24"/>
        </w:rPr>
        <w:t xml:space="preserve"> kwot</w:t>
      </w:r>
      <w:r w:rsidR="00446C10" w:rsidRPr="00720239">
        <w:rPr>
          <w:rFonts w:cstheme="minorHAnsi"/>
          <w:bCs/>
          <w:sz w:val="24"/>
          <w:szCs w:val="24"/>
        </w:rPr>
        <w:t>a</w:t>
      </w:r>
      <w:r w:rsidR="00FD14BD" w:rsidRPr="00720239">
        <w:rPr>
          <w:rFonts w:cstheme="minorHAnsi"/>
          <w:bCs/>
          <w:sz w:val="24"/>
          <w:szCs w:val="24"/>
        </w:rPr>
        <w:t xml:space="preserve"> </w:t>
      </w:r>
      <w:r w:rsidR="004B0C9E" w:rsidRPr="00720239">
        <w:rPr>
          <w:rFonts w:cstheme="minorHAnsi"/>
          <w:bCs/>
          <w:sz w:val="24"/>
          <w:szCs w:val="24"/>
        </w:rPr>
        <w:t>koszt</w:t>
      </w:r>
      <w:r w:rsidR="00446C10" w:rsidRPr="00720239">
        <w:rPr>
          <w:rFonts w:cstheme="minorHAnsi"/>
          <w:bCs/>
          <w:sz w:val="24"/>
          <w:szCs w:val="24"/>
        </w:rPr>
        <w:t>ów</w:t>
      </w:r>
      <w:r w:rsidR="004B0C9E" w:rsidRPr="00720239">
        <w:rPr>
          <w:rFonts w:cstheme="minorHAnsi"/>
          <w:bCs/>
          <w:sz w:val="24"/>
          <w:szCs w:val="24"/>
        </w:rPr>
        <w:t xml:space="preserve"> </w:t>
      </w:r>
      <w:r w:rsidR="00F64BE3" w:rsidRPr="00720239">
        <w:rPr>
          <w:rFonts w:cstheme="minorHAnsi"/>
          <w:bCs/>
          <w:sz w:val="24"/>
          <w:szCs w:val="24"/>
        </w:rPr>
        <w:t>administracyjnych</w:t>
      </w:r>
      <w:r w:rsidR="006E3B03" w:rsidRPr="00720239">
        <w:rPr>
          <w:rFonts w:cstheme="minorHAnsi"/>
          <w:bCs/>
          <w:sz w:val="24"/>
          <w:szCs w:val="24"/>
        </w:rPr>
        <w:t xml:space="preserve"> stanowiąc</w:t>
      </w:r>
      <w:r w:rsidR="00446C10" w:rsidRPr="00720239">
        <w:rPr>
          <w:rFonts w:cstheme="minorHAnsi"/>
          <w:bCs/>
          <w:sz w:val="24"/>
          <w:szCs w:val="24"/>
        </w:rPr>
        <w:t>a</w:t>
      </w:r>
      <w:r w:rsidR="006E3B03" w:rsidRPr="00720239">
        <w:rPr>
          <w:rFonts w:cstheme="minorHAnsi"/>
          <w:bCs/>
          <w:sz w:val="24"/>
          <w:szCs w:val="24"/>
        </w:rPr>
        <w:t xml:space="preserve"> 19% </w:t>
      </w:r>
      <w:r w:rsidR="004F739E" w:rsidRPr="00720239">
        <w:rPr>
          <w:rFonts w:cstheme="minorHAnsi"/>
          <w:bCs/>
          <w:sz w:val="24"/>
          <w:szCs w:val="24"/>
        </w:rPr>
        <w:t>kwoty od kosztów bezpośrednich</w:t>
      </w:r>
      <w:r w:rsidR="00446C10" w:rsidRPr="00720239">
        <w:rPr>
          <w:rFonts w:cstheme="minorHAnsi"/>
          <w:bCs/>
          <w:sz w:val="24"/>
          <w:szCs w:val="24"/>
        </w:rPr>
        <w:t>)</w:t>
      </w:r>
      <w:r w:rsidR="008E477A" w:rsidRPr="00720239">
        <w:rPr>
          <w:rFonts w:cstheme="minorHAnsi"/>
          <w:bCs/>
          <w:sz w:val="24"/>
          <w:szCs w:val="24"/>
        </w:rPr>
        <w:t>;</w:t>
      </w:r>
    </w:p>
    <w:p w14:paraId="646FA936" w14:textId="55B52F33" w:rsidR="004B0C9E" w:rsidRPr="00720239" w:rsidRDefault="004B0C9E" w:rsidP="00117209">
      <w:pPr>
        <w:pStyle w:val="Akapitzlist"/>
        <w:numPr>
          <w:ilvl w:val="0"/>
          <w:numId w:val="21"/>
        </w:numPr>
        <w:spacing w:after="120" w:line="276" w:lineRule="auto"/>
        <w:ind w:left="851" w:hanging="425"/>
        <w:contextualSpacing w:val="0"/>
        <w:rPr>
          <w:rFonts w:cstheme="minorHAnsi"/>
          <w:bCs/>
          <w:sz w:val="24"/>
          <w:szCs w:val="24"/>
        </w:rPr>
      </w:pPr>
      <w:r w:rsidRPr="00720239">
        <w:rPr>
          <w:rFonts w:cstheme="minorHAnsi"/>
          <w:bCs/>
          <w:sz w:val="24"/>
          <w:szCs w:val="24"/>
        </w:rPr>
        <w:t>druga transza przyznanego dofinansowania</w:t>
      </w:r>
      <w:r w:rsidR="00D92B43" w:rsidRPr="00720239">
        <w:rPr>
          <w:rFonts w:cstheme="minorHAnsi"/>
          <w:bCs/>
          <w:sz w:val="24"/>
          <w:szCs w:val="24"/>
        </w:rPr>
        <w:t xml:space="preserve"> </w:t>
      </w:r>
      <w:r w:rsidRPr="00720239">
        <w:rPr>
          <w:rFonts w:cstheme="minorHAnsi"/>
          <w:bCs/>
          <w:sz w:val="24"/>
          <w:szCs w:val="24"/>
        </w:rPr>
        <w:t xml:space="preserve">przekazana zostanie </w:t>
      </w:r>
      <w:r w:rsidR="00560A13" w:rsidRPr="00720239">
        <w:rPr>
          <w:rFonts w:cstheme="minorHAnsi"/>
          <w:bCs/>
          <w:sz w:val="24"/>
          <w:szCs w:val="24"/>
        </w:rPr>
        <w:t xml:space="preserve">w </w:t>
      </w:r>
      <w:r w:rsidRPr="00720239">
        <w:rPr>
          <w:rFonts w:cstheme="minorHAnsi"/>
          <w:bCs/>
          <w:sz w:val="24"/>
          <w:szCs w:val="24"/>
        </w:rPr>
        <w:t xml:space="preserve">wysokości ................... zł (słownie złotych:...................) </w:t>
      </w:r>
      <w:r w:rsidR="004F58EB" w:rsidRPr="00720239">
        <w:rPr>
          <w:rFonts w:cstheme="minorHAnsi"/>
          <w:bCs/>
          <w:sz w:val="24"/>
          <w:szCs w:val="24"/>
        </w:rPr>
        <w:t>(</w:t>
      </w:r>
      <w:r w:rsidRPr="00720239">
        <w:rPr>
          <w:rFonts w:cstheme="minorHAnsi"/>
          <w:bCs/>
          <w:sz w:val="24"/>
          <w:szCs w:val="24"/>
        </w:rPr>
        <w:t xml:space="preserve">na pokrycie </w:t>
      </w:r>
      <w:r w:rsidR="00443721" w:rsidRPr="00720239">
        <w:rPr>
          <w:rFonts w:cstheme="minorHAnsi"/>
          <w:bCs/>
          <w:sz w:val="24"/>
          <w:szCs w:val="24"/>
        </w:rPr>
        <w:t xml:space="preserve">pozostałych </w:t>
      </w:r>
      <w:r w:rsidRPr="00720239">
        <w:rPr>
          <w:rFonts w:cstheme="minorHAnsi"/>
          <w:bCs/>
          <w:sz w:val="24"/>
          <w:szCs w:val="24"/>
        </w:rPr>
        <w:t>kosztów bieżących</w:t>
      </w:r>
      <w:r w:rsidR="00446C10" w:rsidRPr="00720239">
        <w:rPr>
          <w:rFonts w:cstheme="minorHAnsi"/>
          <w:bCs/>
          <w:sz w:val="24"/>
          <w:szCs w:val="24"/>
        </w:rPr>
        <w:t xml:space="preserve">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 xml:space="preserve">kresu </w:t>
      </w:r>
      <w:r w:rsidR="00446C10" w:rsidRPr="00720239">
        <w:rPr>
          <w:rFonts w:cstheme="minorHAnsi"/>
          <w:bCs/>
          <w:sz w:val="24"/>
          <w:szCs w:val="24"/>
        </w:rPr>
        <w:t>I</w:t>
      </w:r>
      <w:r w:rsidR="00F64BE3" w:rsidRPr="00720239">
        <w:rPr>
          <w:rFonts w:cstheme="minorHAnsi"/>
          <w:bCs/>
          <w:sz w:val="24"/>
          <w:szCs w:val="24"/>
        </w:rPr>
        <w:t>”</w:t>
      </w:r>
      <w:r w:rsidR="00446C10" w:rsidRPr="00720239">
        <w:rPr>
          <w:rFonts w:cstheme="minorHAnsi"/>
          <w:bCs/>
          <w:sz w:val="24"/>
          <w:szCs w:val="24"/>
        </w:rPr>
        <w:t xml:space="preserve"> </w:t>
      </w:r>
      <w:r w:rsidR="00CE44C9" w:rsidRPr="00720239">
        <w:rPr>
          <w:rFonts w:cstheme="minorHAnsi"/>
          <w:bCs/>
          <w:sz w:val="24"/>
          <w:szCs w:val="24"/>
        </w:rPr>
        <w:t xml:space="preserve">oraz kosztów </w:t>
      </w:r>
      <w:r w:rsidR="00F64BE3" w:rsidRPr="00720239">
        <w:rPr>
          <w:rFonts w:cstheme="minorHAnsi"/>
          <w:bCs/>
          <w:sz w:val="24"/>
          <w:szCs w:val="24"/>
        </w:rPr>
        <w:t>administracyjnych</w:t>
      </w:r>
      <w:r w:rsidR="00CE44C9" w:rsidRPr="00720239">
        <w:rPr>
          <w:rFonts w:cstheme="minorHAnsi"/>
          <w:bCs/>
          <w:sz w:val="24"/>
          <w:szCs w:val="24"/>
        </w:rPr>
        <w:t xml:space="preserve"> w wysokości stanowiącej 19% kwoty od kosztów bezpośrednich</w:t>
      </w:r>
      <w:r w:rsidR="004F58EB" w:rsidRPr="00720239">
        <w:rPr>
          <w:rFonts w:cstheme="minorHAnsi"/>
          <w:bCs/>
          <w:sz w:val="24"/>
          <w:szCs w:val="24"/>
        </w:rPr>
        <w:t>)</w:t>
      </w:r>
      <w:r w:rsidRPr="00720239">
        <w:rPr>
          <w:rFonts w:cstheme="minorHAnsi"/>
          <w:bCs/>
          <w:sz w:val="24"/>
          <w:szCs w:val="24"/>
        </w:rPr>
        <w:t xml:space="preserve"> pod warunkiem </w:t>
      </w:r>
      <w:r w:rsidR="000558E3" w:rsidRPr="00720239">
        <w:rPr>
          <w:rFonts w:cstheme="minorHAnsi"/>
          <w:bCs/>
          <w:sz w:val="24"/>
          <w:szCs w:val="24"/>
        </w:rPr>
        <w:t xml:space="preserve">wykorzystania przez </w:t>
      </w:r>
      <w:r w:rsidRPr="00720239">
        <w:rPr>
          <w:rFonts w:cstheme="minorHAnsi"/>
          <w:bCs/>
          <w:sz w:val="24"/>
          <w:szCs w:val="24"/>
        </w:rPr>
        <w:t xml:space="preserve">Zleceniobiorcę co najmniej </w:t>
      </w:r>
      <w:r w:rsidR="000F3DB2" w:rsidRPr="00720239">
        <w:rPr>
          <w:rFonts w:cstheme="minorHAnsi"/>
          <w:bCs/>
          <w:sz w:val="24"/>
          <w:szCs w:val="24"/>
        </w:rPr>
        <w:t>7</w:t>
      </w:r>
      <w:r w:rsidRPr="00720239">
        <w:rPr>
          <w:rFonts w:cstheme="minorHAnsi"/>
          <w:bCs/>
          <w:sz w:val="24"/>
          <w:szCs w:val="24"/>
        </w:rPr>
        <w:t xml:space="preserve">0% </w:t>
      </w:r>
      <w:r w:rsidR="00E3477D" w:rsidRPr="00720239">
        <w:rPr>
          <w:rFonts w:cstheme="minorHAnsi"/>
          <w:bCs/>
          <w:sz w:val="24"/>
          <w:szCs w:val="24"/>
        </w:rPr>
        <w:t>środków</w:t>
      </w:r>
      <w:r w:rsidR="00E01BF6" w:rsidRPr="00720239">
        <w:rPr>
          <w:rFonts w:cstheme="minorHAnsi"/>
          <w:bCs/>
          <w:sz w:val="24"/>
          <w:szCs w:val="24"/>
        </w:rPr>
        <w:t xml:space="preserve"> przekazanych w ramach pierwszej transzy</w:t>
      </w:r>
      <w:r w:rsidR="005A6FC7" w:rsidRPr="00720239">
        <w:rPr>
          <w:rFonts w:cstheme="minorHAnsi"/>
          <w:bCs/>
          <w:sz w:val="24"/>
          <w:szCs w:val="24"/>
        </w:rPr>
        <w:t xml:space="preserve">; </w:t>
      </w:r>
      <w:r w:rsidR="000558E3" w:rsidRPr="00720239">
        <w:rPr>
          <w:rFonts w:cstheme="minorHAnsi"/>
          <w:bCs/>
          <w:sz w:val="24"/>
          <w:szCs w:val="24"/>
        </w:rPr>
        <w:t>dokumentem</w:t>
      </w:r>
      <w:r w:rsidRPr="00720239">
        <w:rPr>
          <w:rFonts w:cstheme="minorHAnsi"/>
          <w:bCs/>
          <w:sz w:val="24"/>
          <w:szCs w:val="24"/>
        </w:rPr>
        <w:t xml:space="preserve"> stanowiąc</w:t>
      </w:r>
      <w:r w:rsidR="000558E3" w:rsidRPr="00720239">
        <w:rPr>
          <w:rFonts w:cstheme="minorHAnsi"/>
          <w:bCs/>
          <w:sz w:val="24"/>
          <w:szCs w:val="24"/>
        </w:rPr>
        <w:t>ym</w:t>
      </w:r>
      <w:r w:rsidRPr="00720239">
        <w:rPr>
          <w:rFonts w:cstheme="minorHAnsi"/>
          <w:bCs/>
          <w:sz w:val="24"/>
          <w:szCs w:val="24"/>
        </w:rPr>
        <w:t xml:space="preserve"> podstawę do przekazania drugiej transzy przez PFRON</w:t>
      </w:r>
      <w:r w:rsidR="000558E3" w:rsidRPr="00720239">
        <w:rPr>
          <w:rFonts w:cstheme="minorHAnsi"/>
          <w:bCs/>
          <w:sz w:val="24"/>
          <w:szCs w:val="24"/>
        </w:rPr>
        <w:t xml:space="preserve"> jest informacja nt. wykorzystania środków</w:t>
      </w:r>
      <w:r w:rsidR="00137407" w:rsidRPr="00720239">
        <w:rPr>
          <w:rFonts w:cstheme="minorHAnsi"/>
          <w:bCs/>
          <w:sz w:val="24"/>
          <w:szCs w:val="24"/>
        </w:rPr>
        <w:t xml:space="preserve"> </w:t>
      </w:r>
      <w:r w:rsidR="00B44130" w:rsidRPr="00720239">
        <w:rPr>
          <w:rFonts w:cstheme="minorHAnsi"/>
          <w:bCs/>
          <w:sz w:val="24"/>
          <w:szCs w:val="24"/>
        </w:rPr>
        <w:t xml:space="preserve">PFRON </w:t>
      </w:r>
      <w:r w:rsidR="00137407" w:rsidRPr="00720239">
        <w:rPr>
          <w:rFonts w:cstheme="minorHAnsi"/>
          <w:bCs/>
          <w:sz w:val="24"/>
          <w:szCs w:val="24"/>
        </w:rPr>
        <w:t xml:space="preserve">przekazanych w ramach </w:t>
      </w:r>
      <w:r w:rsidR="00BD5FD0" w:rsidRPr="00720239">
        <w:rPr>
          <w:rFonts w:cstheme="minorHAnsi"/>
          <w:bCs/>
          <w:sz w:val="24"/>
          <w:szCs w:val="24"/>
        </w:rPr>
        <w:t>pierwszej</w:t>
      </w:r>
      <w:r w:rsidR="00137407" w:rsidRPr="00720239">
        <w:rPr>
          <w:rFonts w:cstheme="minorHAnsi"/>
          <w:bCs/>
          <w:sz w:val="24"/>
          <w:szCs w:val="24"/>
        </w:rPr>
        <w:t xml:space="preserve"> transzy</w:t>
      </w:r>
      <w:r w:rsidRPr="00720239">
        <w:rPr>
          <w:rFonts w:cstheme="minorHAnsi"/>
          <w:bCs/>
          <w:sz w:val="24"/>
          <w:szCs w:val="24"/>
        </w:rPr>
        <w:t xml:space="preserve">, </w:t>
      </w:r>
      <w:r w:rsidR="000558E3" w:rsidRPr="00720239">
        <w:rPr>
          <w:rFonts w:cstheme="minorHAnsi"/>
          <w:bCs/>
          <w:sz w:val="24"/>
          <w:szCs w:val="24"/>
        </w:rPr>
        <w:t xml:space="preserve">której wzór stanowi załącznik nr </w:t>
      </w:r>
      <w:r w:rsidR="00794D05" w:rsidRPr="00720239">
        <w:rPr>
          <w:rFonts w:cstheme="minorHAnsi"/>
          <w:bCs/>
          <w:sz w:val="24"/>
          <w:szCs w:val="24"/>
        </w:rPr>
        <w:t>4</w:t>
      </w:r>
      <w:r w:rsidR="000558E3" w:rsidRPr="00720239">
        <w:rPr>
          <w:rFonts w:cstheme="minorHAnsi"/>
          <w:bCs/>
          <w:sz w:val="24"/>
          <w:szCs w:val="24"/>
        </w:rPr>
        <w:t xml:space="preserve"> do niniejszej umowy. </w:t>
      </w:r>
      <w:r w:rsidR="00BF3DEF" w:rsidRPr="00720239">
        <w:rPr>
          <w:rFonts w:cstheme="minorHAnsi"/>
          <w:bCs/>
          <w:sz w:val="24"/>
          <w:szCs w:val="24"/>
        </w:rPr>
        <w:t xml:space="preserve">Przekazanie środków w ramach drugiej transzy nastąpi nie później niż </w:t>
      </w:r>
      <w:r w:rsidR="00864F0C" w:rsidRPr="00720239">
        <w:rPr>
          <w:rFonts w:cstheme="minorHAnsi"/>
          <w:bCs/>
          <w:sz w:val="24"/>
          <w:szCs w:val="24"/>
        </w:rPr>
        <w:br/>
      </w:r>
      <w:r w:rsidR="00BF3DEF" w:rsidRPr="00720239">
        <w:rPr>
          <w:rFonts w:cstheme="minorHAnsi"/>
          <w:bCs/>
          <w:sz w:val="24"/>
          <w:szCs w:val="24"/>
        </w:rPr>
        <w:t xml:space="preserve">w terminie </w:t>
      </w:r>
      <w:r w:rsidR="00752113" w:rsidRPr="00720239">
        <w:rPr>
          <w:rFonts w:cstheme="minorHAnsi"/>
          <w:bCs/>
          <w:sz w:val="24"/>
          <w:szCs w:val="24"/>
        </w:rPr>
        <w:t>3</w:t>
      </w:r>
      <w:r w:rsidR="00BF3DEF" w:rsidRPr="00720239">
        <w:rPr>
          <w:rFonts w:cstheme="minorHAnsi"/>
          <w:bCs/>
          <w:sz w:val="24"/>
          <w:szCs w:val="24"/>
        </w:rPr>
        <w:t xml:space="preserve">0 dni od zaakceptowania </w:t>
      </w:r>
      <w:bookmarkStart w:id="2" w:name="_Hlk75349845"/>
      <w:r w:rsidR="00BF3DEF" w:rsidRPr="00720239">
        <w:rPr>
          <w:rFonts w:cstheme="minorHAnsi"/>
          <w:bCs/>
          <w:sz w:val="24"/>
          <w:szCs w:val="24"/>
        </w:rPr>
        <w:t>prawidłowo złożone</w:t>
      </w:r>
      <w:r w:rsidR="000558E3" w:rsidRPr="00720239">
        <w:rPr>
          <w:rFonts w:cstheme="minorHAnsi"/>
          <w:bCs/>
          <w:sz w:val="24"/>
          <w:szCs w:val="24"/>
        </w:rPr>
        <w:t>j informacji</w:t>
      </w:r>
      <w:r w:rsidR="001B16B7" w:rsidRPr="00720239">
        <w:rPr>
          <w:rFonts w:cstheme="minorHAnsi"/>
          <w:bCs/>
          <w:sz w:val="24"/>
          <w:szCs w:val="24"/>
        </w:rPr>
        <w:t>, o której mowa wyżej</w:t>
      </w:r>
      <w:r w:rsidR="00961A17" w:rsidRPr="00720239">
        <w:rPr>
          <w:rFonts w:cstheme="minorHAnsi"/>
          <w:bCs/>
          <w:sz w:val="24"/>
          <w:szCs w:val="24"/>
        </w:rPr>
        <w:t xml:space="preserve">, lecz nie wcześniej niż w dniu </w:t>
      </w:r>
      <w:r w:rsidR="001E3273">
        <w:rPr>
          <w:rFonts w:cstheme="minorHAnsi"/>
          <w:bCs/>
          <w:sz w:val="24"/>
          <w:szCs w:val="24"/>
        </w:rPr>
        <w:t xml:space="preserve">28 lutego 2023 </w:t>
      </w:r>
      <w:r w:rsidR="00961A17" w:rsidRPr="00720239">
        <w:rPr>
          <w:rFonts w:cstheme="minorHAnsi"/>
          <w:bCs/>
          <w:sz w:val="24"/>
          <w:szCs w:val="24"/>
        </w:rPr>
        <w:t>roku</w:t>
      </w:r>
      <w:r w:rsidR="00BF3DEF" w:rsidRPr="00720239">
        <w:rPr>
          <w:rFonts w:cstheme="minorHAnsi"/>
          <w:bCs/>
          <w:sz w:val="24"/>
          <w:szCs w:val="24"/>
        </w:rPr>
        <w:t>.</w:t>
      </w:r>
    </w:p>
    <w:bookmarkEnd w:id="2"/>
    <w:p w14:paraId="122087DF" w14:textId="33F3B307" w:rsidR="004B0C9E" w:rsidRPr="00720239" w:rsidRDefault="00A3305E" w:rsidP="00117209">
      <w:pPr>
        <w:pStyle w:val="Akapitzlist"/>
        <w:spacing w:after="120" w:line="276" w:lineRule="auto"/>
        <w:ind w:left="851" w:hanging="425"/>
        <w:contextualSpacing w:val="0"/>
        <w:rPr>
          <w:rFonts w:cstheme="minorHAnsi"/>
          <w:b/>
          <w:sz w:val="24"/>
          <w:szCs w:val="24"/>
        </w:rPr>
      </w:pPr>
      <w:r w:rsidRPr="00720239">
        <w:rPr>
          <w:rFonts w:cstheme="minorHAnsi"/>
          <w:b/>
          <w:sz w:val="24"/>
          <w:szCs w:val="24"/>
        </w:rPr>
        <w:t>„</w:t>
      </w:r>
      <w:r w:rsidR="00BF3DEF" w:rsidRPr="00720239">
        <w:rPr>
          <w:rFonts w:cstheme="minorHAnsi"/>
          <w:b/>
          <w:sz w:val="24"/>
          <w:szCs w:val="24"/>
        </w:rPr>
        <w:t>Okres II</w:t>
      </w:r>
      <w:r w:rsidRPr="00720239">
        <w:rPr>
          <w:rFonts w:cstheme="minorHAnsi"/>
          <w:b/>
          <w:sz w:val="24"/>
          <w:szCs w:val="24"/>
        </w:rPr>
        <w:t>”</w:t>
      </w:r>
      <w:r w:rsidR="00BF3DEF" w:rsidRPr="00720239">
        <w:rPr>
          <w:rFonts w:cstheme="minorHAnsi"/>
          <w:b/>
          <w:sz w:val="24"/>
          <w:szCs w:val="24"/>
        </w:rPr>
        <w:t xml:space="preserve"> 01.01.202</w:t>
      </w:r>
      <w:r w:rsidR="001E3273">
        <w:rPr>
          <w:rFonts w:cstheme="minorHAnsi"/>
          <w:b/>
          <w:sz w:val="24"/>
          <w:szCs w:val="24"/>
        </w:rPr>
        <w:t>4</w:t>
      </w:r>
      <w:r w:rsidR="0012163A" w:rsidRPr="00720239">
        <w:rPr>
          <w:rFonts w:cstheme="minorHAnsi"/>
          <w:b/>
          <w:sz w:val="24"/>
          <w:szCs w:val="24"/>
        </w:rPr>
        <w:t xml:space="preserve"> </w:t>
      </w:r>
      <w:r w:rsidR="00BF3DEF" w:rsidRPr="00720239">
        <w:rPr>
          <w:rFonts w:cstheme="minorHAnsi"/>
          <w:b/>
          <w:sz w:val="24"/>
          <w:szCs w:val="24"/>
        </w:rPr>
        <w:t>r. – 31.12.202</w:t>
      </w:r>
      <w:r w:rsidR="001E3273">
        <w:rPr>
          <w:rFonts w:cstheme="minorHAnsi"/>
          <w:b/>
          <w:sz w:val="24"/>
          <w:szCs w:val="24"/>
        </w:rPr>
        <w:t>4</w:t>
      </w:r>
      <w:r w:rsidR="00BF3DEF" w:rsidRPr="00720239">
        <w:rPr>
          <w:rFonts w:cstheme="minorHAnsi"/>
          <w:b/>
          <w:sz w:val="24"/>
          <w:szCs w:val="24"/>
        </w:rPr>
        <w:t xml:space="preserve"> r. (12 miesięcy)</w:t>
      </w:r>
    </w:p>
    <w:p w14:paraId="51FDC8A1" w14:textId="78EAD72E" w:rsidR="008E477A" w:rsidRPr="00720239" w:rsidRDefault="003F3116" w:rsidP="00117209">
      <w:pPr>
        <w:pStyle w:val="Akapitzlist"/>
        <w:numPr>
          <w:ilvl w:val="0"/>
          <w:numId w:val="21"/>
        </w:numPr>
        <w:spacing w:after="120" w:line="276" w:lineRule="auto"/>
        <w:ind w:left="851"/>
        <w:rPr>
          <w:rFonts w:cstheme="minorHAnsi"/>
          <w:bCs/>
          <w:sz w:val="24"/>
          <w:szCs w:val="24"/>
        </w:rPr>
      </w:pPr>
      <w:r w:rsidRPr="00720239">
        <w:rPr>
          <w:rFonts w:cstheme="minorHAnsi"/>
          <w:bCs/>
          <w:sz w:val="24"/>
          <w:szCs w:val="24"/>
        </w:rPr>
        <w:t xml:space="preserve">trzecia transza przyznanego dofinansowania przekazana zostanie </w:t>
      </w:r>
      <w:r w:rsidR="00560A13" w:rsidRPr="00720239">
        <w:rPr>
          <w:rFonts w:cstheme="minorHAnsi"/>
          <w:bCs/>
          <w:sz w:val="24"/>
          <w:szCs w:val="24"/>
        </w:rPr>
        <w:t xml:space="preserve">w </w:t>
      </w:r>
      <w:r w:rsidRPr="00720239">
        <w:rPr>
          <w:rFonts w:cstheme="minorHAnsi"/>
          <w:bCs/>
          <w:sz w:val="24"/>
          <w:szCs w:val="24"/>
        </w:rPr>
        <w:t>wysokości ................... zł (słownie złotych:...................)</w:t>
      </w:r>
      <w:r w:rsidR="00560A13" w:rsidRPr="00720239">
        <w:rPr>
          <w:rFonts w:cstheme="minorHAnsi"/>
          <w:bCs/>
          <w:sz w:val="24"/>
          <w:szCs w:val="24"/>
        </w:rPr>
        <w:t xml:space="preserve"> (w ramach trzeciej transzy zo</w:t>
      </w:r>
      <w:r w:rsidR="00446C10" w:rsidRPr="00720239">
        <w:rPr>
          <w:rFonts w:cstheme="minorHAnsi"/>
          <w:bCs/>
          <w:sz w:val="24"/>
          <w:szCs w:val="24"/>
        </w:rPr>
        <w:t>s</w:t>
      </w:r>
      <w:r w:rsidR="00560A13" w:rsidRPr="00720239">
        <w:rPr>
          <w:rFonts w:cstheme="minorHAnsi"/>
          <w:bCs/>
          <w:sz w:val="24"/>
          <w:szCs w:val="24"/>
        </w:rPr>
        <w:t xml:space="preserve">tanie przekazane 50% kwoty na pokrycie kosztów bieżących </w:t>
      </w:r>
      <w:r w:rsidR="00F64BE3" w:rsidRPr="00720239">
        <w:rPr>
          <w:rFonts w:cstheme="minorHAnsi"/>
          <w:bCs/>
          <w:sz w:val="24"/>
          <w:szCs w:val="24"/>
        </w:rPr>
        <w:t>„</w:t>
      </w:r>
      <w:r w:rsidR="001D6AA6" w:rsidRPr="00720239">
        <w:rPr>
          <w:rFonts w:cstheme="minorHAnsi"/>
          <w:bCs/>
          <w:sz w:val="24"/>
          <w:szCs w:val="24"/>
        </w:rPr>
        <w:t>Okresu II</w:t>
      </w:r>
      <w:r w:rsidR="00F64BE3" w:rsidRPr="00720239">
        <w:rPr>
          <w:rFonts w:cstheme="minorHAnsi"/>
          <w:bCs/>
          <w:sz w:val="24"/>
          <w:szCs w:val="24"/>
        </w:rPr>
        <w:t>”</w:t>
      </w:r>
      <w:r w:rsidR="00560A13" w:rsidRPr="00720239">
        <w:rPr>
          <w:rFonts w:cstheme="minorHAnsi"/>
          <w:bCs/>
          <w:sz w:val="24"/>
          <w:szCs w:val="24"/>
        </w:rPr>
        <w:t xml:space="preserve"> oraz proporcjonalnie do </w:t>
      </w:r>
      <w:r w:rsidR="00446C10" w:rsidRPr="00720239">
        <w:rPr>
          <w:rFonts w:cstheme="minorHAnsi"/>
          <w:bCs/>
          <w:sz w:val="24"/>
          <w:szCs w:val="24"/>
        </w:rPr>
        <w:t>tej</w:t>
      </w:r>
      <w:r w:rsidR="00560A13" w:rsidRPr="00720239">
        <w:rPr>
          <w:rFonts w:cstheme="minorHAnsi"/>
          <w:bCs/>
          <w:sz w:val="24"/>
          <w:szCs w:val="24"/>
        </w:rPr>
        <w:t xml:space="preserve"> kwoty koszty </w:t>
      </w:r>
      <w:r w:rsidR="00F64BE3" w:rsidRPr="00720239">
        <w:rPr>
          <w:rFonts w:cstheme="minorHAnsi"/>
          <w:bCs/>
          <w:sz w:val="24"/>
          <w:szCs w:val="24"/>
        </w:rPr>
        <w:t>administracyjne</w:t>
      </w:r>
      <w:r w:rsidR="00560A13" w:rsidRPr="00720239">
        <w:rPr>
          <w:rFonts w:cstheme="minorHAnsi"/>
          <w:bCs/>
          <w:sz w:val="24"/>
          <w:szCs w:val="24"/>
        </w:rPr>
        <w:t xml:space="preserve"> stanowiące 19% kwoty </w:t>
      </w:r>
      <w:r w:rsidR="00CE44C9" w:rsidRPr="00720239">
        <w:rPr>
          <w:rFonts w:cstheme="minorHAnsi"/>
          <w:bCs/>
          <w:sz w:val="24"/>
          <w:szCs w:val="24"/>
        </w:rPr>
        <w:t xml:space="preserve">od </w:t>
      </w:r>
      <w:r w:rsidR="00560A13" w:rsidRPr="00720239">
        <w:rPr>
          <w:rFonts w:cstheme="minorHAnsi"/>
          <w:bCs/>
          <w:sz w:val="24"/>
          <w:szCs w:val="24"/>
        </w:rPr>
        <w:t>kosztów bezpośrednich)</w:t>
      </w:r>
      <w:r w:rsidRPr="00720239">
        <w:rPr>
          <w:rFonts w:cstheme="minorHAnsi"/>
          <w:bCs/>
          <w:sz w:val="24"/>
          <w:szCs w:val="24"/>
        </w:rPr>
        <w:t xml:space="preserve">, </w:t>
      </w:r>
      <w:r w:rsidR="001D6AA6" w:rsidRPr="00720239">
        <w:rPr>
          <w:rFonts w:cstheme="minorHAnsi"/>
          <w:bCs/>
          <w:sz w:val="24"/>
          <w:szCs w:val="24"/>
        </w:rPr>
        <w:t xml:space="preserve">transza </w:t>
      </w:r>
      <w:r w:rsidR="004F58EB" w:rsidRPr="00720239">
        <w:rPr>
          <w:rFonts w:cstheme="minorHAnsi"/>
          <w:bCs/>
          <w:sz w:val="24"/>
          <w:szCs w:val="24"/>
        </w:rPr>
        <w:t>zostanie przekazana</w:t>
      </w:r>
      <w:r w:rsidR="00894BA8" w:rsidRPr="00720239">
        <w:rPr>
          <w:rFonts w:cstheme="minorHAnsi"/>
          <w:bCs/>
          <w:sz w:val="24"/>
          <w:szCs w:val="24"/>
        </w:rPr>
        <w:t xml:space="preserve"> </w:t>
      </w:r>
      <w:r w:rsidR="001E3273">
        <w:rPr>
          <w:rFonts w:cstheme="minorHAnsi"/>
          <w:bCs/>
          <w:sz w:val="24"/>
          <w:szCs w:val="24"/>
        </w:rPr>
        <w:t>w</w:t>
      </w:r>
      <w:r w:rsidR="00560A13" w:rsidRPr="00720239">
        <w:rPr>
          <w:rFonts w:cstheme="minorHAnsi"/>
          <w:bCs/>
          <w:sz w:val="24"/>
          <w:szCs w:val="24"/>
        </w:rPr>
        <w:t xml:space="preserve"> grudni</w:t>
      </w:r>
      <w:r w:rsidR="001E3273">
        <w:rPr>
          <w:rFonts w:cstheme="minorHAnsi"/>
          <w:bCs/>
          <w:sz w:val="24"/>
          <w:szCs w:val="24"/>
        </w:rPr>
        <w:t>u</w:t>
      </w:r>
      <w:r w:rsidR="00560A13" w:rsidRPr="00720239">
        <w:rPr>
          <w:rFonts w:cstheme="minorHAnsi"/>
          <w:bCs/>
          <w:sz w:val="24"/>
          <w:szCs w:val="24"/>
        </w:rPr>
        <w:t xml:space="preserve"> 202</w:t>
      </w:r>
      <w:r w:rsidR="001E3273">
        <w:rPr>
          <w:rFonts w:cstheme="minorHAnsi"/>
          <w:bCs/>
          <w:sz w:val="24"/>
          <w:szCs w:val="24"/>
        </w:rPr>
        <w:t>3</w:t>
      </w:r>
      <w:r w:rsidR="00560A13" w:rsidRPr="00720239">
        <w:rPr>
          <w:rFonts w:cstheme="minorHAnsi"/>
          <w:bCs/>
          <w:sz w:val="24"/>
          <w:szCs w:val="24"/>
        </w:rPr>
        <w:t xml:space="preserve"> roku.</w:t>
      </w:r>
      <w:r w:rsidR="00894BA8" w:rsidRPr="00720239">
        <w:rPr>
          <w:rFonts w:cstheme="minorHAnsi"/>
          <w:bCs/>
          <w:sz w:val="24"/>
          <w:szCs w:val="24"/>
        </w:rPr>
        <w:t xml:space="preserve"> </w:t>
      </w:r>
    </w:p>
    <w:p w14:paraId="0958850F" w14:textId="67F663AB" w:rsidR="009760CD" w:rsidRPr="00720239" w:rsidRDefault="00E04428" w:rsidP="00117209">
      <w:pPr>
        <w:pStyle w:val="Akapitzlist"/>
        <w:numPr>
          <w:ilvl w:val="0"/>
          <w:numId w:val="21"/>
        </w:numPr>
        <w:spacing w:after="120" w:line="276" w:lineRule="auto"/>
        <w:ind w:left="851"/>
        <w:contextualSpacing w:val="0"/>
        <w:rPr>
          <w:rFonts w:cstheme="minorHAnsi"/>
          <w:sz w:val="24"/>
          <w:szCs w:val="24"/>
        </w:rPr>
      </w:pPr>
      <w:r w:rsidRPr="00720239">
        <w:rPr>
          <w:rFonts w:cstheme="minorHAnsi"/>
          <w:bCs/>
          <w:sz w:val="24"/>
          <w:szCs w:val="24"/>
        </w:rPr>
        <w:t>czwarta tra</w:t>
      </w:r>
      <w:r w:rsidR="001B16B7" w:rsidRPr="00720239">
        <w:rPr>
          <w:rFonts w:cstheme="minorHAnsi"/>
          <w:bCs/>
          <w:sz w:val="24"/>
          <w:szCs w:val="24"/>
        </w:rPr>
        <w:t>nsza przyznanego dofinansowania</w:t>
      </w:r>
      <w:r w:rsidRPr="00720239">
        <w:rPr>
          <w:rFonts w:cstheme="minorHAnsi"/>
          <w:bCs/>
          <w:sz w:val="24"/>
          <w:szCs w:val="24"/>
        </w:rPr>
        <w:t xml:space="preserve"> przekazana zostanie </w:t>
      </w:r>
      <w:r w:rsidR="00560A13" w:rsidRPr="00720239">
        <w:rPr>
          <w:rFonts w:cstheme="minorHAnsi"/>
          <w:bCs/>
          <w:sz w:val="24"/>
          <w:szCs w:val="24"/>
        </w:rPr>
        <w:t xml:space="preserve">w </w:t>
      </w:r>
      <w:r w:rsidRPr="00720239">
        <w:rPr>
          <w:rFonts w:cstheme="minorHAnsi"/>
          <w:bCs/>
          <w:sz w:val="24"/>
          <w:szCs w:val="24"/>
        </w:rPr>
        <w:t xml:space="preserve">wysokości ................... zł (słownie złotych:...................), </w:t>
      </w:r>
      <w:r w:rsidR="00560A13" w:rsidRPr="00720239">
        <w:rPr>
          <w:rFonts w:cstheme="minorHAnsi"/>
          <w:bCs/>
          <w:sz w:val="24"/>
          <w:szCs w:val="24"/>
        </w:rPr>
        <w:t>(na pokrycie pozostałych</w:t>
      </w:r>
      <w:r w:rsidR="00F95246" w:rsidRPr="00720239">
        <w:rPr>
          <w:rFonts w:cstheme="minorHAnsi"/>
          <w:bCs/>
          <w:sz w:val="24"/>
          <w:szCs w:val="24"/>
        </w:rPr>
        <w:t xml:space="preserve"> </w:t>
      </w:r>
      <w:r w:rsidR="00560A13" w:rsidRPr="00720239">
        <w:rPr>
          <w:rFonts w:cstheme="minorHAnsi"/>
          <w:bCs/>
          <w:sz w:val="24"/>
          <w:szCs w:val="24"/>
        </w:rPr>
        <w:t xml:space="preserve">kosztów bieżących </w:t>
      </w:r>
      <w:r w:rsidR="00F64BE3" w:rsidRPr="00720239">
        <w:rPr>
          <w:rFonts w:cstheme="minorHAnsi"/>
          <w:bCs/>
          <w:sz w:val="24"/>
          <w:szCs w:val="24"/>
        </w:rPr>
        <w:t>„</w:t>
      </w:r>
      <w:r w:rsidR="001D6AA6" w:rsidRPr="00720239">
        <w:rPr>
          <w:rFonts w:cstheme="minorHAnsi"/>
          <w:bCs/>
          <w:sz w:val="24"/>
          <w:szCs w:val="24"/>
        </w:rPr>
        <w:t>O</w:t>
      </w:r>
      <w:r w:rsidR="00CE44C9" w:rsidRPr="00720239">
        <w:rPr>
          <w:rFonts w:cstheme="minorHAnsi"/>
          <w:bCs/>
          <w:sz w:val="24"/>
          <w:szCs w:val="24"/>
        </w:rPr>
        <w:t xml:space="preserve">kresu </w:t>
      </w:r>
      <w:r w:rsidR="00560A13" w:rsidRPr="00720239">
        <w:rPr>
          <w:rFonts w:cstheme="minorHAnsi"/>
          <w:bCs/>
          <w:sz w:val="24"/>
          <w:szCs w:val="24"/>
        </w:rPr>
        <w:t>II</w:t>
      </w:r>
      <w:r w:rsidR="00F64BE3" w:rsidRPr="00720239">
        <w:rPr>
          <w:rFonts w:cstheme="minorHAnsi"/>
          <w:bCs/>
          <w:sz w:val="24"/>
          <w:szCs w:val="24"/>
        </w:rPr>
        <w:t>”</w:t>
      </w:r>
      <w:r w:rsidR="00560A13" w:rsidRPr="00720239">
        <w:rPr>
          <w:rFonts w:cstheme="minorHAnsi"/>
          <w:bCs/>
          <w:sz w:val="24"/>
          <w:szCs w:val="24"/>
        </w:rPr>
        <w:t xml:space="preserve"> oraz kosztów </w:t>
      </w:r>
      <w:r w:rsidR="00F64BE3" w:rsidRPr="00720239">
        <w:rPr>
          <w:rFonts w:cstheme="minorHAnsi"/>
          <w:bCs/>
          <w:sz w:val="24"/>
          <w:szCs w:val="24"/>
        </w:rPr>
        <w:t>administracyjnych</w:t>
      </w:r>
      <w:r w:rsidR="00560A13" w:rsidRPr="00720239">
        <w:rPr>
          <w:rFonts w:cstheme="minorHAnsi"/>
          <w:bCs/>
          <w:sz w:val="24"/>
          <w:szCs w:val="24"/>
        </w:rPr>
        <w:t xml:space="preserve"> stanowiąc</w:t>
      </w:r>
      <w:r w:rsidR="00446C10" w:rsidRPr="00720239">
        <w:rPr>
          <w:rFonts w:cstheme="minorHAnsi"/>
          <w:bCs/>
          <w:sz w:val="24"/>
          <w:szCs w:val="24"/>
        </w:rPr>
        <w:t>ych</w:t>
      </w:r>
      <w:r w:rsidR="00560A13" w:rsidRPr="00720239">
        <w:rPr>
          <w:rFonts w:cstheme="minorHAnsi"/>
          <w:bCs/>
          <w:sz w:val="24"/>
          <w:szCs w:val="24"/>
        </w:rPr>
        <w:t xml:space="preserve"> 19% kwoty kosztów bezpośrednich) </w:t>
      </w:r>
      <w:r w:rsidRPr="00720239">
        <w:rPr>
          <w:rFonts w:cstheme="minorHAnsi"/>
          <w:bCs/>
          <w:sz w:val="24"/>
          <w:szCs w:val="24"/>
        </w:rPr>
        <w:t xml:space="preserve"> </w:t>
      </w:r>
      <w:r w:rsidR="000558E3" w:rsidRPr="00720239">
        <w:rPr>
          <w:rFonts w:cstheme="minorHAnsi"/>
          <w:bCs/>
          <w:sz w:val="24"/>
          <w:szCs w:val="24"/>
        </w:rPr>
        <w:t>pod warunkiem</w:t>
      </w:r>
      <w:r w:rsidR="00870FF6" w:rsidRPr="00720239">
        <w:rPr>
          <w:rFonts w:cstheme="minorHAnsi"/>
          <w:bCs/>
          <w:sz w:val="24"/>
          <w:szCs w:val="24"/>
        </w:rPr>
        <w:t xml:space="preserve"> rozliczenia </w:t>
      </w:r>
      <w:r w:rsidR="00C741FC" w:rsidRPr="00720239">
        <w:rPr>
          <w:rFonts w:cstheme="minorHAnsi"/>
          <w:bCs/>
          <w:sz w:val="24"/>
          <w:szCs w:val="24"/>
        </w:rPr>
        <w:t xml:space="preserve"> sprawozdania z realizacji zadania w „Okresie I” oraz </w:t>
      </w:r>
      <w:r w:rsidR="000534A9" w:rsidRPr="00720239">
        <w:rPr>
          <w:rFonts w:cstheme="minorHAnsi"/>
          <w:bCs/>
          <w:sz w:val="24"/>
          <w:szCs w:val="24"/>
        </w:rPr>
        <w:t>pod warunkiem</w:t>
      </w:r>
      <w:r w:rsidR="00C741FC" w:rsidRPr="00720239">
        <w:rPr>
          <w:rFonts w:cstheme="minorHAnsi"/>
          <w:bCs/>
          <w:sz w:val="24"/>
          <w:szCs w:val="24"/>
        </w:rPr>
        <w:t xml:space="preserve"> </w:t>
      </w:r>
      <w:r w:rsidR="000534A9" w:rsidRPr="00720239">
        <w:rPr>
          <w:rFonts w:cstheme="minorHAnsi"/>
          <w:bCs/>
          <w:sz w:val="24"/>
          <w:szCs w:val="24"/>
        </w:rPr>
        <w:t>wykorzystani</w:t>
      </w:r>
      <w:r w:rsidR="00D85C07" w:rsidRPr="00720239">
        <w:rPr>
          <w:rFonts w:cstheme="minorHAnsi"/>
          <w:bCs/>
          <w:sz w:val="24"/>
          <w:szCs w:val="24"/>
        </w:rPr>
        <w:t>a</w:t>
      </w:r>
      <w:r w:rsidR="007C5795" w:rsidRPr="00720239">
        <w:rPr>
          <w:rFonts w:cstheme="minorHAnsi"/>
          <w:bCs/>
          <w:sz w:val="24"/>
          <w:szCs w:val="24"/>
        </w:rPr>
        <w:t xml:space="preserve"> co najmniej</w:t>
      </w:r>
      <w:r w:rsidR="000558E3" w:rsidRPr="00720239">
        <w:rPr>
          <w:rFonts w:cstheme="minorHAnsi"/>
          <w:bCs/>
          <w:sz w:val="24"/>
          <w:szCs w:val="24"/>
        </w:rPr>
        <w:t xml:space="preserve"> 70% wszystkich środków przekazanych w</w:t>
      </w:r>
      <w:r w:rsidR="00147595" w:rsidRPr="00720239">
        <w:rPr>
          <w:rFonts w:cstheme="minorHAnsi"/>
          <w:bCs/>
          <w:sz w:val="24"/>
          <w:szCs w:val="24"/>
        </w:rPr>
        <w:t> </w:t>
      </w:r>
      <w:r w:rsidR="000558E3" w:rsidRPr="00720239">
        <w:rPr>
          <w:rFonts w:cstheme="minorHAnsi"/>
          <w:bCs/>
          <w:sz w:val="24"/>
          <w:szCs w:val="24"/>
        </w:rPr>
        <w:t xml:space="preserve">ramach </w:t>
      </w:r>
      <w:r w:rsidRPr="00720239">
        <w:rPr>
          <w:rFonts w:cstheme="minorHAnsi"/>
          <w:bCs/>
          <w:sz w:val="24"/>
          <w:szCs w:val="24"/>
        </w:rPr>
        <w:t>trzeciej transzy</w:t>
      </w:r>
      <w:r w:rsidR="00FD2CFA" w:rsidRPr="00720239">
        <w:rPr>
          <w:rFonts w:cstheme="minorHAnsi"/>
          <w:bCs/>
          <w:sz w:val="24"/>
          <w:szCs w:val="24"/>
        </w:rPr>
        <w:t xml:space="preserve">; </w:t>
      </w:r>
      <w:bookmarkStart w:id="3" w:name="_Hlk75350323"/>
      <w:r w:rsidR="00D85C07" w:rsidRPr="00720239">
        <w:rPr>
          <w:rFonts w:cstheme="minorHAnsi"/>
          <w:bCs/>
          <w:sz w:val="24"/>
          <w:szCs w:val="24"/>
        </w:rPr>
        <w:t xml:space="preserve">dokumentem stanowiącym podstawę do przekazania czwartej </w:t>
      </w:r>
      <w:r w:rsidR="00D85C07" w:rsidRPr="00720239">
        <w:rPr>
          <w:rFonts w:cstheme="minorHAnsi"/>
          <w:bCs/>
          <w:sz w:val="24"/>
          <w:szCs w:val="24"/>
        </w:rPr>
        <w:lastRenderedPageBreak/>
        <w:t>transzy przez PFRON jest informacja nt. wykorzystania środków PFRON przekazanych w</w:t>
      </w:r>
      <w:r w:rsidR="009D4AE4" w:rsidRPr="00720239">
        <w:rPr>
          <w:rFonts w:cstheme="minorHAnsi"/>
          <w:bCs/>
          <w:sz w:val="24"/>
          <w:szCs w:val="24"/>
        </w:rPr>
        <w:t> </w:t>
      </w:r>
      <w:r w:rsidR="00D85C07" w:rsidRPr="00720239">
        <w:rPr>
          <w:rFonts w:cstheme="minorHAnsi"/>
          <w:bCs/>
          <w:sz w:val="24"/>
          <w:szCs w:val="24"/>
        </w:rPr>
        <w:t xml:space="preserve">ramach trzeciej transzy, </w:t>
      </w:r>
      <w:r w:rsidR="000558E3" w:rsidRPr="00720239">
        <w:rPr>
          <w:rFonts w:cstheme="minorHAnsi"/>
          <w:bCs/>
          <w:sz w:val="24"/>
          <w:szCs w:val="24"/>
        </w:rPr>
        <w:t xml:space="preserve">której wzór stanowi załącznik nr </w:t>
      </w:r>
      <w:r w:rsidR="00794D05" w:rsidRPr="00720239">
        <w:rPr>
          <w:rFonts w:cstheme="minorHAnsi"/>
          <w:bCs/>
          <w:sz w:val="24"/>
          <w:szCs w:val="24"/>
        </w:rPr>
        <w:t>4</w:t>
      </w:r>
      <w:r w:rsidR="000558E3" w:rsidRPr="00720239">
        <w:rPr>
          <w:rFonts w:cstheme="minorHAnsi"/>
          <w:bCs/>
          <w:sz w:val="24"/>
          <w:szCs w:val="24"/>
        </w:rPr>
        <w:t xml:space="preserve"> do niniejszej umowy. Przekazanie środków w ramach czwartej transzy nastąpi </w:t>
      </w:r>
      <w:r w:rsidR="00BA5703" w:rsidRPr="00720239">
        <w:rPr>
          <w:rFonts w:cstheme="minorHAnsi"/>
          <w:bCs/>
          <w:sz w:val="24"/>
          <w:szCs w:val="24"/>
        </w:rPr>
        <w:t xml:space="preserve">po zaakceptowaniu prawidłowo złożonego sprawozdania oraz </w:t>
      </w:r>
      <w:r w:rsidR="000558E3" w:rsidRPr="00720239">
        <w:rPr>
          <w:rFonts w:cstheme="minorHAnsi"/>
          <w:bCs/>
          <w:sz w:val="24"/>
          <w:szCs w:val="24"/>
        </w:rPr>
        <w:t>nie później niż 30 dni od zaakceptowania prawidłowo złożonej informacji</w:t>
      </w:r>
      <w:r w:rsidR="00A3305E" w:rsidRPr="00720239">
        <w:rPr>
          <w:rFonts w:cstheme="minorHAnsi"/>
          <w:bCs/>
          <w:sz w:val="24"/>
          <w:szCs w:val="24"/>
        </w:rPr>
        <w:t>, o której mowa wyżej</w:t>
      </w:r>
      <w:r w:rsidRPr="00720239">
        <w:rPr>
          <w:rFonts w:cstheme="minorHAnsi"/>
          <w:bCs/>
          <w:sz w:val="24"/>
          <w:szCs w:val="24"/>
        </w:rPr>
        <w:t>.</w:t>
      </w:r>
    </w:p>
    <w:bookmarkEnd w:id="3"/>
    <w:p w14:paraId="1236551B" w14:textId="23BFF9AA" w:rsidR="00897B5B" w:rsidRPr="00AA4C02" w:rsidRDefault="00897B5B" w:rsidP="00117209">
      <w:pPr>
        <w:pStyle w:val="Akapitzlist"/>
        <w:numPr>
          <w:ilvl w:val="0"/>
          <w:numId w:val="4"/>
        </w:numPr>
        <w:spacing w:after="120" w:line="276" w:lineRule="auto"/>
        <w:ind w:left="426" w:hanging="426"/>
        <w:contextualSpacing w:val="0"/>
        <w:rPr>
          <w:rFonts w:cstheme="minorHAnsi"/>
          <w:bCs/>
          <w:sz w:val="24"/>
          <w:szCs w:val="24"/>
        </w:rPr>
      </w:pPr>
      <w:r w:rsidRPr="00720239">
        <w:rPr>
          <w:rFonts w:cstheme="minorHAnsi"/>
          <w:bCs/>
          <w:sz w:val="24"/>
          <w:szCs w:val="24"/>
        </w:rPr>
        <w:t xml:space="preserve">Przekroczenie kosztów ponad </w:t>
      </w:r>
      <w:r w:rsidR="001E3273" w:rsidRPr="00720239">
        <w:rPr>
          <w:rFonts w:cstheme="minorHAnsi"/>
          <w:bCs/>
          <w:sz w:val="24"/>
          <w:szCs w:val="24"/>
        </w:rPr>
        <w:t>wysok</w:t>
      </w:r>
      <w:r w:rsidR="001E3273">
        <w:rPr>
          <w:rFonts w:cstheme="minorHAnsi"/>
          <w:bCs/>
          <w:sz w:val="24"/>
          <w:szCs w:val="24"/>
        </w:rPr>
        <w:t>o</w:t>
      </w:r>
      <w:r w:rsidR="001E3273" w:rsidRPr="00720239">
        <w:rPr>
          <w:rFonts w:cstheme="minorHAnsi"/>
          <w:bCs/>
          <w:sz w:val="24"/>
          <w:szCs w:val="24"/>
        </w:rPr>
        <w:t>ść</w:t>
      </w:r>
      <w:r w:rsidRPr="00720239">
        <w:rPr>
          <w:rFonts w:cstheme="minorHAnsi"/>
          <w:bCs/>
          <w:sz w:val="24"/>
          <w:szCs w:val="24"/>
        </w:rPr>
        <w:t xml:space="preserve"> określoną w budżecie</w:t>
      </w:r>
      <w:r w:rsidRPr="00AA4C02">
        <w:rPr>
          <w:rFonts w:cstheme="minorHAnsi"/>
          <w:bCs/>
          <w:sz w:val="24"/>
          <w:szCs w:val="24"/>
        </w:rPr>
        <w:t xml:space="preserve"> zadania, także w przypadkach gdy niezbędne było wykonanie dodatkowych czynności, Zleceniobiorca pokrywa ze środków własnych.</w:t>
      </w:r>
    </w:p>
    <w:p w14:paraId="496B99FD" w14:textId="405854F7"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Środki PFRON przekazane będą na rachunek bankowy Zleceniobiorcy w .....................................numer</w:t>
      </w:r>
      <w:r w:rsidR="001D6AA6">
        <w:rPr>
          <w:rFonts w:cstheme="minorHAnsi"/>
          <w:bCs/>
          <w:sz w:val="24"/>
          <w:szCs w:val="24"/>
        </w:rPr>
        <w:t xml:space="preserve"> </w:t>
      </w:r>
      <w:r w:rsidRPr="00AA4C02">
        <w:rPr>
          <w:rFonts w:cstheme="minorHAnsi"/>
          <w:bCs/>
          <w:sz w:val="24"/>
          <w:szCs w:val="24"/>
        </w:rPr>
        <w:t>rachunku</w:t>
      </w:r>
      <w:r w:rsidR="001D6AA6">
        <w:rPr>
          <w:rFonts w:cstheme="minorHAnsi"/>
          <w:bCs/>
          <w:sz w:val="24"/>
          <w:szCs w:val="24"/>
        </w:rPr>
        <w:t xml:space="preserve"> </w:t>
      </w:r>
      <w:r w:rsidRPr="00AA4C02">
        <w:rPr>
          <w:rFonts w:cstheme="minorHAnsi"/>
          <w:bCs/>
          <w:sz w:val="24"/>
          <w:szCs w:val="24"/>
        </w:rPr>
        <w:t>bankowego.................................... wydzielony dla środków pozyskanych z PFRON w ramach realizacji niniejszej umowy. Zleceniobiorca oświadcza, że jest jedynym posiadaczem wskazanego rachunku bankowego. Odsetki powstałe na ww. rachunku bankowym zwracane są na rachunek bankowy PFRON. Zleceniobiorca zobowiązuje się do:</w:t>
      </w:r>
    </w:p>
    <w:p w14:paraId="3FFF6D0E" w14:textId="4732EAED"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 xml:space="preserve">wykorzystywania wskazanego rachunku bankowego wyłącznie w celu dokonywania obsługi finansowej zadania, a także do dokonywania wszystkich płatności związanych </w:t>
      </w:r>
      <w:r w:rsidR="001D6AA6">
        <w:rPr>
          <w:rFonts w:cstheme="minorHAnsi"/>
          <w:sz w:val="24"/>
          <w:szCs w:val="24"/>
        </w:rPr>
        <w:br/>
      </w:r>
      <w:r w:rsidRPr="00AA4C02">
        <w:rPr>
          <w:rFonts w:cstheme="minorHAnsi"/>
          <w:sz w:val="24"/>
          <w:szCs w:val="24"/>
        </w:rPr>
        <w:t xml:space="preserve">z realizacją zadania za pośrednictwem wskazanego rachunku bankowego </w:t>
      </w:r>
      <w:r w:rsidR="001D6AA6">
        <w:rPr>
          <w:rFonts w:cstheme="minorHAnsi"/>
          <w:sz w:val="24"/>
          <w:szCs w:val="24"/>
        </w:rPr>
        <w:br/>
      </w:r>
      <w:r w:rsidRPr="00AA4C02">
        <w:rPr>
          <w:rFonts w:cstheme="minorHAnsi"/>
          <w:sz w:val="24"/>
          <w:szCs w:val="24"/>
        </w:rPr>
        <w:t>– z zastrzeżeniem, iż w sytuacji, gdy dany koszt podlega w ramach zadania finansowaniu z</w:t>
      </w:r>
      <w:r w:rsidR="009D4AE4">
        <w:rPr>
          <w:rFonts w:cstheme="minorHAnsi"/>
          <w:sz w:val="24"/>
          <w:szCs w:val="24"/>
        </w:rPr>
        <w:t> </w:t>
      </w:r>
      <w:r w:rsidRPr="00AA4C02">
        <w:rPr>
          <w:rFonts w:cstheme="minorHAnsi"/>
          <w:sz w:val="24"/>
          <w:szCs w:val="24"/>
        </w:rPr>
        <w:t xml:space="preserve">kilku źródeł albo w sytuacji, gdy w ramach zadania finansowana jest tylko część danego kosztu, dopuszcza się możliwość dokonywania płatności związanych z tym kosztem </w:t>
      </w:r>
      <w:r w:rsidR="001D6AA6">
        <w:rPr>
          <w:rFonts w:cstheme="minorHAnsi"/>
          <w:sz w:val="24"/>
          <w:szCs w:val="24"/>
        </w:rPr>
        <w:br/>
      </w:r>
      <w:r w:rsidRPr="00AA4C02">
        <w:rPr>
          <w:rFonts w:cstheme="minorHAnsi"/>
          <w:sz w:val="24"/>
          <w:szCs w:val="24"/>
        </w:rPr>
        <w:t>z innego rachunku bankowego Zleceniobiorcy;</w:t>
      </w:r>
    </w:p>
    <w:p w14:paraId="45078C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zaniechania, w okresie obowiązywania umowy, korzystania ze wskazanego rachunku bankowego przy realizacji innych niż zadanie przedsięwzięć;</w:t>
      </w:r>
    </w:p>
    <w:p w14:paraId="4DA113FE"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utrzymywania na wskazanym rachunku bankowym wyłącznie środków finansowych przeznaczonych na realizację zadania wraz z odsetkami od tych środków finansowych, powstałymi z umowy rachunku bankowego;</w:t>
      </w:r>
    </w:p>
    <w:p w14:paraId="3788DE4D"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zamknięcia wskazanego rachunku bankowego nie wcześniej, niż po dokonaniu zwrotu środków, o których mowa w paragrafie 14 ust. 1 pkt 2 i pkt 3 umowy, na wskazany przez PFRON rachunek bankowy.</w:t>
      </w:r>
    </w:p>
    <w:p w14:paraId="1F35FD41" w14:textId="19708C4F" w:rsidR="00DA3A3D" w:rsidRDefault="00897B5B" w:rsidP="00117209">
      <w:pPr>
        <w:spacing w:after="120" w:line="276" w:lineRule="auto"/>
        <w:ind w:left="426"/>
        <w:rPr>
          <w:rFonts w:cstheme="minorHAnsi"/>
          <w:sz w:val="24"/>
          <w:szCs w:val="24"/>
        </w:rPr>
      </w:pPr>
      <w:r w:rsidRPr="00AA4C02">
        <w:rPr>
          <w:rFonts w:cstheme="minorHAnsi"/>
          <w:sz w:val="24"/>
          <w:szCs w:val="24"/>
        </w:rPr>
        <w:t xml:space="preserve">Koszty </w:t>
      </w:r>
      <w:r w:rsidR="00F64BE3">
        <w:rPr>
          <w:rFonts w:cstheme="minorHAnsi"/>
          <w:sz w:val="24"/>
          <w:szCs w:val="24"/>
        </w:rPr>
        <w:t>administracyjne</w:t>
      </w:r>
      <w:r w:rsidR="00F64BE3" w:rsidRPr="00AA4C02">
        <w:rPr>
          <w:rFonts w:cstheme="minorHAnsi"/>
          <w:sz w:val="24"/>
          <w:szCs w:val="24"/>
        </w:rPr>
        <w:t xml:space="preserve"> </w:t>
      </w:r>
      <w:r w:rsidRPr="00AA4C02">
        <w:rPr>
          <w:rFonts w:cstheme="minorHAnsi"/>
          <w:sz w:val="24"/>
          <w:szCs w:val="24"/>
        </w:rPr>
        <w:t xml:space="preserve">zadania (koszty administracyjne związane z realizacją zadania) rozliczane są ryczałtem, stanowią one maksymalnie </w:t>
      </w:r>
      <w:r w:rsidR="00D410DD" w:rsidRPr="00AA4C02">
        <w:rPr>
          <w:rFonts w:cstheme="minorHAnsi"/>
          <w:bCs/>
          <w:sz w:val="24"/>
          <w:szCs w:val="24"/>
        </w:rPr>
        <w:t>19</w:t>
      </w:r>
      <w:r w:rsidRPr="00AA4C02">
        <w:rPr>
          <w:rFonts w:cstheme="minorHAnsi"/>
          <w:sz w:val="24"/>
          <w:szCs w:val="24"/>
        </w:rPr>
        <w:t xml:space="preserve"> </w:t>
      </w:r>
      <w:bookmarkStart w:id="4" w:name="_Hlk57203475"/>
      <w:r w:rsidRPr="00AA4C02">
        <w:rPr>
          <w:rFonts w:cstheme="minorHAnsi"/>
          <w:sz w:val="24"/>
          <w:szCs w:val="24"/>
        </w:rPr>
        <w:t xml:space="preserve">% </w:t>
      </w:r>
      <w:bookmarkStart w:id="5" w:name="_Hlk57203436"/>
      <w:bookmarkEnd w:id="4"/>
      <w:r w:rsidRPr="00AA4C02">
        <w:rPr>
          <w:rFonts w:cstheme="minorHAnsi"/>
          <w:sz w:val="24"/>
          <w:szCs w:val="24"/>
        </w:rPr>
        <w:t xml:space="preserve">(słownie procent: ….……….…………..) </w:t>
      </w:r>
      <w:bookmarkEnd w:id="5"/>
      <w:r w:rsidRPr="00AA4C02">
        <w:rPr>
          <w:rFonts w:cstheme="minorHAnsi"/>
          <w:sz w:val="24"/>
          <w:szCs w:val="24"/>
        </w:rPr>
        <w:t xml:space="preserve">kosztów bezpośrednich, wskazanych w budżecie zadania. </w:t>
      </w:r>
    </w:p>
    <w:p w14:paraId="4A961CDA" w14:textId="2C1BDCC8" w:rsidR="00897B5B" w:rsidRPr="00AA4C02" w:rsidRDefault="00897B5B" w:rsidP="009E45CE">
      <w:pPr>
        <w:spacing w:before="240" w:after="120" w:line="276" w:lineRule="auto"/>
        <w:ind w:left="425" w:hanging="425"/>
        <w:jc w:val="center"/>
        <w:rPr>
          <w:rFonts w:cstheme="minorHAnsi"/>
          <w:bCs/>
          <w:sz w:val="24"/>
          <w:szCs w:val="24"/>
        </w:rPr>
      </w:pPr>
      <w:r w:rsidRPr="00AA4C02">
        <w:rPr>
          <w:rFonts w:cstheme="minorHAnsi"/>
          <w:bCs/>
          <w:sz w:val="24"/>
          <w:szCs w:val="24"/>
        </w:rPr>
        <w:t>Paragraf 4</w:t>
      </w:r>
      <w:r w:rsidR="00A135D7">
        <w:rPr>
          <w:rFonts w:cstheme="minorHAnsi"/>
          <w:bCs/>
          <w:sz w:val="24"/>
          <w:szCs w:val="24"/>
        </w:rPr>
        <w:t>.</w:t>
      </w:r>
    </w:p>
    <w:p w14:paraId="7BDDC350" w14:textId="14779584"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do prowadzenia wyodrębnionej dokumentacji finansowo-księgowej i ewidencji księgowej w zakresie zdarzeń dotyczących realizacji zadania, zgodnie z zasadami wynikającymi z ustawy z dnia 29 września 1994 r. o rachunkowości (</w:t>
      </w:r>
      <w:r w:rsidR="00DF5E51" w:rsidRPr="00DF5E51">
        <w:rPr>
          <w:rFonts w:cstheme="minorHAnsi"/>
          <w:sz w:val="24"/>
          <w:szCs w:val="24"/>
        </w:rPr>
        <w:t>Dz. U. z 2021 r. poz. 217, z późn. zm.</w:t>
      </w:r>
      <w:r w:rsidRPr="00AA4C02">
        <w:rPr>
          <w:rFonts w:cstheme="minorHAnsi"/>
          <w:sz w:val="24"/>
          <w:szCs w:val="24"/>
        </w:rPr>
        <w:t xml:space="preserve">), w sposób umożliwiający identyfikację poszczególnych operacji księgowych. Zleceniobiorca zobowiązany jest do przechowywania, na potrzeby </w:t>
      </w:r>
      <w:r w:rsidRPr="00AA4C02">
        <w:rPr>
          <w:rFonts w:cstheme="minorHAnsi"/>
          <w:sz w:val="24"/>
          <w:szCs w:val="24"/>
        </w:rPr>
        <w:lastRenderedPageBreak/>
        <w:t>przeprowadzanych przez PFRON ewentualnych kontroli, dokumentacji związanej z realizacją zadania przez okres 5 lat, licząc od początku roku następującego po roku zakończenia realizacji zadania.</w:t>
      </w:r>
    </w:p>
    <w:p w14:paraId="059AD864"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prowadzić dokumentację dotyczącą realizacji zadania w sposób umożliwiający ocenę wykonania zadania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06C1F6A" w14:textId="550BD1CE"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spełniać warunki określone w art. 21 oraz art. 22 ustawy z dnia 29 września 1994 r. o rachunkowości (</w:t>
      </w:r>
      <w:r w:rsidR="00DF5E51" w:rsidRPr="00DF5E51">
        <w:rPr>
          <w:rFonts w:cstheme="minorHAnsi"/>
          <w:sz w:val="24"/>
          <w:szCs w:val="24"/>
        </w:rPr>
        <w:t>Dz. U. z 2021 r. poz. 217, z późn. zm.</w:t>
      </w:r>
      <w:r w:rsidRPr="00AA4C02">
        <w:rPr>
          <w:rFonts w:cstheme="minorHAnsi"/>
          <w:sz w:val="24"/>
          <w:szCs w:val="24"/>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EFDE9F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1E068FD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być opatrzone następującymi klauzulami:</w:t>
      </w:r>
    </w:p>
    <w:p w14:paraId="7CC9DBFC"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bCs/>
          <w:iCs/>
          <w:sz w:val="24"/>
          <w:szCs w:val="24"/>
        </w:rPr>
        <w:t>1)</w:t>
      </w:r>
      <w:r w:rsidRPr="00AA4C02">
        <w:rPr>
          <w:rFonts w:cstheme="minorHAnsi"/>
          <w:bCs/>
          <w:iCs/>
          <w:sz w:val="24"/>
          <w:szCs w:val="24"/>
        </w:rPr>
        <w:tab/>
      </w:r>
      <w:r w:rsidRPr="00AA4C02">
        <w:rPr>
          <w:rFonts w:cstheme="minorHAnsi"/>
          <w:bCs/>
          <w:i/>
          <w:iCs/>
          <w:sz w:val="24"/>
          <w:szCs w:val="24"/>
        </w:rPr>
        <w:t>„</w:t>
      </w:r>
      <w:r w:rsidRPr="00AA4C02">
        <w:rPr>
          <w:rFonts w:cstheme="minorHAnsi"/>
          <w:i/>
          <w:sz w:val="24"/>
          <w:szCs w:val="24"/>
        </w:rPr>
        <w:t>płatne ze środków PFRON w wysokości... – dot. umowy nr ..., program pn. ....”</w:t>
      </w:r>
      <w:r w:rsidRPr="00AA4C02">
        <w:rPr>
          <w:rFonts w:cstheme="minorHAnsi"/>
          <w:bCs/>
          <w:iCs/>
          <w:sz w:val="24"/>
          <w:szCs w:val="24"/>
        </w:rPr>
        <w:t xml:space="preserve"> </w:t>
      </w:r>
      <w:r w:rsidRPr="00AA4C02">
        <w:rPr>
          <w:rFonts w:cstheme="minorHAnsi"/>
          <w:bCs/>
          <w:iCs/>
          <w:sz w:val="24"/>
          <w:szCs w:val="24"/>
        </w:rPr>
        <w:br/>
        <w:t xml:space="preserve">– w przypadku kosztów </w:t>
      </w:r>
      <w:r w:rsidRPr="00AA4C02">
        <w:rPr>
          <w:rFonts w:cstheme="minorHAnsi"/>
          <w:sz w:val="24"/>
          <w:szCs w:val="24"/>
        </w:rPr>
        <w:t>finansowanych w całości lub w części ze środków PFRON;</w:t>
      </w:r>
    </w:p>
    <w:p w14:paraId="6C453B15" w14:textId="0DC375B0" w:rsidR="00897B5B" w:rsidRPr="00AA4C02" w:rsidRDefault="00897B5B" w:rsidP="00117209">
      <w:pPr>
        <w:spacing w:after="120" w:line="276" w:lineRule="auto"/>
        <w:ind w:left="851" w:hanging="425"/>
        <w:rPr>
          <w:rFonts w:cstheme="minorHAnsi"/>
          <w:iCs/>
          <w:sz w:val="24"/>
          <w:szCs w:val="24"/>
        </w:rPr>
      </w:pPr>
      <w:r w:rsidRPr="00AA4C02">
        <w:rPr>
          <w:rFonts w:cstheme="minorHAnsi"/>
          <w:sz w:val="24"/>
          <w:szCs w:val="24"/>
        </w:rPr>
        <w:t>2)</w:t>
      </w:r>
      <w:r w:rsidRPr="00AA4C02">
        <w:rPr>
          <w:rFonts w:cstheme="minorHAnsi"/>
          <w:sz w:val="24"/>
          <w:szCs w:val="24"/>
        </w:rPr>
        <w:tab/>
      </w:r>
      <w:r w:rsidRPr="00AA4C02">
        <w:rPr>
          <w:rFonts w:cstheme="minorHAnsi"/>
          <w:i/>
          <w:sz w:val="24"/>
          <w:szCs w:val="24"/>
        </w:rPr>
        <w:t>„sprawdzono pod względem merytorycznym” oraz „sprawdzono pod względem formalno-rachunkowym”.</w:t>
      </w:r>
    </w:p>
    <w:p w14:paraId="619962F2" w14:textId="43F1A5B2" w:rsidR="004B59FD" w:rsidRPr="00AA4C02" w:rsidRDefault="00897B5B" w:rsidP="009E45CE">
      <w:pPr>
        <w:spacing w:before="240" w:after="120" w:line="276" w:lineRule="auto"/>
        <w:jc w:val="center"/>
        <w:rPr>
          <w:rFonts w:cstheme="minorHAnsi"/>
          <w:sz w:val="24"/>
          <w:szCs w:val="24"/>
        </w:rPr>
      </w:pPr>
      <w:r w:rsidRPr="00AA4C02">
        <w:rPr>
          <w:rFonts w:cstheme="minorHAnsi"/>
          <w:bCs/>
          <w:sz w:val="24"/>
          <w:szCs w:val="24"/>
        </w:rPr>
        <w:t>Paragraf 5</w:t>
      </w:r>
      <w:r w:rsidR="00A135D7">
        <w:rPr>
          <w:rFonts w:cstheme="minorHAnsi"/>
          <w:bCs/>
          <w:sz w:val="24"/>
          <w:szCs w:val="24"/>
        </w:rPr>
        <w:t>.</w:t>
      </w:r>
    </w:p>
    <w:p w14:paraId="7012D4FA" w14:textId="553452FF" w:rsidR="00484AC5" w:rsidRPr="00AA4C02" w:rsidRDefault="00484AC5"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Rozliczenie </w:t>
      </w:r>
      <w:r w:rsidR="009E7682" w:rsidRPr="00AA4C02">
        <w:rPr>
          <w:rFonts w:cstheme="minorHAnsi"/>
          <w:sz w:val="24"/>
          <w:szCs w:val="24"/>
        </w:rPr>
        <w:t>środków przekazanych przez PFRON</w:t>
      </w:r>
      <w:r w:rsidRPr="00AA4C02">
        <w:rPr>
          <w:rFonts w:cstheme="minorHAnsi"/>
          <w:sz w:val="24"/>
          <w:szCs w:val="24"/>
        </w:rPr>
        <w:t xml:space="preserve"> odbywa się w sposób cząstkowy, na zakończenie każdego z okresów realizacji zadania. Rozliczenie </w:t>
      </w:r>
      <w:r w:rsidR="009E7682" w:rsidRPr="00AA4C02">
        <w:rPr>
          <w:rFonts w:cstheme="minorHAnsi"/>
          <w:sz w:val="24"/>
          <w:szCs w:val="24"/>
        </w:rPr>
        <w:t>dofinansowania</w:t>
      </w:r>
      <w:r w:rsidRPr="00AA4C02">
        <w:rPr>
          <w:rFonts w:cstheme="minorHAnsi"/>
          <w:sz w:val="24"/>
          <w:szCs w:val="24"/>
        </w:rPr>
        <w:t xml:space="preserve"> </w:t>
      </w:r>
      <w:r w:rsidR="00BD7239" w:rsidRPr="00AA4C02">
        <w:rPr>
          <w:rFonts w:cstheme="minorHAnsi"/>
          <w:sz w:val="24"/>
          <w:szCs w:val="24"/>
        </w:rPr>
        <w:t>odbywa się</w:t>
      </w:r>
      <w:r w:rsidRPr="00AA4C02">
        <w:rPr>
          <w:rFonts w:cstheme="minorHAnsi"/>
          <w:sz w:val="24"/>
          <w:szCs w:val="24"/>
        </w:rPr>
        <w:t xml:space="preserve"> na podstawie złożonego przez </w:t>
      </w:r>
      <w:r w:rsidR="004C3877" w:rsidRPr="00AA4C02">
        <w:rPr>
          <w:rFonts w:cstheme="minorHAnsi"/>
          <w:sz w:val="24"/>
          <w:szCs w:val="24"/>
        </w:rPr>
        <w:t>Zleceniobiorcę sprawozdania</w:t>
      </w:r>
      <w:r w:rsidRPr="00AA4C02">
        <w:rPr>
          <w:rFonts w:cstheme="minorHAnsi"/>
          <w:sz w:val="24"/>
          <w:szCs w:val="24"/>
        </w:rPr>
        <w:t>, które zawiera informacje na temat stopnia realizacji działań</w:t>
      </w:r>
      <w:r w:rsidR="00BD7239" w:rsidRPr="00AA4C02">
        <w:rPr>
          <w:rFonts w:cstheme="minorHAnsi"/>
          <w:sz w:val="24"/>
          <w:szCs w:val="24"/>
        </w:rPr>
        <w:t>,</w:t>
      </w:r>
      <w:r w:rsidRPr="00AA4C02">
        <w:rPr>
          <w:rFonts w:cstheme="minorHAnsi"/>
          <w:sz w:val="24"/>
          <w:szCs w:val="24"/>
        </w:rPr>
        <w:t xml:space="preserve"> osiągniętych rezultatów</w:t>
      </w:r>
      <w:r w:rsidR="00BD7239" w:rsidRPr="00AA4C02">
        <w:rPr>
          <w:rFonts w:cstheme="minorHAnsi"/>
          <w:sz w:val="24"/>
          <w:szCs w:val="24"/>
        </w:rPr>
        <w:t xml:space="preserve"> oraz</w:t>
      </w:r>
      <w:r w:rsidRPr="00AA4C02">
        <w:rPr>
          <w:rFonts w:cstheme="minorHAnsi"/>
          <w:sz w:val="24"/>
          <w:szCs w:val="24"/>
        </w:rPr>
        <w:t xml:space="preserve"> osiągniętych w wyniku realizacji działań wskaźników, a także </w:t>
      </w:r>
      <w:r w:rsidR="00BD7239" w:rsidRPr="00AA4C02">
        <w:rPr>
          <w:rFonts w:cstheme="minorHAnsi"/>
          <w:sz w:val="24"/>
          <w:szCs w:val="24"/>
        </w:rPr>
        <w:t>faktycznie poniesionych kosztów</w:t>
      </w:r>
      <w:r w:rsidRPr="00AA4C02">
        <w:rPr>
          <w:rFonts w:cstheme="minorHAnsi"/>
          <w:sz w:val="24"/>
          <w:szCs w:val="24"/>
        </w:rPr>
        <w:t>.</w:t>
      </w:r>
    </w:p>
    <w:p w14:paraId="244C5FA7" w14:textId="2CF4C6D7" w:rsidR="00E21134" w:rsidRPr="00AA4C02" w:rsidRDefault="004B59FD"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Zasady rozliczania zadania i </w:t>
      </w:r>
      <w:r w:rsidR="00932FFB" w:rsidRPr="00AA4C02">
        <w:rPr>
          <w:rFonts w:cstheme="minorHAnsi"/>
          <w:sz w:val="24"/>
          <w:szCs w:val="24"/>
        </w:rPr>
        <w:t xml:space="preserve">sposób </w:t>
      </w:r>
      <w:r w:rsidRPr="00AA4C02">
        <w:rPr>
          <w:rFonts w:cstheme="minorHAnsi"/>
          <w:sz w:val="24"/>
          <w:szCs w:val="24"/>
        </w:rPr>
        <w:t xml:space="preserve">określania możliwej do rozliczenia kwoty </w:t>
      </w:r>
      <w:r w:rsidR="00932FFB" w:rsidRPr="00AA4C02">
        <w:rPr>
          <w:rFonts w:cstheme="minorHAnsi"/>
          <w:sz w:val="24"/>
          <w:szCs w:val="24"/>
        </w:rPr>
        <w:t>dofinansowania</w:t>
      </w:r>
      <w:r w:rsidRPr="00AA4C02">
        <w:rPr>
          <w:rFonts w:cstheme="minorHAnsi"/>
          <w:sz w:val="24"/>
          <w:szCs w:val="24"/>
        </w:rPr>
        <w:t xml:space="preserve"> </w:t>
      </w:r>
      <w:r w:rsidR="00932FFB" w:rsidRPr="00AA4C02">
        <w:rPr>
          <w:rFonts w:cstheme="minorHAnsi"/>
          <w:sz w:val="24"/>
          <w:szCs w:val="24"/>
        </w:rPr>
        <w:t xml:space="preserve">opisany został </w:t>
      </w:r>
      <w:r w:rsidRPr="00AA4C02">
        <w:rPr>
          <w:rFonts w:cstheme="minorHAnsi"/>
          <w:sz w:val="24"/>
          <w:szCs w:val="24"/>
        </w:rPr>
        <w:t xml:space="preserve">w </w:t>
      </w:r>
      <w:r w:rsidR="009872C3" w:rsidRPr="00AA4C02">
        <w:rPr>
          <w:rFonts w:cstheme="minorHAnsi"/>
          <w:sz w:val="24"/>
          <w:szCs w:val="24"/>
        </w:rPr>
        <w:t>pkt. 8 Zasad n</w:t>
      </w:r>
      <w:r w:rsidR="00A35F35" w:rsidRPr="00AA4C02">
        <w:rPr>
          <w:rFonts w:cstheme="minorHAnsi"/>
          <w:sz w:val="24"/>
          <w:szCs w:val="24"/>
        </w:rPr>
        <w:t>a</w:t>
      </w:r>
      <w:r w:rsidR="009872C3" w:rsidRPr="00AA4C02">
        <w:rPr>
          <w:rFonts w:cstheme="minorHAnsi"/>
          <w:sz w:val="24"/>
          <w:szCs w:val="24"/>
        </w:rPr>
        <w:t xml:space="preserve">boru </w:t>
      </w:r>
      <w:r w:rsidR="00A54731" w:rsidRPr="00AA4C02">
        <w:rPr>
          <w:rFonts w:cstheme="minorHAnsi"/>
          <w:sz w:val="24"/>
          <w:szCs w:val="24"/>
        </w:rPr>
        <w:t xml:space="preserve">i realizacji zadań w </w:t>
      </w:r>
      <w:r w:rsidR="00E21134" w:rsidRPr="00AA4C02">
        <w:rPr>
          <w:rFonts w:cstheme="minorHAnsi"/>
          <w:sz w:val="24"/>
          <w:szCs w:val="24"/>
        </w:rPr>
        <w:t>ramach Modułu II programu.</w:t>
      </w:r>
      <w:r w:rsidRPr="00AA4C02">
        <w:rPr>
          <w:rFonts w:cstheme="minorHAnsi"/>
          <w:sz w:val="24"/>
          <w:szCs w:val="24"/>
        </w:rPr>
        <w:t xml:space="preserve"> </w:t>
      </w:r>
      <w:r w:rsidR="00932FFB" w:rsidRPr="00AA4C02">
        <w:rPr>
          <w:rFonts w:cstheme="minorHAnsi"/>
          <w:sz w:val="24"/>
          <w:szCs w:val="24"/>
        </w:rPr>
        <w:t>Zleceniobiorca</w:t>
      </w:r>
      <w:r w:rsidRPr="00AA4C02">
        <w:rPr>
          <w:rFonts w:cstheme="minorHAnsi"/>
          <w:sz w:val="24"/>
          <w:szCs w:val="24"/>
        </w:rPr>
        <w:t xml:space="preserve"> potwierdza, że zapoznał się z tymi zasadami i przyjmuje je do stosowania.</w:t>
      </w:r>
      <w:r w:rsidR="009872C3" w:rsidRPr="00AA4C02">
        <w:rPr>
          <w:rFonts w:cstheme="minorHAnsi"/>
          <w:sz w:val="24"/>
          <w:szCs w:val="24"/>
        </w:rPr>
        <w:t xml:space="preserve"> </w:t>
      </w:r>
    </w:p>
    <w:p w14:paraId="297AF301" w14:textId="02917AE8" w:rsidR="009872C3" w:rsidRPr="005E4922" w:rsidRDefault="009872C3" w:rsidP="00117209">
      <w:pPr>
        <w:numPr>
          <w:ilvl w:val="0"/>
          <w:numId w:val="24"/>
        </w:numPr>
        <w:spacing w:after="120" w:line="276" w:lineRule="auto"/>
        <w:ind w:left="426" w:hanging="426"/>
        <w:rPr>
          <w:rFonts w:cstheme="minorHAnsi"/>
          <w:sz w:val="24"/>
          <w:szCs w:val="24"/>
        </w:rPr>
      </w:pPr>
      <w:r w:rsidRPr="005E4922">
        <w:rPr>
          <w:rFonts w:cstheme="minorHAnsi"/>
          <w:sz w:val="24"/>
          <w:szCs w:val="24"/>
        </w:rPr>
        <w:t>Jeżeli wszystkie zaplanowane we wniosku działania zostały zrealizowane, a poziom osiągnięt</w:t>
      </w:r>
      <w:r w:rsidR="004F53CE" w:rsidRPr="005E4922">
        <w:rPr>
          <w:rFonts w:cstheme="minorHAnsi"/>
          <w:sz w:val="24"/>
          <w:szCs w:val="24"/>
        </w:rPr>
        <w:t>ego</w:t>
      </w:r>
      <w:r w:rsidRPr="005E4922">
        <w:rPr>
          <w:rFonts w:cstheme="minorHAnsi"/>
          <w:sz w:val="24"/>
          <w:szCs w:val="24"/>
        </w:rPr>
        <w:t xml:space="preserve"> wskaźnik</w:t>
      </w:r>
      <w:r w:rsidR="004F53CE" w:rsidRPr="005E4922">
        <w:rPr>
          <w:rFonts w:cstheme="minorHAnsi"/>
          <w:sz w:val="24"/>
          <w:szCs w:val="24"/>
        </w:rPr>
        <w:t>a 2</w:t>
      </w:r>
      <w:r w:rsidRPr="005E4922">
        <w:rPr>
          <w:rFonts w:cstheme="minorHAnsi"/>
          <w:sz w:val="24"/>
          <w:szCs w:val="24"/>
        </w:rPr>
        <w:t xml:space="preserve"> rezultatu </w:t>
      </w:r>
      <w:r w:rsidR="009E56BA" w:rsidRPr="005E4922">
        <w:rPr>
          <w:rFonts w:cstheme="minorHAnsi"/>
          <w:sz w:val="24"/>
          <w:szCs w:val="24"/>
        </w:rPr>
        <w:t>(liczba porad, które zostaną udzielone osobom z</w:t>
      </w:r>
      <w:r w:rsidR="001D6AA6" w:rsidRPr="005E4922">
        <w:rPr>
          <w:rFonts w:cstheme="minorHAnsi"/>
          <w:sz w:val="24"/>
          <w:szCs w:val="24"/>
        </w:rPr>
        <w:br/>
      </w:r>
      <w:r w:rsidR="009E56BA" w:rsidRPr="005E4922">
        <w:rPr>
          <w:rFonts w:cstheme="minorHAnsi"/>
          <w:sz w:val="24"/>
          <w:szCs w:val="24"/>
        </w:rPr>
        <w:t xml:space="preserve"> niepełnosprawnościami w OW</w:t>
      </w:r>
      <w:r w:rsidR="005058ED" w:rsidRPr="005E4922">
        <w:rPr>
          <w:rFonts w:cstheme="minorHAnsi"/>
          <w:sz w:val="24"/>
          <w:szCs w:val="24"/>
        </w:rPr>
        <w:t>i</w:t>
      </w:r>
      <w:r w:rsidR="009E56BA" w:rsidRPr="005E4922">
        <w:rPr>
          <w:rFonts w:cstheme="minorHAnsi"/>
          <w:sz w:val="24"/>
          <w:szCs w:val="24"/>
        </w:rPr>
        <w:t>T</w:t>
      </w:r>
      <w:r w:rsidR="00FA247B" w:rsidRPr="005E4922">
        <w:rPr>
          <w:rFonts w:cstheme="minorHAnsi"/>
          <w:sz w:val="24"/>
          <w:szCs w:val="24"/>
        </w:rPr>
        <w:t>, co najmniej 1</w:t>
      </w:r>
      <w:r w:rsidR="0011280C">
        <w:rPr>
          <w:rFonts w:cstheme="minorHAnsi"/>
          <w:sz w:val="24"/>
          <w:szCs w:val="24"/>
        </w:rPr>
        <w:t>3</w:t>
      </w:r>
      <w:r w:rsidR="00FA247B" w:rsidRPr="005E4922">
        <w:rPr>
          <w:rFonts w:cstheme="minorHAnsi"/>
          <w:sz w:val="24"/>
          <w:szCs w:val="24"/>
        </w:rPr>
        <w:t xml:space="preserve">0 porad udzielonych w I okresie realizacji, co </w:t>
      </w:r>
      <w:r w:rsidR="00FA247B" w:rsidRPr="005E4922">
        <w:rPr>
          <w:rFonts w:cstheme="minorHAnsi"/>
          <w:sz w:val="24"/>
          <w:szCs w:val="24"/>
        </w:rPr>
        <w:lastRenderedPageBreak/>
        <w:t>najmniej 200 porad udzielonych w II okresie realizacji,</w:t>
      </w:r>
      <w:r w:rsidR="009E56BA" w:rsidRPr="005E4922">
        <w:rPr>
          <w:rFonts w:cstheme="minorHAnsi"/>
          <w:sz w:val="24"/>
          <w:szCs w:val="24"/>
        </w:rPr>
        <w:t xml:space="preserve">) </w:t>
      </w:r>
      <w:r w:rsidRPr="005E4922">
        <w:rPr>
          <w:rFonts w:cstheme="minorHAnsi"/>
          <w:sz w:val="24"/>
          <w:szCs w:val="24"/>
        </w:rPr>
        <w:t xml:space="preserve">wynosi co najmniej </w:t>
      </w:r>
      <w:r w:rsidR="00F64BE3" w:rsidRPr="005E4922">
        <w:rPr>
          <w:rFonts w:cstheme="minorHAnsi"/>
          <w:sz w:val="24"/>
          <w:szCs w:val="24"/>
        </w:rPr>
        <w:t>8</w:t>
      </w:r>
      <w:r w:rsidRPr="005E4922">
        <w:rPr>
          <w:rFonts w:cstheme="minorHAnsi"/>
          <w:sz w:val="24"/>
          <w:szCs w:val="24"/>
        </w:rPr>
        <w:t>0%, dofinansowanie uznaje się za rozliczone</w:t>
      </w:r>
      <w:r w:rsidR="00C57E21" w:rsidRPr="005E4922">
        <w:rPr>
          <w:rFonts w:cstheme="minorHAnsi"/>
          <w:sz w:val="24"/>
          <w:szCs w:val="24"/>
        </w:rPr>
        <w:t>.</w:t>
      </w:r>
      <w:r w:rsidR="004F234D" w:rsidRPr="005E4922">
        <w:rPr>
          <w:rFonts w:cstheme="minorHAnsi"/>
          <w:sz w:val="24"/>
          <w:szCs w:val="24"/>
        </w:rPr>
        <w:t xml:space="preserve"> </w:t>
      </w:r>
    </w:p>
    <w:p w14:paraId="7BF1BDD4" w14:textId="72479567" w:rsidR="008902F9" w:rsidRPr="00AA4C02" w:rsidRDefault="008902F9" w:rsidP="00117209">
      <w:pPr>
        <w:numPr>
          <w:ilvl w:val="0"/>
          <w:numId w:val="24"/>
        </w:numPr>
        <w:spacing w:after="120" w:line="276" w:lineRule="auto"/>
        <w:ind w:left="426" w:hanging="426"/>
        <w:rPr>
          <w:rFonts w:cstheme="minorHAnsi"/>
          <w:sz w:val="24"/>
          <w:szCs w:val="24"/>
        </w:rPr>
      </w:pPr>
      <w:r w:rsidRPr="00AA4C02">
        <w:rPr>
          <w:rFonts w:cstheme="minorHAnsi"/>
          <w:sz w:val="24"/>
          <w:szCs w:val="24"/>
        </w:rPr>
        <w:t>Jeż</w:t>
      </w:r>
      <w:r w:rsidR="000D1511" w:rsidRPr="00AA4C02">
        <w:rPr>
          <w:rFonts w:cstheme="minorHAnsi"/>
          <w:sz w:val="24"/>
          <w:szCs w:val="24"/>
        </w:rPr>
        <w:t xml:space="preserve">eli zleceniobiorca nie dotrzyma postanowień wskazanych w </w:t>
      </w:r>
      <w:r w:rsidR="00AD77A0" w:rsidRPr="00AA4C02">
        <w:rPr>
          <w:rFonts w:cstheme="minorHAnsi"/>
          <w:sz w:val="24"/>
          <w:szCs w:val="24"/>
        </w:rPr>
        <w:t xml:space="preserve">paragrafie 5 </w:t>
      </w:r>
      <w:r w:rsidR="00C57E21" w:rsidRPr="00AA4C02">
        <w:rPr>
          <w:rFonts w:cstheme="minorHAnsi"/>
          <w:sz w:val="24"/>
          <w:szCs w:val="24"/>
        </w:rPr>
        <w:t>ust</w:t>
      </w:r>
      <w:r w:rsidR="000D1511" w:rsidRPr="00AA4C02">
        <w:rPr>
          <w:rFonts w:cstheme="minorHAnsi"/>
          <w:sz w:val="24"/>
          <w:szCs w:val="24"/>
        </w:rPr>
        <w:t>. 3 wówczas przyznane dofinansowa</w:t>
      </w:r>
      <w:r w:rsidR="00CD738D" w:rsidRPr="00AA4C02">
        <w:rPr>
          <w:rFonts w:cstheme="minorHAnsi"/>
          <w:sz w:val="24"/>
          <w:szCs w:val="24"/>
        </w:rPr>
        <w:t>nie rozlicza si</w:t>
      </w:r>
      <w:r w:rsidR="00043933" w:rsidRPr="00AA4C02">
        <w:rPr>
          <w:rFonts w:cstheme="minorHAnsi"/>
          <w:sz w:val="24"/>
          <w:szCs w:val="24"/>
        </w:rPr>
        <w:t xml:space="preserve">ę proporcjonalnie </w:t>
      </w:r>
      <w:r w:rsidR="00CF229C" w:rsidRPr="00AA4C02">
        <w:rPr>
          <w:rFonts w:cstheme="minorHAnsi"/>
          <w:sz w:val="24"/>
          <w:szCs w:val="24"/>
        </w:rPr>
        <w:t>do wartości osiągnięt</w:t>
      </w:r>
      <w:r w:rsidR="009E56BA" w:rsidRPr="00AA4C02">
        <w:rPr>
          <w:rFonts w:cstheme="minorHAnsi"/>
          <w:sz w:val="24"/>
          <w:szCs w:val="24"/>
        </w:rPr>
        <w:t>ego</w:t>
      </w:r>
      <w:r w:rsidR="00CF229C" w:rsidRPr="00AA4C02">
        <w:rPr>
          <w:rFonts w:cstheme="minorHAnsi"/>
          <w:sz w:val="24"/>
          <w:szCs w:val="24"/>
        </w:rPr>
        <w:t xml:space="preserve"> wskaźnik</w:t>
      </w:r>
      <w:r w:rsidR="009E56BA" w:rsidRPr="00AA4C02">
        <w:rPr>
          <w:rFonts w:cstheme="minorHAnsi"/>
          <w:sz w:val="24"/>
          <w:szCs w:val="24"/>
        </w:rPr>
        <w:t>a</w:t>
      </w:r>
      <w:r w:rsidR="00CF229C" w:rsidRPr="00AA4C02">
        <w:rPr>
          <w:rFonts w:cstheme="minorHAnsi"/>
          <w:sz w:val="24"/>
          <w:szCs w:val="24"/>
        </w:rPr>
        <w:t xml:space="preserve">. </w:t>
      </w:r>
    </w:p>
    <w:p w14:paraId="24D16068" w14:textId="1A48214C" w:rsidR="004B59FD" w:rsidRPr="00AA4C02" w:rsidRDefault="009872C3"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Jeżeli z przyczyn niezależnych od </w:t>
      </w:r>
      <w:r w:rsidR="008902F9" w:rsidRPr="00AA4C02">
        <w:rPr>
          <w:rFonts w:cstheme="minorHAnsi"/>
          <w:sz w:val="24"/>
          <w:szCs w:val="24"/>
        </w:rPr>
        <w:t>Zleceniobiorcy</w:t>
      </w:r>
      <w:r w:rsidRPr="00AA4C02">
        <w:rPr>
          <w:rFonts w:cstheme="minorHAnsi"/>
          <w:sz w:val="24"/>
          <w:szCs w:val="24"/>
        </w:rPr>
        <w:t xml:space="preserve"> nie będzie on mógł zrealizować wszystkich zaplanowanych we wniosku działań </w:t>
      </w:r>
      <w:r w:rsidR="004B6FAB">
        <w:rPr>
          <w:rFonts w:cstheme="minorHAnsi"/>
          <w:sz w:val="24"/>
          <w:szCs w:val="24"/>
        </w:rPr>
        <w:t>i</w:t>
      </w:r>
      <w:r w:rsidRPr="00AA4C02">
        <w:rPr>
          <w:rFonts w:cstheme="minorHAnsi"/>
          <w:sz w:val="24"/>
          <w:szCs w:val="24"/>
        </w:rPr>
        <w:t xml:space="preserve"> osiągnąć wszystkich zaplanowanych we wniosku wskaźników rezultatów, dopuszcza się możliwość rozliczenia zadania tylko na podstawie dokumentów finansowych. Decyzja w tej sprawie zostanie podjęta przez PFRON na uzasadniony wniosek </w:t>
      </w:r>
      <w:r w:rsidR="008902F9" w:rsidRPr="00AA4C02">
        <w:rPr>
          <w:rFonts w:cstheme="minorHAnsi"/>
          <w:sz w:val="24"/>
          <w:szCs w:val="24"/>
        </w:rPr>
        <w:t>Zleceniobiorcy</w:t>
      </w:r>
      <w:r w:rsidRPr="00AA4C02">
        <w:rPr>
          <w:rFonts w:cstheme="minorHAnsi"/>
          <w:sz w:val="24"/>
          <w:szCs w:val="24"/>
        </w:rPr>
        <w:t>.</w:t>
      </w:r>
    </w:p>
    <w:p w14:paraId="7A22DC34" w14:textId="1E86A340" w:rsidR="002B3D21" w:rsidRPr="00AA4C02" w:rsidRDefault="002B3D21" w:rsidP="00117209">
      <w:pPr>
        <w:numPr>
          <w:ilvl w:val="0"/>
          <w:numId w:val="24"/>
        </w:numPr>
        <w:spacing w:after="120" w:line="276" w:lineRule="auto"/>
        <w:ind w:left="426" w:hanging="426"/>
        <w:rPr>
          <w:rFonts w:cstheme="minorHAnsi"/>
          <w:sz w:val="24"/>
          <w:szCs w:val="24"/>
        </w:rPr>
      </w:pPr>
      <w:r w:rsidRPr="00AA4C02">
        <w:rPr>
          <w:rFonts w:cstheme="minorHAnsi"/>
          <w:sz w:val="24"/>
          <w:szCs w:val="24"/>
        </w:rPr>
        <w:t>Sprawozdanie należy sporządzić</w:t>
      </w:r>
      <w:r w:rsidR="002E78B9" w:rsidRPr="00AA4C02">
        <w:rPr>
          <w:rFonts w:cstheme="minorHAnsi"/>
          <w:sz w:val="24"/>
          <w:szCs w:val="24"/>
        </w:rPr>
        <w:t xml:space="preserve"> </w:t>
      </w:r>
      <w:r w:rsidR="003F6420" w:rsidRPr="00AA4C02">
        <w:rPr>
          <w:rFonts w:cstheme="minorHAnsi"/>
          <w:sz w:val="24"/>
          <w:szCs w:val="24"/>
        </w:rPr>
        <w:t xml:space="preserve">odrębnie </w:t>
      </w:r>
      <w:r w:rsidR="002E78B9" w:rsidRPr="00AA4C02">
        <w:rPr>
          <w:rFonts w:cstheme="minorHAnsi"/>
          <w:sz w:val="24"/>
          <w:szCs w:val="24"/>
        </w:rPr>
        <w:t>za</w:t>
      </w:r>
      <w:r w:rsidRPr="00AA4C02">
        <w:rPr>
          <w:rFonts w:cstheme="minorHAnsi"/>
          <w:sz w:val="24"/>
          <w:szCs w:val="24"/>
        </w:rPr>
        <w:t> </w:t>
      </w:r>
      <w:r w:rsidR="00BE3513" w:rsidRPr="00AA4C02">
        <w:rPr>
          <w:rFonts w:cstheme="minorHAnsi"/>
          <w:sz w:val="24"/>
          <w:szCs w:val="24"/>
        </w:rPr>
        <w:t>każd</w:t>
      </w:r>
      <w:r w:rsidRPr="00AA4C02">
        <w:rPr>
          <w:rFonts w:cstheme="minorHAnsi"/>
          <w:sz w:val="24"/>
          <w:szCs w:val="24"/>
        </w:rPr>
        <w:t>y</w:t>
      </w:r>
      <w:r w:rsidR="00BE3513" w:rsidRPr="00AA4C02">
        <w:rPr>
          <w:rFonts w:cstheme="minorHAnsi"/>
          <w:sz w:val="24"/>
          <w:szCs w:val="24"/>
        </w:rPr>
        <w:t xml:space="preserve"> z</w:t>
      </w:r>
      <w:r w:rsidR="003F6420" w:rsidRPr="00AA4C02">
        <w:rPr>
          <w:rFonts w:cstheme="minorHAnsi"/>
          <w:sz w:val="24"/>
          <w:szCs w:val="24"/>
        </w:rPr>
        <w:t>e</w:t>
      </w:r>
      <w:r w:rsidR="00BE3513" w:rsidRPr="00AA4C02">
        <w:rPr>
          <w:rFonts w:cstheme="minorHAnsi"/>
          <w:sz w:val="24"/>
          <w:szCs w:val="24"/>
        </w:rPr>
        <w:t xml:space="preserve"> </w:t>
      </w:r>
      <w:r w:rsidR="003F6420" w:rsidRPr="00AA4C02">
        <w:rPr>
          <w:rFonts w:cstheme="minorHAnsi"/>
          <w:sz w:val="24"/>
          <w:szCs w:val="24"/>
        </w:rPr>
        <w:t>wskazanych w paragrafie 3 ust. 6 okresów realizacji zadania</w:t>
      </w:r>
      <w:r w:rsidRPr="00AA4C02">
        <w:rPr>
          <w:rFonts w:cstheme="minorHAnsi"/>
          <w:sz w:val="24"/>
          <w:szCs w:val="24"/>
        </w:rPr>
        <w:t>,</w:t>
      </w:r>
      <w:r w:rsidR="00897B5B" w:rsidRPr="00AA4C02">
        <w:rPr>
          <w:rFonts w:cstheme="minorHAnsi"/>
          <w:sz w:val="24"/>
          <w:szCs w:val="24"/>
        </w:rPr>
        <w:t xml:space="preserve"> wg wzoru stanowiącego załącznik nr </w:t>
      </w:r>
      <w:r w:rsidR="00794D05">
        <w:rPr>
          <w:rFonts w:cstheme="minorHAnsi"/>
          <w:sz w:val="24"/>
          <w:szCs w:val="24"/>
        </w:rPr>
        <w:t>3</w:t>
      </w:r>
      <w:r w:rsidRPr="00AA4C02">
        <w:rPr>
          <w:rFonts w:cstheme="minorHAnsi"/>
          <w:sz w:val="24"/>
          <w:szCs w:val="24"/>
        </w:rPr>
        <w:t xml:space="preserve"> </w:t>
      </w:r>
      <w:r w:rsidR="00897B5B" w:rsidRPr="00AA4C02">
        <w:rPr>
          <w:rFonts w:cstheme="minorHAnsi"/>
          <w:sz w:val="24"/>
          <w:szCs w:val="24"/>
        </w:rPr>
        <w:t xml:space="preserve">do </w:t>
      </w:r>
      <w:r w:rsidR="00AA3D9D" w:rsidRPr="00AA4C02">
        <w:rPr>
          <w:rFonts w:cstheme="minorHAnsi"/>
          <w:sz w:val="24"/>
          <w:szCs w:val="24"/>
        </w:rPr>
        <w:t xml:space="preserve">niniejszej </w:t>
      </w:r>
      <w:r w:rsidR="00897B5B" w:rsidRPr="00AA4C02">
        <w:rPr>
          <w:rFonts w:cstheme="minorHAnsi"/>
          <w:sz w:val="24"/>
          <w:szCs w:val="24"/>
        </w:rPr>
        <w:t xml:space="preserve">umowy. </w:t>
      </w:r>
    </w:p>
    <w:p w14:paraId="77DD336F" w14:textId="682CE432"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Sprawozdanie </w:t>
      </w:r>
      <w:r w:rsidR="002B3D21" w:rsidRPr="00AA4C02">
        <w:rPr>
          <w:rFonts w:cstheme="minorHAnsi"/>
          <w:sz w:val="24"/>
          <w:szCs w:val="24"/>
        </w:rPr>
        <w:t xml:space="preserve">z realizacji zadania </w:t>
      </w:r>
      <w:r w:rsidRPr="00AA4C02">
        <w:rPr>
          <w:rFonts w:cstheme="minorHAnsi"/>
          <w:sz w:val="24"/>
          <w:szCs w:val="24"/>
        </w:rPr>
        <w:t xml:space="preserve">należy przesłać na adres PFRON: </w:t>
      </w:r>
    </w:p>
    <w:p w14:paraId="2754C7F1" w14:textId="4A2BDBFD" w:rsidR="00BE3513" w:rsidRPr="00AA4C02" w:rsidRDefault="00897B5B" w:rsidP="00117209">
      <w:pPr>
        <w:numPr>
          <w:ilvl w:val="0"/>
          <w:numId w:val="20"/>
        </w:numPr>
        <w:spacing w:after="120" w:line="276" w:lineRule="auto"/>
        <w:ind w:left="851" w:hanging="425"/>
        <w:rPr>
          <w:rFonts w:cstheme="minorHAnsi"/>
          <w:sz w:val="24"/>
          <w:szCs w:val="24"/>
        </w:rPr>
      </w:pPr>
      <w:r w:rsidRPr="00AA4C02">
        <w:rPr>
          <w:rFonts w:cstheme="minorHAnsi"/>
          <w:iCs/>
          <w:sz w:val="24"/>
          <w:szCs w:val="24"/>
        </w:rPr>
        <w:t>w terminie do</w:t>
      </w:r>
      <w:r w:rsidRPr="00AA4C02">
        <w:rPr>
          <w:rFonts w:cstheme="minorHAnsi"/>
          <w:sz w:val="24"/>
          <w:szCs w:val="24"/>
        </w:rPr>
        <w:t xml:space="preserve"> dnia </w:t>
      </w:r>
      <w:r w:rsidR="002E78B9" w:rsidRPr="00AA4C02">
        <w:rPr>
          <w:rFonts w:cstheme="minorHAnsi"/>
          <w:sz w:val="24"/>
          <w:szCs w:val="24"/>
        </w:rPr>
        <w:t>31.01.</w:t>
      </w:r>
      <w:r w:rsidR="00E2105E" w:rsidRPr="00AA4C02">
        <w:rPr>
          <w:rFonts w:cstheme="minorHAnsi"/>
          <w:sz w:val="24"/>
          <w:szCs w:val="24"/>
        </w:rPr>
        <w:t>202</w:t>
      </w:r>
      <w:r w:rsidR="0011280C">
        <w:rPr>
          <w:rFonts w:cstheme="minorHAnsi"/>
          <w:sz w:val="24"/>
          <w:szCs w:val="24"/>
        </w:rPr>
        <w:t>4</w:t>
      </w:r>
      <w:r w:rsidRPr="00AA4C02">
        <w:rPr>
          <w:rFonts w:cstheme="minorHAnsi"/>
          <w:sz w:val="24"/>
          <w:szCs w:val="24"/>
        </w:rPr>
        <w:t xml:space="preserve"> </w:t>
      </w:r>
      <w:r w:rsidR="007B19BA" w:rsidRPr="00AA4C02">
        <w:rPr>
          <w:rFonts w:cstheme="minorHAnsi"/>
          <w:sz w:val="24"/>
          <w:szCs w:val="24"/>
        </w:rPr>
        <w:t>r.</w:t>
      </w:r>
      <w:r w:rsidRPr="00AA4C02">
        <w:rPr>
          <w:rFonts w:cstheme="minorHAnsi"/>
          <w:sz w:val="24"/>
          <w:szCs w:val="24"/>
        </w:rPr>
        <w:t xml:space="preserve"> </w:t>
      </w:r>
      <w:r w:rsidR="002B3D21" w:rsidRPr="00AA4C02">
        <w:rPr>
          <w:rFonts w:cstheme="minorHAnsi"/>
          <w:sz w:val="24"/>
          <w:szCs w:val="24"/>
        </w:rPr>
        <w:t xml:space="preserve">– w przypadku sprawozdania za </w:t>
      </w:r>
      <w:r w:rsidR="001B16B7" w:rsidRPr="00AA4C02">
        <w:rPr>
          <w:rFonts w:cstheme="minorHAnsi"/>
          <w:sz w:val="24"/>
          <w:szCs w:val="24"/>
        </w:rPr>
        <w:t>„O</w:t>
      </w:r>
      <w:r w:rsidR="002B3D21" w:rsidRPr="00AA4C02">
        <w:rPr>
          <w:rFonts w:cstheme="minorHAnsi"/>
          <w:sz w:val="24"/>
          <w:szCs w:val="24"/>
        </w:rPr>
        <w:t>kres I</w:t>
      </w:r>
      <w:r w:rsidR="001B16B7"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w:t>
      </w:r>
      <w:r w:rsidR="005E4922">
        <w:rPr>
          <w:rFonts w:cstheme="minorHAnsi"/>
          <w:sz w:val="24"/>
          <w:szCs w:val="24"/>
        </w:rPr>
        <w:t>0</w:t>
      </w:r>
      <w:r w:rsidR="0011280C">
        <w:rPr>
          <w:rFonts w:cstheme="minorHAnsi"/>
          <w:sz w:val="24"/>
          <w:szCs w:val="24"/>
        </w:rPr>
        <w:t>9</w:t>
      </w:r>
      <w:r w:rsidR="002B3D21" w:rsidRPr="00AA4C02">
        <w:rPr>
          <w:rFonts w:cstheme="minorHAnsi"/>
          <w:sz w:val="24"/>
          <w:szCs w:val="24"/>
        </w:rPr>
        <w:t>.202</w:t>
      </w:r>
      <w:r w:rsidR="005E4922">
        <w:rPr>
          <w:rFonts w:cstheme="minorHAnsi"/>
          <w:sz w:val="24"/>
          <w:szCs w:val="24"/>
        </w:rPr>
        <w:t>2</w:t>
      </w:r>
      <w:r w:rsidR="002B3D21" w:rsidRPr="00AA4C02">
        <w:rPr>
          <w:rFonts w:cstheme="minorHAnsi"/>
          <w:sz w:val="24"/>
          <w:szCs w:val="24"/>
        </w:rPr>
        <w:t xml:space="preserve"> r.- 31.12.202</w:t>
      </w:r>
      <w:r w:rsidR="0011280C">
        <w:rPr>
          <w:rFonts w:cstheme="minorHAnsi"/>
          <w:sz w:val="24"/>
          <w:szCs w:val="24"/>
        </w:rPr>
        <w:t>3</w:t>
      </w:r>
      <w:r w:rsidR="002B3D21" w:rsidRPr="00AA4C02">
        <w:rPr>
          <w:rFonts w:cstheme="minorHAnsi"/>
          <w:sz w:val="24"/>
          <w:szCs w:val="24"/>
        </w:rPr>
        <w:t xml:space="preserve"> r.</w:t>
      </w:r>
      <w:r w:rsidR="00484AC5" w:rsidRPr="00AA4C02">
        <w:rPr>
          <w:rFonts w:cstheme="minorHAnsi"/>
          <w:sz w:val="24"/>
          <w:szCs w:val="24"/>
        </w:rPr>
        <w:t>;</w:t>
      </w:r>
    </w:p>
    <w:p w14:paraId="5F704821" w14:textId="4288A5A0" w:rsidR="00BE3513" w:rsidRPr="00AA4C02" w:rsidRDefault="00E2105E" w:rsidP="00117209">
      <w:pPr>
        <w:numPr>
          <w:ilvl w:val="0"/>
          <w:numId w:val="20"/>
        </w:numPr>
        <w:spacing w:after="120" w:line="276" w:lineRule="auto"/>
        <w:ind w:left="851" w:hanging="425"/>
        <w:rPr>
          <w:rFonts w:cstheme="minorHAnsi"/>
          <w:sz w:val="24"/>
          <w:szCs w:val="24"/>
        </w:rPr>
      </w:pPr>
      <w:r w:rsidRPr="00AA4C02">
        <w:rPr>
          <w:rFonts w:cstheme="minorHAnsi"/>
          <w:sz w:val="24"/>
          <w:szCs w:val="24"/>
        </w:rPr>
        <w:t xml:space="preserve">w terminie do dnia </w:t>
      </w:r>
      <w:r w:rsidR="002B3D21" w:rsidRPr="00AA4C02">
        <w:rPr>
          <w:rFonts w:cstheme="minorHAnsi"/>
          <w:sz w:val="24"/>
          <w:szCs w:val="24"/>
        </w:rPr>
        <w:t>31</w:t>
      </w:r>
      <w:r w:rsidRPr="00AA4C02">
        <w:rPr>
          <w:rFonts w:cstheme="minorHAnsi"/>
          <w:sz w:val="24"/>
          <w:szCs w:val="24"/>
        </w:rPr>
        <w:t>.</w:t>
      </w:r>
      <w:r w:rsidR="00BE3513" w:rsidRPr="00AA4C02">
        <w:rPr>
          <w:rFonts w:cstheme="minorHAnsi"/>
          <w:sz w:val="24"/>
          <w:szCs w:val="24"/>
        </w:rPr>
        <w:t>0</w:t>
      </w:r>
      <w:r w:rsidR="002B3D21" w:rsidRPr="00AA4C02">
        <w:rPr>
          <w:rFonts w:cstheme="minorHAnsi"/>
          <w:sz w:val="24"/>
          <w:szCs w:val="24"/>
        </w:rPr>
        <w:t>1</w:t>
      </w:r>
      <w:r w:rsidRPr="00AA4C02">
        <w:rPr>
          <w:rFonts w:cstheme="minorHAnsi"/>
          <w:sz w:val="24"/>
          <w:szCs w:val="24"/>
        </w:rPr>
        <w:t>.202</w:t>
      </w:r>
      <w:r w:rsidR="0011280C">
        <w:rPr>
          <w:rFonts w:cstheme="minorHAnsi"/>
          <w:sz w:val="24"/>
          <w:szCs w:val="24"/>
        </w:rPr>
        <w:t>5</w:t>
      </w:r>
      <w:r w:rsidRPr="00AA4C02">
        <w:rPr>
          <w:rFonts w:cstheme="minorHAnsi"/>
          <w:sz w:val="24"/>
          <w:szCs w:val="24"/>
        </w:rPr>
        <w:t xml:space="preserve"> r. </w:t>
      </w:r>
      <w:r w:rsidR="004B59FD" w:rsidRPr="00AA4C02">
        <w:rPr>
          <w:rFonts w:cstheme="minorHAnsi"/>
          <w:sz w:val="24"/>
          <w:szCs w:val="24"/>
        </w:rPr>
        <w:t xml:space="preserve">– </w:t>
      </w:r>
      <w:r w:rsidRPr="00AA4C02">
        <w:rPr>
          <w:rFonts w:cstheme="minorHAnsi"/>
          <w:sz w:val="24"/>
          <w:szCs w:val="24"/>
        </w:rPr>
        <w:t xml:space="preserve">w przypadku </w:t>
      </w:r>
      <w:r w:rsidR="002B3D21" w:rsidRPr="00AA4C02">
        <w:rPr>
          <w:rFonts w:cstheme="minorHAnsi"/>
          <w:sz w:val="24"/>
          <w:szCs w:val="24"/>
        </w:rPr>
        <w:t xml:space="preserve">sprawozdania za </w:t>
      </w:r>
      <w:r w:rsidR="001B16B7" w:rsidRPr="00AA4C02">
        <w:rPr>
          <w:rFonts w:cstheme="minorHAnsi"/>
          <w:sz w:val="24"/>
          <w:szCs w:val="24"/>
        </w:rPr>
        <w:t>„O</w:t>
      </w:r>
      <w:r w:rsidR="002B3D21" w:rsidRPr="00AA4C02">
        <w:rPr>
          <w:rFonts w:cstheme="minorHAnsi"/>
          <w:sz w:val="24"/>
          <w:szCs w:val="24"/>
        </w:rPr>
        <w:t>kres II</w:t>
      </w:r>
      <w:r w:rsidR="001B16B7" w:rsidRPr="00AA4C02">
        <w:rPr>
          <w:rFonts w:cstheme="minorHAnsi"/>
          <w:sz w:val="24"/>
          <w:szCs w:val="24"/>
        </w:rPr>
        <w:t>”</w:t>
      </w:r>
      <w:r w:rsidR="004B59FD"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01.01.202</w:t>
      </w:r>
      <w:r w:rsidR="0011280C">
        <w:rPr>
          <w:rFonts w:cstheme="minorHAnsi"/>
          <w:sz w:val="24"/>
          <w:szCs w:val="24"/>
        </w:rPr>
        <w:t>4</w:t>
      </w:r>
      <w:r w:rsidR="002B3D21" w:rsidRPr="00AA4C02">
        <w:rPr>
          <w:rFonts w:cstheme="minorHAnsi"/>
          <w:sz w:val="24"/>
          <w:szCs w:val="24"/>
        </w:rPr>
        <w:t xml:space="preserve"> r.- 31.12.202</w:t>
      </w:r>
      <w:r w:rsidR="0011280C">
        <w:rPr>
          <w:rFonts w:cstheme="minorHAnsi"/>
          <w:sz w:val="24"/>
          <w:szCs w:val="24"/>
        </w:rPr>
        <w:t>4</w:t>
      </w:r>
      <w:r w:rsidR="00312CDB">
        <w:rPr>
          <w:rFonts w:cstheme="minorHAnsi"/>
          <w:sz w:val="24"/>
          <w:szCs w:val="24"/>
        </w:rPr>
        <w:t xml:space="preserve"> r.</w:t>
      </w:r>
      <w:r w:rsidR="00484AC5" w:rsidRPr="00AA4C02">
        <w:rPr>
          <w:rFonts w:cstheme="minorHAnsi"/>
          <w:sz w:val="24"/>
          <w:szCs w:val="24"/>
        </w:rPr>
        <w:t>;</w:t>
      </w:r>
    </w:p>
    <w:p w14:paraId="624F44C9" w14:textId="2F07D6CA"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Przedstawione </w:t>
      </w:r>
      <w:bookmarkStart w:id="6" w:name="_Hlk58416257"/>
      <w:r w:rsidRPr="00AA4C02">
        <w:rPr>
          <w:rFonts w:cstheme="minorHAnsi"/>
          <w:sz w:val="24"/>
          <w:szCs w:val="24"/>
        </w:rPr>
        <w:t xml:space="preserve">w zestawieniu kosztów realizacji zadania </w:t>
      </w:r>
      <w:bookmarkEnd w:id="6"/>
      <w:r w:rsidRPr="00AA4C02">
        <w:rPr>
          <w:rFonts w:cstheme="minorHAnsi"/>
          <w:sz w:val="24"/>
          <w:szCs w:val="24"/>
        </w:rPr>
        <w:t>(stanowiącym załącznik do sprawozdania, o</w:t>
      </w:r>
      <w:r w:rsidR="00AA42DC" w:rsidRPr="00AA4C02">
        <w:rPr>
          <w:rFonts w:cstheme="minorHAnsi"/>
          <w:sz w:val="24"/>
          <w:szCs w:val="24"/>
        </w:rPr>
        <w:t> </w:t>
      </w:r>
      <w:r w:rsidRPr="00AA4C02">
        <w:rPr>
          <w:rFonts w:cstheme="minorHAnsi"/>
          <w:sz w:val="24"/>
          <w:szCs w:val="24"/>
        </w:rPr>
        <w:t>którym mowa w ust. </w:t>
      </w:r>
      <w:r w:rsidR="009E7682" w:rsidRPr="00AA4C02">
        <w:rPr>
          <w:rFonts w:cstheme="minorHAnsi"/>
          <w:sz w:val="24"/>
          <w:szCs w:val="24"/>
        </w:rPr>
        <w:t>2</w:t>
      </w:r>
      <w:r w:rsidR="00106E7A" w:rsidRPr="00AA4C02">
        <w:rPr>
          <w:rFonts w:cstheme="minorHAnsi"/>
          <w:sz w:val="24"/>
          <w:szCs w:val="24"/>
        </w:rPr>
        <w:t>)</w:t>
      </w:r>
      <w:r w:rsidRPr="00AA4C02">
        <w:rPr>
          <w:rFonts w:cstheme="minorHAnsi"/>
          <w:sz w:val="24"/>
          <w:szCs w:val="24"/>
        </w:rPr>
        <w:t xml:space="preserve">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160EB2C8" w14:textId="4C7636A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należy załączyć:</w:t>
      </w:r>
    </w:p>
    <w:p w14:paraId="4CED5B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na żądanie PFRON – dodatkowe materiały dokumentujące faktycznie podjęte działania przy realizacji zadania (np. listy beneficjentów ostatecznych zadania, raporty, opinie, wywiady);</w:t>
      </w:r>
    </w:p>
    <w:p w14:paraId="48D75EF8"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kserokopie przelewów na rachunek bankowy PFRON, dotyczące zwrotu niewykorzystanych przez Zleceniobiorcę środków przekazanych przez PFRON w ramach realizacji niniejszej umowy a także zwrotu odsetek powstałych na rachunku bankowym wydzielonym dla środków PFRON;</w:t>
      </w:r>
    </w:p>
    <w:p w14:paraId="09633BEB" w14:textId="4867AC70"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 xml:space="preserve">na żądanie PFRON – </w:t>
      </w:r>
      <w:r w:rsidRPr="00AA4C02">
        <w:rPr>
          <w:rFonts w:cstheme="minorHAnsi"/>
          <w:iCs/>
          <w:sz w:val="24"/>
          <w:szCs w:val="24"/>
        </w:rPr>
        <w:t xml:space="preserve">historię rachunku bankowego, o którym mowa </w:t>
      </w:r>
      <w:r w:rsidR="004C3877" w:rsidRPr="00AA4C02">
        <w:rPr>
          <w:rFonts w:cstheme="minorHAnsi"/>
          <w:iCs/>
          <w:sz w:val="24"/>
          <w:szCs w:val="24"/>
        </w:rPr>
        <w:t>w paragrafie</w:t>
      </w:r>
      <w:r w:rsidRPr="00AA4C02">
        <w:rPr>
          <w:rFonts w:cstheme="minorHAnsi"/>
          <w:iCs/>
          <w:sz w:val="24"/>
          <w:szCs w:val="24"/>
        </w:rPr>
        <w:t xml:space="preserve"> 3 ust. 8 umowy;</w:t>
      </w:r>
    </w:p>
    <w:p w14:paraId="3EFE6875"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informację o przesunięciach kwot pomiędzy poszczególnymi pozycjami budżetu zadania, dokonanych zgodnie z postanowieniami paragrafu 13 ust. 1 umowy (należy podać, które pozycje budżetu zadania zostały zmienione wraz z wysokością kwoty która została zaoszczędzona i przesunięta);</w:t>
      </w:r>
    </w:p>
    <w:p w14:paraId="40FA3249"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lastRenderedPageBreak/>
        <w:t>5)</w:t>
      </w:r>
      <w:r w:rsidRPr="00AA4C02">
        <w:rPr>
          <w:rFonts w:cstheme="minorHAnsi"/>
          <w:sz w:val="24"/>
          <w:szCs w:val="24"/>
        </w:rPr>
        <w:tab/>
        <w:t>oświadczenie, że koszty finansowane ze środków PFRON w ramach niniejszej umowy, nie zostały i nie zostaną sfinansowane z innych środków.</w:t>
      </w:r>
    </w:p>
    <w:p w14:paraId="5967F5EE" w14:textId="76CB9CDB"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xml:space="preserve">, nie załącza się poszczególnych dowodów księgowych, które należy przechowywać zgodnie z obowiązującymi przepisami i udostępniać na żądanie PFRON oraz podczas przeprowadzanych czynności kontrolnych. </w:t>
      </w:r>
    </w:p>
    <w:p w14:paraId="04529C62" w14:textId="43239C1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w:t>
      </w:r>
      <w:r w:rsidR="009E7682" w:rsidRPr="00AA4C02">
        <w:rPr>
          <w:rFonts w:cstheme="minorHAnsi"/>
          <w:sz w:val="24"/>
          <w:szCs w:val="24"/>
        </w:rPr>
        <w:t>2</w:t>
      </w:r>
      <w:r w:rsidRPr="00AA4C02">
        <w:rPr>
          <w:rFonts w:cstheme="minorHAnsi"/>
          <w:sz w:val="24"/>
          <w:szCs w:val="24"/>
        </w:rPr>
        <w:t>. Niezależnie od powyższego, weryfikacji zgodności z dokumentami źródłowymi podlega treść dokumentów rozliczeniowych, wobec których powstały wątpliwości co do ich rzetelności lub prawidłowości.</w:t>
      </w:r>
    </w:p>
    <w:p w14:paraId="704604CF" w14:textId="2E319E93"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PFRON może wezwać do złożenia </w:t>
      </w:r>
      <w:r w:rsidR="004F5448" w:rsidRPr="00AA4C02">
        <w:rPr>
          <w:rFonts w:cstheme="minorHAnsi"/>
          <w:sz w:val="24"/>
          <w:szCs w:val="24"/>
        </w:rPr>
        <w:t xml:space="preserve">dodatkowego, </w:t>
      </w:r>
      <w:r w:rsidRPr="00AA4C02">
        <w:rPr>
          <w:rFonts w:cstheme="minorHAnsi"/>
          <w:sz w:val="24"/>
          <w:szCs w:val="24"/>
        </w:rPr>
        <w:t>częściowego sprawozdania z realizacji zadania</w:t>
      </w:r>
      <w:r w:rsidR="009E7682" w:rsidRPr="00AA4C02">
        <w:rPr>
          <w:rFonts w:cstheme="minorHAnsi"/>
          <w:sz w:val="24"/>
          <w:szCs w:val="24"/>
        </w:rPr>
        <w:t xml:space="preserve"> w</w:t>
      </w:r>
      <w:r w:rsidR="00106E7A" w:rsidRPr="00AA4C02">
        <w:rPr>
          <w:rFonts w:cstheme="minorHAnsi"/>
          <w:sz w:val="24"/>
          <w:szCs w:val="24"/>
        </w:rPr>
        <w:t> </w:t>
      </w:r>
      <w:r w:rsidR="009E7682" w:rsidRPr="00AA4C02">
        <w:rPr>
          <w:rFonts w:cstheme="minorHAnsi"/>
          <w:sz w:val="24"/>
          <w:szCs w:val="24"/>
        </w:rPr>
        <w:t>danym okresie</w:t>
      </w:r>
      <w:r w:rsidRPr="00AA4C02">
        <w:rPr>
          <w:rFonts w:cstheme="minorHAnsi"/>
          <w:sz w:val="24"/>
          <w:szCs w:val="24"/>
        </w:rPr>
        <w:t xml:space="preserve">, sporządzonego wg wzoru stanowiącego załącznik nr </w:t>
      </w:r>
      <w:r w:rsidR="00794D05">
        <w:rPr>
          <w:rFonts w:cstheme="minorHAnsi"/>
          <w:sz w:val="24"/>
          <w:szCs w:val="24"/>
        </w:rPr>
        <w:t>3</w:t>
      </w:r>
      <w:r w:rsidR="00484AC5" w:rsidRPr="00AA4C02">
        <w:rPr>
          <w:rFonts w:cstheme="minorHAnsi"/>
          <w:sz w:val="24"/>
          <w:szCs w:val="24"/>
        </w:rPr>
        <w:t xml:space="preserve"> </w:t>
      </w:r>
      <w:r w:rsidRPr="00AA4C02">
        <w:rPr>
          <w:rFonts w:cstheme="minorHAnsi"/>
          <w:sz w:val="24"/>
          <w:szCs w:val="24"/>
        </w:rPr>
        <w:t>do umowy. Sprawozdanie musi zostać dostarczone do PFRON w terminie 30 dni od dnia doręczenia wezwania.</w:t>
      </w:r>
    </w:p>
    <w:p w14:paraId="493375A8" w14:textId="570A536E"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Dostarczenie sprawozdania</w:t>
      </w:r>
      <w:r w:rsidR="009E7682" w:rsidRPr="00AA4C02">
        <w:rPr>
          <w:rFonts w:cstheme="minorHAnsi"/>
          <w:sz w:val="24"/>
          <w:szCs w:val="24"/>
        </w:rPr>
        <w:t>, o którym mowa w ust. 2,</w:t>
      </w:r>
      <w:r w:rsidRPr="00AA4C02">
        <w:rPr>
          <w:rFonts w:cstheme="minorHAnsi"/>
          <w:sz w:val="24"/>
          <w:szCs w:val="24"/>
        </w:rPr>
        <w:t xml:space="preserve"> jest równoznaczne z udzieleniem PFRON prawa do rozpowszechniania jego tekstu w sprawozdaniach, materiałach informacyjnych i promocyjnych oraz innych dokumentach urzędowych.</w:t>
      </w:r>
    </w:p>
    <w:p w14:paraId="5CFB1B15" w14:textId="409D3C74" w:rsidR="00897B5B" w:rsidRPr="00DA3A3D" w:rsidRDefault="00897B5B" w:rsidP="00117209">
      <w:pPr>
        <w:numPr>
          <w:ilvl w:val="0"/>
          <w:numId w:val="24"/>
        </w:numPr>
        <w:spacing w:after="120" w:line="276" w:lineRule="auto"/>
        <w:ind w:left="426" w:hanging="426"/>
        <w:rPr>
          <w:rFonts w:cstheme="minorHAnsi"/>
          <w:bCs/>
          <w:sz w:val="24"/>
          <w:szCs w:val="24"/>
        </w:rPr>
      </w:pPr>
      <w:r w:rsidRPr="00AA4C02">
        <w:rPr>
          <w:rFonts w:cstheme="minorHAnsi"/>
          <w:sz w:val="24"/>
          <w:szCs w:val="24"/>
        </w:rPr>
        <w:t>W przypadku niezłożenia przez Zleceniobiorcę sprawozdania</w:t>
      </w:r>
      <w:r w:rsidR="00484AC5" w:rsidRPr="00AA4C02">
        <w:rPr>
          <w:rFonts w:cstheme="minorHAnsi"/>
          <w:sz w:val="24"/>
          <w:szCs w:val="24"/>
        </w:rPr>
        <w:t>,</w:t>
      </w:r>
      <w:r w:rsidRPr="00AA4C02">
        <w:rPr>
          <w:rFonts w:cstheme="minorHAnsi"/>
          <w:sz w:val="24"/>
          <w:szCs w:val="24"/>
        </w:rPr>
        <w:t xml:space="preserve"> </w:t>
      </w:r>
      <w:r w:rsidR="00484AC5" w:rsidRPr="00AA4C02">
        <w:rPr>
          <w:rFonts w:cstheme="minorHAnsi"/>
          <w:sz w:val="24"/>
          <w:szCs w:val="24"/>
        </w:rPr>
        <w:t>o którym mowa w ust. </w:t>
      </w:r>
      <w:r w:rsidR="00A10AD7" w:rsidRPr="00AA4C02">
        <w:rPr>
          <w:rFonts w:cstheme="minorHAnsi"/>
          <w:sz w:val="24"/>
          <w:szCs w:val="24"/>
        </w:rPr>
        <w:t>2</w:t>
      </w:r>
      <w:r w:rsidR="00484AC5" w:rsidRPr="00AA4C02">
        <w:rPr>
          <w:rFonts w:cstheme="minorHAnsi"/>
          <w:sz w:val="24"/>
          <w:szCs w:val="24"/>
        </w:rPr>
        <w:t xml:space="preserve">, </w:t>
      </w:r>
      <w:r w:rsidRPr="00AA4C02">
        <w:rPr>
          <w:rFonts w:cstheme="minorHAnsi"/>
          <w:sz w:val="24"/>
          <w:szCs w:val="24"/>
        </w:rPr>
        <w:t>PFRON wzywa pisemnie Zleceniobiorcę do jego złożenia w terminie 7 dni od dnia otrzymania wezwania. Niezastosowanie się do wezwania może być podstawą do rozwiązania umowy przez PFRON.</w:t>
      </w:r>
    </w:p>
    <w:p w14:paraId="284AD25E" w14:textId="286E6A9E"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6</w:t>
      </w:r>
      <w:r w:rsidR="00A135D7">
        <w:rPr>
          <w:rFonts w:cstheme="minorHAnsi"/>
          <w:bCs/>
          <w:sz w:val="24"/>
          <w:szCs w:val="24"/>
        </w:rPr>
        <w:t>.</w:t>
      </w:r>
    </w:p>
    <w:p w14:paraId="7CD4C367" w14:textId="6FA34788" w:rsidR="00897B5B" w:rsidRPr="00AA4C02" w:rsidRDefault="00484AC5" w:rsidP="00117209">
      <w:pPr>
        <w:spacing w:after="120" w:line="276" w:lineRule="auto"/>
        <w:ind w:left="426" w:hanging="426"/>
        <w:rPr>
          <w:rFonts w:cstheme="minorHAnsi"/>
          <w:bCs/>
          <w:sz w:val="24"/>
          <w:szCs w:val="24"/>
        </w:rPr>
      </w:pPr>
      <w:r w:rsidRPr="00AA4C02">
        <w:rPr>
          <w:rFonts w:cstheme="minorHAnsi"/>
          <w:sz w:val="24"/>
          <w:szCs w:val="24"/>
        </w:rPr>
        <w:t>1</w:t>
      </w:r>
      <w:r w:rsidR="00897B5B" w:rsidRPr="00AA4C02">
        <w:rPr>
          <w:rFonts w:cstheme="minorHAnsi"/>
          <w:bCs/>
          <w:sz w:val="24"/>
          <w:szCs w:val="24"/>
        </w:rPr>
        <w:t>.</w:t>
      </w:r>
      <w:r w:rsidR="00897B5B" w:rsidRPr="00AA4C02">
        <w:rPr>
          <w:rFonts w:cstheme="minorHAnsi"/>
          <w:bCs/>
          <w:sz w:val="24"/>
          <w:szCs w:val="24"/>
        </w:rPr>
        <w:tab/>
        <w:t xml:space="preserve">Wysokość dofinansowania przy rozliczeniu pomniejsza się o wysokość przychodów uzyskanych przez </w:t>
      </w:r>
      <w:r w:rsidR="00897B5B" w:rsidRPr="00AA4C02">
        <w:rPr>
          <w:rFonts w:cstheme="minorHAnsi"/>
          <w:sz w:val="24"/>
          <w:szCs w:val="24"/>
        </w:rPr>
        <w:t xml:space="preserve">Zleceniobiorcę </w:t>
      </w:r>
      <w:r w:rsidR="00897B5B" w:rsidRPr="00AA4C02">
        <w:rPr>
          <w:rFonts w:cstheme="minorHAnsi"/>
          <w:bCs/>
          <w:sz w:val="24"/>
          <w:szCs w:val="24"/>
        </w:rPr>
        <w:t>przy realizacji zadania, których nie można było przewidzieć przy kalkulowaniu wysokości dofinansowania.</w:t>
      </w:r>
    </w:p>
    <w:p w14:paraId="09594E7E" w14:textId="13DE2A27" w:rsidR="00897B5B" w:rsidRPr="00AA4C02" w:rsidRDefault="00484AC5" w:rsidP="00117209">
      <w:pPr>
        <w:spacing w:after="120" w:line="276" w:lineRule="auto"/>
        <w:ind w:left="426" w:hanging="426"/>
        <w:rPr>
          <w:rFonts w:cstheme="minorHAnsi"/>
          <w:sz w:val="24"/>
          <w:szCs w:val="24"/>
        </w:rPr>
      </w:pPr>
      <w:r w:rsidRPr="00AA4C02">
        <w:rPr>
          <w:rFonts w:cstheme="minorHAnsi"/>
          <w:bCs/>
          <w:sz w:val="24"/>
          <w:szCs w:val="24"/>
        </w:rPr>
        <w:t>2</w:t>
      </w:r>
      <w:r w:rsidR="00897B5B" w:rsidRPr="00AA4C02">
        <w:rPr>
          <w:rFonts w:cstheme="minorHAnsi"/>
          <w:bCs/>
          <w:sz w:val="24"/>
          <w:szCs w:val="24"/>
        </w:rPr>
        <w:t>.</w:t>
      </w:r>
      <w:r w:rsidR="00897B5B" w:rsidRPr="00AA4C02">
        <w:rPr>
          <w:rFonts w:cstheme="minorHAnsi"/>
          <w:bCs/>
          <w:sz w:val="24"/>
          <w:szCs w:val="24"/>
        </w:rPr>
        <w:tab/>
      </w:r>
      <w:r w:rsidR="00897B5B" w:rsidRPr="00AA4C02">
        <w:rPr>
          <w:rFonts w:cstheme="minorHAnsi"/>
          <w:sz w:val="24"/>
          <w:szCs w:val="24"/>
        </w:rPr>
        <w:t>W przypadku, gdy Zleceniobiorca jest podatnikiem VAT, wartość podatku VAT nie jest kosztem kwalifikowalnym, chyba że Zleceniobiorca będąc podatnikiem podatku VAT nie jest uprawniony do</w:t>
      </w:r>
      <w:r w:rsidRPr="00AA4C02">
        <w:rPr>
          <w:rFonts w:cstheme="minorHAnsi"/>
          <w:sz w:val="24"/>
          <w:szCs w:val="24"/>
        </w:rPr>
        <w:t> </w:t>
      </w:r>
      <w:r w:rsidR="00897B5B" w:rsidRPr="00AA4C02">
        <w:rPr>
          <w:rFonts w:cstheme="minorHAnsi"/>
          <w:sz w:val="24"/>
          <w:szCs w:val="24"/>
        </w:rPr>
        <w:t>obniżenia kwoty podatku należnego o podatek naliczony, ze względu na wyłączenie możliwości odliczenia podatku naliczonego, wynikające z obowiązujących przepisów prawa.</w:t>
      </w:r>
    </w:p>
    <w:p w14:paraId="1C92D13C" w14:textId="6B24F9D1" w:rsidR="00897B5B" w:rsidRPr="00AA4C02" w:rsidRDefault="00484AC5" w:rsidP="00117209">
      <w:pPr>
        <w:spacing w:after="120" w:line="276" w:lineRule="auto"/>
        <w:ind w:left="426" w:hanging="426"/>
        <w:rPr>
          <w:rFonts w:cstheme="minorHAnsi"/>
          <w:sz w:val="24"/>
          <w:szCs w:val="24"/>
        </w:rPr>
      </w:pPr>
      <w:r w:rsidRPr="00AA4C02">
        <w:rPr>
          <w:rFonts w:cstheme="minorHAnsi"/>
          <w:sz w:val="24"/>
          <w:szCs w:val="24"/>
        </w:rPr>
        <w:t>3</w:t>
      </w:r>
      <w:r w:rsidR="00897B5B" w:rsidRPr="00AA4C02">
        <w:rPr>
          <w:rFonts w:cstheme="minorHAnsi"/>
          <w:sz w:val="24"/>
          <w:szCs w:val="24"/>
        </w:rPr>
        <w:t>.</w:t>
      </w:r>
      <w:r w:rsidR="00897B5B" w:rsidRPr="00AA4C02">
        <w:rPr>
          <w:rFonts w:cstheme="minorHAnsi"/>
          <w:sz w:val="24"/>
          <w:szCs w:val="24"/>
        </w:rPr>
        <w:tab/>
        <w:t>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w:t>
      </w:r>
      <w:r w:rsidRPr="00AA4C02">
        <w:rPr>
          <w:rFonts w:cstheme="minorHAnsi"/>
          <w:sz w:val="24"/>
          <w:szCs w:val="24"/>
        </w:rPr>
        <w:t> </w:t>
      </w:r>
      <w:r w:rsidR="00897B5B" w:rsidRPr="00AA4C02">
        <w:rPr>
          <w:rFonts w:cstheme="minorHAnsi"/>
          <w:sz w:val="24"/>
          <w:szCs w:val="24"/>
        </w:rPr>
        <w:t>prawidłowo sporządzonego sprawozdania z realizacji zadania.</w:t>
      </w:r>
    </w:p>
    <w:p w14:paraId="4771B9FF" w14:textId="2EFCF7C8"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lastRenderedPageBreak/>
        <w:t>Paragraf 7</w:t>
      </w:r>
      <w:r w:rsidR="00A135D7">
        <w:rPr>
          <w:rFonts w:cstheme="minorHAnsi"/>
          <w:bCs/>
          <w:sz w:val="24"/>
          <w:szCs w:val="24"/>
        </w:rPr>
        <w:t>.</w:t>
      </w:r>
    </w:p>
    <w:p w14:paraId="70F9454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 xml:space="preserve">Zleceniobiorca zobowiązany jest do prowadzenia na bieżąco ewidencji wsparcia udzielonego beneficjentom ostatecznym zadania. </w:t>
      </w:r>
    </w:p>
    <w:p w14:paraId="25E28B62" w14:textId="477D740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Odrębnymi administratorami danych osobowych beneficjentów ostatecznych projektu oraz personelu projektu, zgromadzonych w ewidencji wsparcia udzielonego beneficjentom ostatecznym zadania, są Zleceniobiorca oraz PFRON. Strony niniejszej umowy zobowiązane są do przestrzegania obowiązków administratora wynikających z przepisów rozporządzenia Parlamentu Europejskiego i</w:t>
      </w:r>
      <w:r w:rsidR="00106E7A" w:rsidRPr="00AA4C02">
        <w:rPr>
          <w:rFonts w:cstheme="minorHAnsi"/>
          <w:sz w:val="24"/>
          <w:szCs w:val="24"/>
        </w:rPr>
        <w:t> </w:t>
      </w:r>
      <w:r w:rsidRPr="00AA4C02">
        <w:rPr>
          <w:rFonts w:cstheme="minorHAnsi"/>
          <w:sz w:val="24"/>
          <w:szCs w:val="24"/>
        </w:rPr>
        <w:t>Rady (UE) 2016/679 z dnia 27 kwietnia 2016 r. w sprawie ochrony osób fizycznych w związku z</w:t>
      </w:r>
      <w:r w:rsidR="00106E7A" w:rsidRPr="00AA4C02">
        <w:rPr>
          <w:rFonts w:cstheme="minorHAnsi"/>
          <w:sz w:val="24"/>
          <w:szCs w:val="24"/>
        </w:rPr>
        <w:t> </w:t>
      </w:r>
      <w:r w:rsidRPr="00AA4C02">
        <w:rPr>
          <w:rFonts w:cstheme="minorHAnsi"/>
          <w:sz w:val="24"/>
          <w:szCs w:val="24"/>
        </w:rPr>
        <w:t xml:space="preserve">przetwarzaniem danych osobowych i w sprawie swobodnego przepływu takich danych oraz uchylenia dyrektywy 95/46/WE (ogólne rozporządzenie o ochronie danych) </w:t>
      </w:r>
      <w:r w:rsidRPr="00FA3C13">
        <w:rPr>
          <w:rFonts w:cstheme="minorHAnsi"/>
          <w:sz w:val="24"/>
          <w:szCs w:val="24"/>
        </w:rPr>
        <w:t>oraz ustawy z dnia 10</w:t>
      </w:r>
      <w:r w:rsidR="00106E7A" w:rsidRPr="00FA3C13">
        <w:rPr>
          <w:rFonts w:cstheme="minorHAnsi"/>
          <w:sz w:val="24"/>
          <w:szCs w:val="24"/>
        </w:rPr>
        <w:t> </w:t>
      </w:r>
      <w:r w:rsidRPr="00FA3C13">
        <w:rPr>
          <w:rFonts w:cstheme="minorHAnsi"/>
          <w:sz w:val="24"/>
          <w:szCs w:val="24"/>
        </w:rPr>
        <w:t>maja 2018 r. o ochronie danych osobowych (Dz. U. z 2019 r. poz. 1781).</w:t>
      </w:r>
      <w:r w:rsidRPr="00AA4C02">
        <w:rPr>
          <w:rFonts w:cstheme="minorHAnsi"/>
          <w:sz w:val="24"/>
          <w:szCs w:val="24"/>
        </w:rPr>
        <w:t xml:space="preserve"> </w:t>
      </w:r>
    </w:p>
    <w:p w14:paraId="7F09EE1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związku z postanowieniami ust. 2 Zleceniobiorca zobowiązany jest do poinformowania beneficjentów ostatecznych oraz personelu, że ich dane osobowe mogą zostać przekazane do PFRON w celu monitorowania i kontroli prawidłowości realizacji zadania przez Zleceniobiorcę oraz do celów sprawozdawczych i ewaluacyjnych realizowanych przez PFRON.</w:t>
      </w:r>
    </w:p>
    <w:p w14:paraId="5D6E013B" w14:textId="5BB04C35"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4.</w:t>
      </w:r>
      <w:r w:rsidRPr="00AA4C02">
        <w:rPr>
          <w:rFonts w:cstheme="minorHAnsi"/>
          <w:sz w:val="24"/>
          <w:szCs w:val="24"/>
        </w:rPr>
        <w:tab/>
        <w:t>Zleceniobiorca zobowiązany jest do uzyskania od każdego beneficjenta ostatecznego poświadczenia korzystania ze wsparcia w ramach zadania. Warunek nie dotyczy beneficjentów ostatecznych, którzy korzystają wyłącznie ze wsparcia udzielanego w formie jednorazowych porad lub informacji (w tym ze wsparcia udzielanego drogą telefoniczną lub internetową). W przypadku osób nieposiadających zdolności do czynności prawnych – poświadczenie składa przedstawiciel ustawowy tej osoby. W</w:t>
      </w:r>
      <w:r w:rsidR="00106E7A" w:rsidRPr="00AA4C02">
        <w:rPr>
          <w:rFonts w:cstheme="minorHAnsi"/>
          <w:sz w:val="24"/>
          <w:szCs w:val="24"/>
        </w:rPr>
        <w:t> </w:t>
      </w:r>
      <w:r w:rsidRPr="00AA4C02">
        <w:rPr>
          <w:rFonts w:cstheme="minorHAnsi"/>
          <w:sz w:val="24"/>
          <w:szCs w:val="24"/>
        </w:rPr>
        <w:t>sytuacji, gdy zadanie przewiduje formy wsparcia realizowane przy udziale członków</w:t>
      </w:r>
      <w:r w:rsidRPr="00AA4C02" w:rsidDel="00CE4A2F">
        <w:rPr>
          <w:rFonts w:cstheme="minorHAnsi"/>
          <w:sz w:val="24"/>
          <w:szCs w:val="24"/>
        </w:rPr>
        <w:t xml:space="preserve"> </w:t>
      </w:r>
      <w:r w:rsidRPr="00AA4C02">
        <w:rPr>
          <w:rFonts w:cstheme="minorHAnsi"/>
          <w:sz w:val="24"/>
          <w:szCs w:val="24"/>
        </w:rPr>
        <w:t>rodziny lub opiekunów beneficjentów ostatecznych lub formy wsparcia realizowane na rzecz członków</w:t>
      </w:r>
      <w:r w:rsidRPr="00AA4C02" w:rsidDel="00CE4A2F">
        <w:rPr>
          <w:rFonts w:cstheme="minorHAnsi"/>
          <w:sz w:val="24"/>
          <w:szCs w:val="24"/>
        </w:rPr>
        <w:t xml:space="preserve"> </w:t>
      </w:r>
      <w:r w:rsidRPr="00AA4C02">
        <w:rPr>
          <w:rFonts w:cstheme="minorHAnsi"/>
          <w:sz w:val="24"/>
          <w:szCs w:val="24"/>
        </w:rPr>
        <w:t>rodziny lub opiekunów beneficjentów ostatecznych – powyższe postanowienia dotyczące obowiązku uzyskania poświadczenia korzystania ze wsparcia stosowane są analogicznie w odniesieniu do</w:t>
      </w:r>
      <w:bookmarkStart w:id="7" w:name="_Hlk65693858"/>
      <w:r w:rsidR="00106E7A" w:rsidRPr="00AA4C02">
        <w:rPr>
          <w:rFonts w:cstheme="minorHAnsi"/>
          <w:sz w:val="24"/>
          <w:szCs w:val="24"/>
        </w:rPr>
        <w:t> </w:t>
      </w:r>
      <w:r w:rsidRPr="00AA4C02">
        <w:rPr>
          <w:rFonts w:cstheme="minorHAnsi"/>
          <w:sz w:val="24"/>
          <w:szCs w:val="24"/>
        </w:rPr>
        <w:t>członków</w:t>
      </w:r>
      <w:bookmarkEnd w:id="7"/>
      <w:r w:rsidRPr="00AA4C02">
        <w:rPr>
          <w:rFonts w:cstheme="minorHAnsi"/>
          <w:sz w:val="24"/>
          <w:szCs w:val="24"/>
        </w:rPr>
        <w:t xml:space="preserve"> rodziny lub opiekunów.</w:t>
      </w:r>
    </w:p>
    <w:p w14:paraId="6032262C" w14:textId="39BA78F7"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8</w:t>
      </w:r>
      <w:r w:rsidR="00A135D7">
        <w:rPr>
          <w:rFonts w:cstheme="minorHAnsi"/>
          <w:bCs/>
          <w:sz w:val="24"/>
          <w:szCs w:val="24"/>
        </w:rPr>
        <w:t>.</w:t>
      </w:r>
    </w:p>
    <w:p w14:paraId="7EEF5BD8" w14:textId="7B67B5B8"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PFRON ma prawo do przeprowadzania wizyt monitoringowych w godzinach realizacji działań merytorycznych w ramach zadania. Celem wizyty monitoringowej jest weryfikacja rzeczywistej realizacji zadania oraz jego faktycznych postępów. Zakres wizyty monitoringowej obejmuje między innymi sprawdzenie, czy udzielane wsparcie jest zgodne z niniejszą umową, czy prowadzona jest dokumentacja związana z realizacją zadania, czy spełniane są przez Zleceniobiorcę obowiązki informacyjne, o których mowa w paragrafie 12 umowy. Podczas wizyty monitoringowej PFRON może przeprowadzać wywiady</w:t>
      </w:r>
      <w:r w:rsidR="00F64BE3">
        <w:rPr>
          <w:rFonts w:cstheme="minorHAnsi"/>
          <w:sz w:val="24"/>
          <w:szCs w:val="24"/>
        </w:rPr>
        <w:t xml:space="preserve"> lub </w:t>
      </w:r>
      <w:r w:rsidRPr="00AA4C02">
        <w:rPr>
          <w:rFonts w:cstheme="minorHAnsi"/>
          <w:sz w:val="24"/>
          <w:szCs w:val="24"/>
        </w:rPr>
        <w:t>ankiety z beneficjentami ostatecznymi zadania w celu poznania ich opinii na temat jakości realizowanej formy wsparcia. </w:t>
      </w:r>
    </w:p>
    <w:p w14:paraId="3FA362F5" w14:textId="5797B029"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 xml:space="preserve">Zleceniobiorca zobowiązuje się do umożliwienia przedstawicielowi PFRON przeprowadzenia, w każdym czasie, kontroli w zakresie przedmiotu umowy oraz do udzielania na życzenie </w:t>
      </w:r>
      <w:r w:rsidRPr="00AA4C02">
        <w:rPr>
          <w:rFonts w:cstheme="minorHAnsi"/>
          <w:sz w:val="24"/>
          <w:szCs w:val="24"/>
        </w:rPr>
        <w:lastRenderedPageBreak/>
        <w:t xml:space="preserve">PFRON pisemnych informacji o przebiegu oraz zaawansowaniu realizacji zadania. Kontrola może być przeprowadzona w trakcie realizacji zadania oraz w okresie 5 lat po jego zakończeniu. Prawo kontroli przysługuje PFRON zarówno w siedzibie Zleceniobiorcy jak i w miejscu realizacji zadania. Kontrola przeprowadzana jest zgodnie z zasadami i trybem określonym w przepisach wykonawczych, wydanych na podstawie ustawy z dnia 27 sierpnia 1997 r. o rehabilitacji zawodowej i społecznej oraz zatrudnianiu osób niepełnosprawnych </w:t>
      </w:r>
      <w:r w:rsidR="00864F0C">
        <w:rPr>
          <w:rFonts w:cstheme="minorHAnsi"/>
          <w:sz w:val="24"/>
          <w:szCs w:val="24"/>
        </w:rPr>
        <w:br/>
      </w:r>
      <w:r w:rsidRPr="00AA4C02">
        <w:rPr>
          <w:rFonts w:cstheme="minorHAnsi"/>
          <w:sz w:val="24"/>
          <w:szCs w:val="24"/>
        </w:rPr>
        <w:t>(Dz. U. z 2021 r., poz. 573).</w:t>
      </w:r>
    </w:p>
    <w:p w14:paraId="0B1C7E8F" w14:textId="3E14F2B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F2FF31D" w14:textId="12F55A68" w:rsidR="00897B5B" w:rsidRPr="00AA4C02" w:rsidRDefault="00897B5B" w:rsidP="009E45CE">
      <w:pPr>
        <w:spacing w:after="120" w:line="276" w:lineRule="auto"/>
        <w:ind w:left="709" w:hanging="709"/>
        <w:jc w:val="center"/>
        <w:rPr>
          <w:rFonts w:cstheme="minorHAnsi"/>
          <w:bCs/>
          <w:sz w:val="24"/>
          <w:szCs w:val="24"/>
        </w:rPr>
      </w:pPr>
      <w:r w:rsidRPr="00AA4C02">
        <w:rPr>
          <w:rFonts w:cstheme="minorHAnsi"/>
          <w:bCs/>
          <w:sz w:val="24"/>
          <w:szCs w:val="24"/>
        </w:rPr>
        <w:t>Paragraf 9</w:t>
      </w:r>
      <w:r w:rsidR="00A135D7">
        <w:rPr>
          <w:rFonts w:cstheme="minorHAnsi"/>
          <w:bCs/>
          <w:sz w:val="24"/>
          <w:szCs w:val="24"/>
        </w:rPr>
        <w:t>.</w:t>
      </w:r>
    </w:p>
    <w:p w14:paraId="6E884166" w14:textId="70095883" w:rsidR="00897B5B" w:rsidRPr="00117209" w:rsidRDefault="00897B5B" w:rsidP="00AA55ED">
      <w:pPr>
        <w:pStyle w:val="Akapitzlist"/>
        <w:spacing w:after="120" w:line="276" w:lineRule="auto"/>
        <w:ind w:left="426"/>
        <w:contextualSpacing w:val="0"/>
        <w:rPr>
          <w:rFonts w:cstheme="minorHAnsi"/>
          <w:b/>
          <w:bCs/>
          <w:sz w:val="24"/>
          <w:szCs w:val="24"/>
        </w:rPr>
      </w:pPr>
      <w:r w:rsidRPr="00AA4C02">
        <w:rPr>
          <w:rFonts w:cstheme="minorHAnsi"/>
          <w:sz w:val="24"/>
          <w:szCs w:val="24"/>
        </w:rPr>
        <w:t xml:space="preserve">Zleceniobiorca zobowiązany jest do powiadomienia PFRON w formie pisemnej o każdym zdarzeniu mającym wpływ na realizację jego zobowiązań wynikających z umowy oraz o każdym zdarzeniu mającym wpływ na wysokość przyznanej pomocy finansowej, a także </w:t>
      </w:r>
      <w:r w:rsidR="0012163A">
        <w:rPr>
          <w:rFonts w:cstheme="minorHAnsi"/>
          <w:sz w:val="24"/>
          <w:szCs w:val="24"/>
        </w:rPr>
        <w:br/>
      </w:r>
      <w:r w:rsidRPr="00AA4C02">
        <w:rPr>
          <w:rFonts w:cstheme="minorHAnsi"/>
          <w:sz w:val="24"/>
          <w:szCs w:val="24"/>
        </w:rPr>
        <w:t xml:space="preserve">o zmianie adresu do korespondencji, o którym mowa w paragrafie 15 ust. 5 pkt 4 – w terminie </w:t>
      </w:r>
      <w:r w:rsidR="0012163A">
        <w:rPr>
          <w:rFonts w:cstheme="minorHAnsi"/>
          <w:sz w:val="24"/>
          <w:szCs w:val="24"/>
        </w:rPr>
        <w:br/>
      </w:r>
      <w:r w:rsidRPr="00AA4C02">
        <w:rPr>
          <w:rFonts w:cstheme="minorHAnsi"/>
          <w:sz w:val="24"/>
          <w:szCs w:val="24"/>
        </w:rPr>
        <w:t>7 dni od daty zaistnienia tego zdarzenia.</w:t>
      </w:r>
    </w:p>
    <w:p w14:paraId="7C41C85B" w14:textId="6928128B"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10</w:t>
      </w:r>
      <w:r w:rsidR="00A135D7">
        <w:rPr>
          <w:rFonts w:cstheme="minorHAnsi"/>
          <w:bCs/>
          <w:sz w:val="24"/>
          <w:szCs w:val="24"/>
        </w:rPr>
        <w:t>.</w:t>
      </w:r>
    </w:p>
    <w:p w14:paraId="02B05741" w14:textId="58D5916E" w:rsidR="00897B5B" w:rsidRPr="00AA4C02" w:rsidRDefault="00897B5B" w:rsidP="00117209">
      <w:pPr>
        <w:numPr>
          <w:ilvl w:val="0"/>
          <w:numId w:val="7"/>
        </w:numPr>
        <w:spacing w:after="120" w:line="276" w:lineRule="auto"/>
        <w:ind w:left="426" w:hanging="426"/>
        <w:rPr>
          <w:rFonts w:cstheme="minorHAnsi"/>
          <w:bCs/>
          <w:sz w:val="24"/>
          <w:szCs w:val="24"/>
        </w:rPr>
      </w:pPr>
      <w:bookmarkStart w:id="8" w:name="_Hlk56160754"/>
      <w:r w:rsidRPr="00AA4C02">
        <w:rPr>
          <w:rFonts w:cstheme="minorHAnsi"/>
          <w:bCs/>
          <w:sz w:val="24"/>
          <w:szCs w:val="24"/>
        </w:rPr>
        <w:t>Zleceniobiorca zobowiązuje się do niezbywania bez zgody PFRON związanego z realizacją zadania sprzęt</w:t>
      </w:r>
      <w:r w:rsidR="00BA525B">
        <w:rPr>
          <w:rFonts w:cstheme="minorHAnsi"/>
          <w:bCs/>
          <w:sz w:val="24"/>
          <w:szCs w:val="24"/>
        </w:rPr>
        <w:t xml:space="preserve">u, </w:t>
      </w:r>
      <w:r w:rsidR="00106E7A" w:rsidRPr="00AA4C02">
        <w:rPr>
          <w:rFonts w:cstheme="minorHAnsi"/>
          <w:bCs/>
          <w:sz w:val="24"/>
          <w:szCs w:val="24"/>
        </w:rPr>
        <w:t>oprogramowania</w:t>
      </w:r>
      <w:r w:rsidR="00BA525B">
        <w:rPr>
          <w:rFonts w:cstheme="minorHAnsi"/>
          <w:bCs/>
          <w:sz w:val="24"/>
          <w:szCs w:val="24"/>
        </w:rPr>
        <w:t xml:space="preserve"> i </w:t>
      </w:r>
      <w:r w:rsidR="00106E7A" w:rsidRPr="00AA4C02">
        <w:rPr>
          <w:rFonts w:cstheme="minorHAnsi"/>
          <w:bCs/>
          <w:sz w:val="24"/>
          <w:szCs w:val="24"/>
        </w:rPr>
        <w:t xml:space="preserve">urządzeń </w:t>
      </w:r>
      <w:r w:rsidRPr="00AA4C02">
        <w:rPr>
          <w:rFonts w:cstheme="minorHAnsi"/>
          <w:bCs/>
          <w:sz w:val="24"/>
          <w:szCs w:val="24"/>
        </w:rPr>
        <w:t>zakupion</w:t>
      </w:r>
      <w:r w:rsidR="00106E7A" w:rsidRPr="00AA4C02">
        <w:rPr>
          <w:rFonts w:cstheme="minorHAnsi"/>
          <w:bCs/>
          <w:sz w:val="24"/>
          <w:szCs w:val="24"/>
        </w:rPr>
        <w:t>ych</w:t>
      </w:r>
      <w:r w:rsidRPr="00AA4C02">
        <w:rPr>
          <w:rFonts w:cstheme="minorHAnsi"/>
          <w:bCs/>
          <w:sz w:val="24"/>
          <w:szCs w:val="24"/>
        </w:rPr>
        <w:t xml:space="preserve"> na swoją rzecz za środki pochodzące z</w:t>
      </w:r>
      <w:r w:rsidR="00106E7A" w:rsidRPr="00AA4C02">
        <w:rPr>
          <w:rFonts w:cstheme="minorHAnsi"/>
          <w:bCs/>
          <w:sz w:val="24"/>
          <w:szCs w:val="24"/>
        </w:rPr>
        <w:t> </w:t>
      </w:r>
      <w:r w:rsidRPr="00AA4C02">
        <w:rPr>
          <w:rFonts w:cstheme="minorHAnsi"/>
          <w:bCs/>
          <w:sz w:val="24"/>
          <w:szCs w:val="24"/>
        </w:rPr>
        <w:t xml:space="preserve">dofinansowania przez okres 5 lat od dnia dokonania zakupu pod rygorem zwrotu kwoty dofinansowania przyznanego na </w:t>
      </w:r>
      <w:r w:rsidR="00106E7A" w:rsidRPr="00AA4C02">
        <w:rPr>
          <w:rFonts w:cstheme="minorHAnsi"/>
          <w:bCs/>
          <w:sz w:val="24"/>
          <w:szCs w:val="24"/>
        </w:rPr>
        <w:t xml:space="preserve">ich </w:t>
      </w:r>
      <w:r w:rsidRPr="00AA4C02">
        <w:rPr>
          <w:rFonts w:cstheme="minorHAnsi"/>
          <w:bCs/>
          <w:sz w:val="24"/>
          <w:szCs w:val="24"/>
        </w:rPr>
        <w:t>zakup, wraz z odsetkami w wysokości określonej jak dla zaległości podatkowych liczonymi od dnia przekazania dofinansowania przez PFRON na rachunek bankowy Zleceniobiorcy – w terminie i na rachunek wskazany w skierowanej do Zleceniobiorcy pisemnej informacji o konieczności zwrotu zakwestionowanej kwoty dofinansowania (wezwanie do</w:t>
      </w:r>
      <w:r w:rsidR="00106E7A" w:rsidRPr="00AA4C02">
        <w:rPr>
          <w:rFonts w:cstheme="minorHAnsi"/>
          <w:bCs/>
          <w:sz w:val="24"/>
          <w:szCs w:val="24"/>
        </w:rPr>
        <w:t> </w:t>
      </w:r>
      <w:r w:rsidRPr="00AA4C02">
        <w:rPr>
          <w:rFonts w:cstheme="minorHAnsi"/>
          <w:bCs/>
          <w:sz w:val="24"/>
          <w:szCs w:val="24"/>
        </w:rPr>
        <w:t>zapłaty)</w:t>
      </w:r>
      <w:bookmarkEnd w:id="8"/>
      <w:r w:rsidRPr="00AA4C02">
        <w:rPr>
          <w:rFonts w:cstheme="minorHAnsi"/>
          <w:bCs/>
          <w:sz w:val="24"/>
          <w:szCs w:val="24"/>
        </w:rPr>
        <w:t>.</w:t>
      </w:r>
    </w:p>
    <w:p w14:paraId="42100665" w14:textId="47D8DC36" w:rsidR="00897B5B" w:rsidRPr="00AA4C02" w:rsidRDefault="00897B5B" w:rsidP="00117209">
      <w:pPr>
        <w:numPr>
          <w:ilvl w:val="0"/>
          <w:numId w:val="7"/>
        </w:numPr>
        <w:spacing w:after="120" w:line="276" w:lineRule="auto"/>
        <w:ind w:left="426" w:hanging="426"/>
        <w:rPr>
          <w:rFonts w:cstheme="minorHAnsi"/>
          <w:bCs/>
          <w:sz w:val="24"/>
          <w:szCs w:val="24"/>
        </w:rPr>
      </w:pPr>
      <w:r w:rsidRPr="00AA4C02">
        <w:rPr>
          <w:rFonts w:cstheme="minorHAnsi"/>
          <w:bCs/>
          <w:sz w:val="24"/>
          <w:szCs w:val="24"/>
        </w:rPr>
        <w:t>Z ważnych przyczyn strony mogą zawrzeć aneks do niniejszej umowy, zezwalający na przekazanie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106E7A" w:rsidRPr="00AA4C02">
        <w:rPr>
          <w:rFonts w:cstheme="minorHAnsi"/>
          <w:bCs/>
          <w:sz w:val="24"/>
          <w:szCs w:val="24"/>
        </w:rPr>
        <w:t>urządzeń</w:t>
      </w:r>
      <w:r w:rsidRPr="00AA4C02">
        <w:rPr>
          <w:rFonts w:cstheme="minorHAnsi"/>
          <w:bCs/>
          <w:sz w:val="24"/>
          <w:szCs w:val="24"/>
        </w:rPr>
        <w:t xml:space="preserve">, o którym mowa w ust. 1 przed upływem </w:t>
      </w:r>
      <w:r w:rsidR="0012163A">
        <w:rPr>
          <w:rFonts w:cstheme="minorHAnsi"/>
          <w:bCs/>
          <w:sz w:val="24"/>
          <w:szCs w:val="24"/>
        </w:rPr>
        <w:br/>
      </w:r>
      <w:r w:rsidRPr="00AA4C02">
        <w:rPr>
          <w:rFonts w:cstheme="minorHAnsi"/>
          <w:bCs/>
          <w:sz w:val="24"/>
          <w:szCs w:val="24"/>
        </w:rPr>
        <w:t xml:space="preserve">5 lat od dnia dokonania zakupu </w:t>
      </w:r>
      <w:bookmarkStart w:id="9" w:name="_Hlk69459485"/>
      <w:r w:rsidRPr="00AA4C02">
        <w:rPr>
          <w:rFonts w:cstheme="minorHAnsi"/>
          <w:bCs/>
          <w:sz w:val="24"/>
          <w:szCs w:val="24"/>
        </w:rPr>
        <w:t xml:space="preserve">innemu podmiotowi </w:t>
      </w:r>
      <w:bookmarkEnd w:id="9"/>
      <w:r w:rsidRPr="00AA4C02">
        <w:rPr>
          <w:rFonts w:cstheme="minorHAnsi"/>
          <w:bCs/>
          <w:sz w:val="24"/>
          <w:szCs w:val="24"/>
        </w:rPr>
        <w:t>na realizację celów statutowych dotyczących rehabilitacji osób z niepełnosprawnością. Przekazanie przez Zleceniobiorcę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4C3877" w:rsidRPr="00AA4C02">
        <w:rPr>
          <w:rFonts w:cstheme="minorHAnsi"/>
          <w:bCs/>
          <w:sz w:val="24"/>
          <w:szCs w:val="24"/>
        </w:rPr>
        <w:t>urządzeń podmiotowi</w:t>
      </w:r>
      <w:r w:rsidRPr="00AA4C02">
        <w:rPr>
          <w:rFonts w:cstheme="minorHAnsi"/>
          <w:bCs/>
          <w:sz w:val="24"/>
          <w:szCs w:val="24"/>
        </w:rPr>
        <w:t xml:space="preserve"> wskazanemu w aneksie do umowy musi nastąpić w terminie 30 dni od dnia podpisania tego aneksu</w:t>
      </w:r>
      <w:r w:rsidR="007409A7">
        <w:rPr>
          <w:rFonts w:cstheme="minorHAnsi"/>
          <w:bCs/>
          <w:sz w:val="24"/>
          <w:szCs w:val="24"/>
        </w:rPr>
        <w:t xml:space="preserve">. Zleceniobiorca </w:t>
      </w:r>
      <w:r w:rsidRPr="00AA4C02">
        <w:rPr>
          <w:rFonts w:cstheme="minorHAnsi"/>
          <w:bCs/>
          <w:sz w:val="24"/>
          <w:szCs w:val="24"/>
        </w:rPr>
        <w:t xml:space="preserve">w terminie 7 dni od dnia przekazania </w:t>
      </w:r>
      <w:r w:rsidR="007409A7">
        <w:rPr>
          <w:rFonts w:cstheme="minorHAnsi"/>
          <w:bCs/>
          <w:sz w:val="24"/>
          <w:szCs w:val="24"/>
        </w:rPr>
        <w:t xml:space="preserve">sprzętu, oprogramowania i urządzeń </w:t>
      </w:r>
      <w:r w:rsidRPr="00AA4C02">
        <w:rPr>
          <w:rFonts w:cstheme="minorHAnsi"/>
          <w:bCs/>
          <w:sz w:val="24"/>
          <w:szCs w:val="24"/>
        </w:rPr>
        <w:t xml:space="preserve">zobowiązany jest przedstawić do PFRON potwierdzenie </w:t>
      </w:r>
      <w:r w:rsidR="007409A7">
        <w:rPr>
          <w:rFonts w:cstheme="minorHAnsi"/>
          <w:bCs/>
          <w:sz w:val="24"/>
          <w:szCs w:val="24"/>
        </w:rPr>
        <w:t xml:space="preserve">jego </w:t>
      </w:r>
      <w:r w:rsidRPr="00AA4C02">
        <w:rPr>
          <w:rFonts w:cstheme="minorHAnsi"/>
          <w:bCs/>
          <w:sz w:val="24"/>
          <w:szCs w:val="24"/>
        </w:rPr>
        <w:t xml:space="preserve">otrzymania przez podmiot przyjmujący sprzęt.  </w:t>
      </w:r>
    </w:p>
    <w:p w14:paraId="489CAD3F" w14:textId="0CB28B94" w:rsidR="00897B5B" w:rsidRPr="00DA3A3D" w:rsidRDefault="00897B5B" w:rsidP="00117209">
      <w:pPr>
        <w:numPr>
          <w:ilvl w:val="0"/>
          <w:numId w:val="7"/>
        </w:numPr>
        <w:spacing w:after="120" w:line="276" w:lineRule="auto"/>
        <w:ind w:left="426" w:hanging="426"/>
        <w:rPr>
          <w:rFonts w:cstheme="minorHAnsi"/>
          <w:sz w:val="24"/>
          <w:szCs w:val="24"/>
        </w:rPr>
      </w:pPr>
      <w:r w:rsidRPr="00AA4C02">
        <w:rPr>
          <w:rFonts w:cstheme="minorHAnsi"/>
          <w:bCs/>
          <w:sz w:val="24"/>
          <w:szCs w:val="24"/>
        </w:rPr>
        <w:t xml:space="preserve">Zleceniobiorca zobowiązuje się do umieszczenia na zakupionym sprzęcie </w:t>
      </w:r>
      <w:r w:rsidR="00BA525B">
        <w:rPr>
          <w:rFonts w:cstheme="minorHAnsi"/>
          <w:bCs/>
          <w:sz w:val="24"/>
          <w:szCs w:val="24"/>
        </w:rPr>
        <w:t xml:space="preserve">i </w:t>
      </w:r>
      <w:r w:rsidR="00106E7A" w:rsidRPr="00AA4C02">
        <w:rPr>
          <w:rFonts w:cstheme="minorHAnsi"/>
          <w:bCs/>
          <w:sz w:val="24"/>
          <w:szCs w:val="24"/>
        </w:rPr>
        <w:t xml:space="preserve">urządzeniach </w:t>
      </w:r>
      <w:r w:rsidRPr="00AA4C02">
        <w:rPr>
          <w:rFonts w:cstheme="minorHAnsi"/>
          <w:bCs/>
          <w:sz w:val="24"/>
          <w:szCs w:val="24"/>
        </w:rPr>
        <w:t>(jeżeli rozmiar sprzętu to umożliwia) przekazanych przez PFRON naklejek zawierających informację o dofinansowaniu zakupu sprzętu ze środków PFRON.</w:t>
      </w:r>
    </w:p>
    <w:p w14:paraId="3DAF18F0" w14:textId="415C5F86" w:rsidR="00897B5B" w:rsidRPr="00AA4C02" w:rsidRDefault="00897B5B" w:rsidP="004C3877">
      <w:pPr>
        <w:spacing w:before="600" w:after="120" w:line="276" w:lineRule="auto"/>
        <w:jc w:val="center"/>
        <w:rPr>
          <w:rFonts w:cstheme="minorHAnsi"/>
          <w:bCs/>
          <w:sz w:val="24"/>
          <w:szCs w:val="24"/>
        </w:rPr>
      </w:pPr>
      <w:r w:rsidRPr="00AA4C02">
        <w:rPr>
          <w:rFonts w:cstheme="minorHAnsi"/>
          <w:bCs/>
          <w:sz w:val="24"/>
          <w:szCs w:val="24"/>
        </w:rPr>
        <w:lastRenderedPageBreak/>
        <w:t>Paragraf 11</w:t>
      </w:r>
      <w:r w:rsidR="00A135D7">
        <w:rPr>
          <w:rFonts w:cstheme="minorHAnsi"/>
          <w:bCs/>
          <w:sz w:val="24"/>
          <w:szCs w:val="24"/>
        </w:rPr>
        <w:t>.</w:t>
      </w:r>
    </w:p>
    <w:p w14:paraId="015C7ADF" w14:textId="170AC262" w:rsidR="00897B5B" w:rsidRPr="00AA4C02" w:rsidRDefault="00897B5B" w:rsidP="00117209">
      <w:pPr>
        <w:numPr>
          <w:ilvl w:val="0"/>
          <w:numId w:val="8"/>
        </w:numPr>
        <w:spacing w:after="120" w:line="276" w:lineRule="auto"/>
        <w:ind w:left="426" w:hanging="426"/>
        <w:rPr>
          <w:rFonts w:cstheme="minorHAnsi"/>
          <w:sz w:val="24"/>
          <w:szCs w:val="24"/>
        </w:rPr>
      </w:pPr>
      <w:r w:rsidRPr="00AA4C02">
        <w:rPr>
          <w:rFonts w:cstheme="minorHAnsi"/>
          <w:sz w:val="24"/>
          <w:szCs w:val="24"/>
        </w:rPr>
        <w:t>Zleceniobiorca zobowiązany jest przy korzystaniu ze środków PFRON do przestrzegania przepisów o</w:t>
      </w:r>
      <w:r w:rsidR="00106E7A" w:rsidRPr="00AA4C02">
        <w:rPr>
          <w:rFonts w:cstheme="minorHAnsi"/>
          <w:sz w:val="24"/>
          <w:szCs w:val="24"/>
        </w:rPr>
        <w:t> </w:t>
      </w:r>
      <w:r w:rsidRPr="00AA4C02">
        <w:rPr>
          <w:rFonts w:cstheme="minorHAnsi"/>
          <w:sz w:val="24"/>
          <w:szCs w:val="24"/>
        </w:rPr>
        <w:t xml:space="preserve">zamówieniach publicznych, w zakresie w jakim </w:t>
      </w:r>
      <w:r w:rsidRPr="005058ED">
        <w:rPr>
          <w:rFonts w:cstheme="minorHAnsi"/>
          <w:sz w:val="24"/>
          <w:szCs w:val="24"/>
        </w:rPr>
        <w:t>ustawa z dnia 29 stycznia 2004 r. Prawo zamówień publicznych (</w:t>
      </w:r>
      <w:r w:rsidR="00DF5E51" w:rsidRPr="00DF5E51">
        <w:rPr>
          <w:rFonts w:cstheme="minorHAnsi"/>
          <w:sz w:val="24"/>
          <w:szCs w:val="24"/>
        </w:rPr>
        <w:t>Dz. U. z 2019 r. poz. 1843, z późn. zm. oraz 2020 r. poz. 288, 1086</w:t>
      </w:r>
      <w:r w:rsidRPr="005058ED">
        <w:rPr>
          <w:rFonts w:cstheme="minorHAnsi"/>
          <w:sz w:val="24"/>
          <w:szCs w:val="24"/>
        </w:rPr>
        <w:t>)</w:t>
      </w:r>
      <w:r w:rsidRPr="00AA4C02">
        <w:rPr>
          <w:rFonts w:cstheme="minorHAnsi"/>
          <w:sz w:val="24"/>
          <w:szCs w:val="24"/>
        </w:rPr>
        <w:t xml:space="preserve"> zobowiązuje Zleceniobiorcę do jej stosowania.</w:t>
      </w:r>
    </w:p>
    <w:p w14:paraId="6BCE78FB" w14:textId="38A15980" w:rsidR="00DA3A3D" w:rsidRPr="00DA3A3D" w:rsidRDefault="00897B5B" w:rsidP="00117209">
      <w:pPr>
        <w:numPr>
          <w:ilvl w:val="0"/>
          <w:numId w:val="8"/>
        </w:numPr>
        <w:spacing w:after="120" w:line="276" w:lineRule="auto"/>
        <w:ind w:left="426" w:hanging="426"/>
        <w:rPr>
          <w:rFonts w:cstheme="minorHAnsi"/>
          <w:bCs/>
          <w:sz w:val="24"/>
          <w:szCs w:val="24"/>
        </w:rPr>
      </w:pPr>
      <w:r w:rsidRPr="00AA4C02">
        <w:rPr>
          <w:rFonts w:cstheme="minorHAnsi"/>
          <w:sz w:val="24"/>
          <w:szCs w:val="24"/>
        </w:rPr>
        <w:t>Zleceniobiorca, który nie jest zobowiązany do stosowania przepisów ustawy Prawo zamówień publicznych, zobligowany jest do ponoszenia kosztów w ramach zadania zgodnie z zasadą konkurencyjności.</w:t>
      </w:r>
    </w:p>
    <w:p w14:paraId="7D7735E0" w14:textId="0FC96948"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12</w:t>
      </w:r>
      <w:r w:rsidR="00A135D7">
        <w:rPr>
          <w:rFonts w:cstheme="minorHAnsi"/>
          <w:bCs/>
          <w:sz w:val="24"/>
          <w:szCs w:val="24"/>
        </w:rPr>
        <w:t>.</w:t>
      </w:r>
    </w:p>
    <w:p w14:paraId="615AC9E2" w14:textId="08B8DBE0"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zobowiązuje się do informowania o finansowaniu zadania ze środków PFRON. Informacja na ten temat musi zostać zamieszczona we wszystkich materiałach, publikacjach, informacjach dla mediów, ogłoszeniach oraz wystąpieniach publicznych dotyczących realizowanego zadania. W przypadku braku stosownej informacji koszty poniesione ze środków PFRON, związane z</w:t>
      </w:r>
      <w:r w:rsidR="00106E7A" w:rsidRPr="00AA4C02">
        <w:rPr>
          <w:rFonts w:cstheme="minorHAnsi"/>
          <w:sz w:val="24"/>
          <w:szCs w:val="24"/>
        </w:rPr>
        <w:t> </w:t>
      </w:r>
      <w:r w:rsidRPr="00AA4C02">
        <w:rPr>
          <w:rFonts w:cstheme="minorHAnsi"/>
          <w:sz w:val="24"/>
          <w:szCs w:val="24"/>
        </w:rPr>
        <w:t xml:space="preserve">wytworzeniem materiałów (publikacji, itp.) mogą zostać uznane za niekwalifikowalne. </w:t>
      </w:r>
      <w:bookmarkStart w:id="10" w:name="_Hlk58410149"/>
      <w:r w:rsidRPr="00AA4C02">
        <w:rPr>
          <w:rFonts w:cstheme="minorHAnsi"/>
          <w:sz w:val="24"/>
          <w:szCs w:val="24"/>
        </w:rPr>
        <w:t>Zleceniobiorca zobowiązuje się jednocześnie do realizacji obowiązków informacyjnych wynikających z ustawy o finansach publicznych</w:t>
      </w:r>
      <w:r w:rsidR="0011280C">
        <w:rPr>
          <w:rFonts w:cstheme="minorHAnsi"/>
          <w:sz w:val="24"/>
          <w:szCs w:val="24"/>
        </w:rPr>
        <w:t xml:space="preserve"> i przepisów wykonawczych do tej ustawy</w:t>
      </w:r>
      <w:r w:rsidRPr="00AA4C02">
        <w:rPr>
          <w:rFonts w:cstheme="minorHAnsi"/>
          <w:sz w:val="24"/>
          <w:szCs w:val="24"/>
        </w:rPr>
        <w:t>.</w:t>
      </w:r>
      <w:bookmarkEnd w:id="10"/>
    </w:p>
    <w:p w14:paraId="72FFD883" w14:textId="77777777" w:rsidR="00897B5B" w:rsidRPr="00AA4C02" w:rsidRDefault="00897B5B" w:rsidP="00117209">
      <w:pPr>
        <w:numPr>
          <w:ilvl w:val="0"/>
          <w:numId w:val="9"/>
        </w:numPr>
        <w:spacing w:after="120" w:line="276" w:lineRule="auto"/>
        <w:ind w:left="426" w:hanging="426"/>
        <w:rPr>
          <w:rFonts w:cstheme="minorHAnsi"/>
          <w:bCs/>
          <w:sz w:val="24"/>
          <w:szCs w:val="24"/>
        </w:rPr>
      </w:pPr>
      <w:r w:rsidRPr="00AA4C02">
        <w:rPr>
          <w:rFonts w:cstheme="minorHAnsi"/>
          <w:sz w:val="24"/>
          <w:szCs w:val="24"/>
        </w:rPr>
        <w:t>W czasie realizacji zadania Zleceniobiorca zobowiązuje się do eksponowania</w:t>
      </w:r>
      <w:r w:rsidRPr="00AA4C02">
        <w:rPr>
          <w:rFonts w:cstheme="minorHAnsi"/>
          <w:bCs/>
          <w:sz w:val="24"/>
          <w:szCs w:val="24"/>
        </w:rPr>
        <w:t xml:space="preserve"> logo PFRON, w tym umieszczenia tego logo na zaproszeniach, materiałach promocyjnych, informacyjnych, szkoleniowych i innych materiałach służących realizacji zadania. Zleceniobiorca ma prawo do wykorzystania logo PFRON wyłącznie do celów niekomercyjnych oraz nie może go dalej przekazywać innym podmiotom. </w:t>
      </w:r>
      <w:r w:rsidRPr="00AA4C02">
        <w:rPr>
          <w:rFonts w:cstheme="minorHAnsi"/>
          <w:sz w:val="24"/>
          <w:szCs w:val="24"/>
        </w:rPr>
        <w:t>Zleceniobiorca zobowiązuje się</w:t>
      </w:r>
      <w:r w:rsidRPr="00AA4C02">
        <w:rPr>
          <w:rFonts w:cstheme="minorHAnsi"/>
          <w:i/>
          <w:sz w:val="24"/>
          <w:szCs w:val="24"/>
        </w:rPr>
        <w:t xml:space="preserve"> </w:t>
      </w:r>
      <w:r w:rsidRPr="00AA4C02">
        <w:rPr>
          <w:rFonts w:cstheme="minorHAnsi"/>
          <w:bCs/>
          <w:iCs/>
          <w:sz w:val="24"/>
          <w:szCs w:val="24"/>
        </w:rPr>
        <w:t xml:space="preserve">do przestrzegania zasad określonych w „Księdze identyfikacji wizualnej” zamieszczonej na stronie internetowej PFRON: www.pfron.org.pl. </w:t>
      </w:r>
      <w:r w:rsidRPr="00AA4C02">
        <w:rPr>
          <w:rFonts w:cstheme="minorHAnsi"/>
          <w:bCs/>
          <w:sz w:val="24"/>
          <w:szCs w:val="24"/>
        </w:rPr>
        <w:t>W przypadku braku logo PFRON na materiałach służących realizacji zadania koszty poniesione ze środków PFRON, związane z wytworzeniem tych materiałów mogą zostać uznane za niekwalifikowalne.</w:t>
      </w:r>
    </w:p>
    <w:p w14:paraId="5C220BA1" w14:textId="77777777"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zadania.</w:t>
      </w:r>
    </w:p>
    <w:p w14:paraId="21250B03" w14:textId="20F347D6"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zobowiązany jest – jeżeli posiada stronę internetową – do zamieszczenia na s</w:t>
      </w:r>
      <w:r w:rsidR="00523967">
        <w:rPr>
          <w:rFonts w:cstheme="minorHAnsi"/>
          <w:sz w:val="24"/>
          <w:szCs w:val="24"/>
        </w:rPr>
        <w:t>w</w:t>
      </w:r>
      <w:r w:rsidRPr="00AA4C02">
        <w:rPr>
          <w:rFonts w:cstheme="minorHAnsi"/>
          <w:sz w:val="24"/>
          <w:szCs w:val="24"/>
        </w:rPr>
        <w:t>ojej stronie internetowej informacji dotyczących realizowanego zadania, w szczególności na temat:</w:t>
      </w:r>
    </w:p>
    <w:p w14:paraId="25243EA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finansowania zadania ze środków PFRON;</w:t>
      </w:r>
    </w:p>
    <w:p w14:paraId="7A84F205"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terminu realizacji zadania;</w:t>
      </w:r>
    </w:p>
    <w:p w14:paraId="5945AA18"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warunków rekrutacji do zadania;</w:t>
      </w:r>
    </w:p>
    <w:p w14:paraId="609B335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iCs/>
          <w:sz w:val="24"/>
          <w:szCs w:val="24"/>
        </w:rPr>
        <w:t xml:space="preserve">działań </w:t>
      </w:r>
      <w:r w:rsidRPr="00AA4C02">
        <w:rPr>
          <w:rFonts w:cstheme="minorHAnsi"/>
          <w:sz w:val="24"/>
          <w:szCs w:val="24"/>
        </w:rPr>
        <w:t>realizowanych w ramach zadania;</w:t>
      </w:r>
    </w:p>
    <w:p w14:paraId="3D0E25B1"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lastRenderedPageBreak/>
        <w:t>harmonogramu poszczególnych działań w ramach zadania;</w:t>
      </w:r>
    </w:p>
    <w:p w14:paraId="62C8C5E6"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aktualności dotyczących realizowanego zadania</w:t>
      </w:r>
      <w:bookmarkStart w:id="11" w:name="_Hlk58410179"/>
      <w:r w:rsidRPr="00AA4C02">
        <w:rPr>
          <w:rFonts w:cstheme="minorHAnsi"/>
          <w:sz w:val="24"/>
          <w:szCs w:val="24"/>
        </w:rPr>
        <w:t>,</w:t>
      </w:r>
    </w:p>
    <w:p w14:paraId="57A2C3E2" w14:textId="16CA5A91" w:rsidR="00BA525B" w:rsidRDefault="00897B5B" w:rsidP="00FD1015">
      <w:pPr>
        <w:spacing w:after="120" w:line="276" w:lineRule="auto"/>
        <w:ind w:left="851"/>
        <w:rPr>
          <w:rFonts w:cstheme="minorHAnsi"/>
          <w:bCs/>
          <w:sz w:val="24"/>
          <w:szCs w:val="24"/>
        </w:rPr>
      </w:pPr>
      <w:r w:rsidRPr="00AA4C02">
        <w:rPr>
          <w:rFonts w:cstheme="minorHAnsi"/>
          <w:sz w:val="24"/>
          <w:szCs w:val="24"/>
        </w:rPr>
        <w:t>a także do realizacji obowiązków informacyjnych, o których mowa w ust. 1.</w:t>
      </w:r>
      <w:bookmarkEnd w:id="11"/>
    </w:p>
    <w:p w14:paraId="497272E3" w14:textId="3CD89B37"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13</w:t>
      </w:r>
      <w:r w:rsidR="00A135D7">
        <w:rPr>
          <w:rFonts w:cstheme="minorHAnsi"/>
          <w:bCs/>
          <w:sz w:val="24"/>
          <w:szCs w:val="24"/>
        </w:rPr>
        <w:t>.</w:t>
      </w:r>
    </w:p>
    <w:p w14:paraId="46AE57BD" w14:textId="2B6B7AF5"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Jeżeli w trakcie realizacji zadania powstaną oszczędności, Zleceniobiorca może dokonać (bez konieczności uzyskania akceptacji PFRON i aneksowania umowy) </w:t>
      </w:r>
      <w:r w:rsidR="004C3877" w:rsidRPr="00AA4C02">
        <w:rPr>
          <w:rFonts w:cstheme="minorHAnsi"/>
          <w:sz w:val="24"/>
          <w:szCs w:val="24"/>
        </w:rPr>
        <w:t>przesunięcia zaoszczędzonej</w:t>
      </w:r>
      <w:r w:rsidRPr="00AA4C02">
        <w:rPr>
          <w:rFonts w:cstheme="minorHAnsi"/>
          <w:sz w:val="24"/>
          <w:szCs w:val="24"/>
        </w:rPr>
        <w:t xml:space="preserve"> kwoty na inną pozycję kosztu ujętą w tej samej lub innej kategorii kosztów, pod warunkiem, iż nie nastąpi zwiększenie tej pozycji kosztu o więcej niż </w:t>
      </w:r>
      <w:r w:rsidR="00B44212" w:rsidRPr="00AA4C02">
        <w:rPr>
          <w:rFonts w:cstheme="minorHAnsi"/>
          <w:sz w:val="24"/>
          <w:szCs w:val="24"/>
        </w:rPr>
        <w:t>15</w:t>
      </w:r>
      <w:r w:rsidRPr="00AA4C02">
        <w:rPr>
          <w:rFonts w:cstheme="minorHAnsi"/>
          <w:sz w:val="24"/>
          <w:szCs w:val="24"/>
        </w:rPr>
        <w:t>% (słownie procent: ….…………………..……….…………..) jej dotychczasowej wartości. Przekroczenie powyżej określonych limitów uważa się za pobranie dofinansowania w nadmiernej wysokości.</w:t>
      </w:r>
    </w:p>
    <w:p w14:paraId="2968CF5E"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Propozycje przesunięć kwot pomiędzy kosztami bieżącymi a kosztami inwestycyjnymi, wymagają zgody PFRON i podpisania aneksu do umowy niezależnie od wartości tych przesunięć.</w:t>
      </w:r>
    </w:p>
    <w:p w14:paraId="34E81D98"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Koszty nie ujęte w budżecie zadania sfinansowane w ramach dodatkowo zaangażowanych do realizacji zadania środków własnych Zleceniobiorcy nie są traktowane jako koszty kwalifikowalne.</w:t>
      </w:r>
    </w:p>
    <w:p w14:paraId="49E20664" w14:textId="6C011C1A" w:rsidR="00897B5B" w:rsidRPr="00DA3A3D"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Z zastrzeżeniem postanowień ust. 1 ewentualne propozycje zmian do umowy muszą być zgłaszane ze stosownym wyprzedzeniem uwzględniającym poszczególne etapy realizacji zadania, nie później jednak niż na 2 miesiące przed planowanym zakończeniem okresu dofinansowania zadania (wskazanym w paragrafie 3 ust. 3 umowy). Wprowadzenie zmian wymaga formy aneksu do umowy. Nie przewiduje się możliwości dokonywania zmian </w:t>
      </w:r>
      <w:r w:rsidR="004B6FAB">
        <w:rPr>
          <w:rFonts w:cstheme="minorHAnsi"/>
          <w:sz w:val="24"/>
          <w:szCs w:val="24"/>
        </w:rPr>
        <w:br/>
      </w:r>
      <w:r w:rsidRPr="00AA4C02">
        <w:rPr>
          <w:rFonts w:cstheme="minorHAnsi"/>
          <w:sz w:val="24"/>
          <w:szCs w:val="24"/>
        </w:rPr>
        <w:t>w zadaniu, wymagających zawierania aneksu do umowy, po dacie zakończenia realizacji zadania.</w:t>
      </w:r>
    </w:p>
    <w:p w14:paraId="7F1C03F0" w14:textId="5CC75F53"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14</w:t>
      </w:r>
      <w:r w:rsidR="00A135D7">
        <w:rPr>
          <w:rFonts w:cstheme="minorHAnsi"/>
          <w:bCs/>
          <w:sz w:val="24"/>
          <w:szCs w:val="24"/>
        </w:rPr>
        <w:t>.</w:t>
      </w:r>
    </w:p>
    <w:p w14:paraId="70D017A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Zwrotowi, na rachunek bankowy PFRON w ........................................... nr .................................. ..........................................................................................., podlega:</w:t>
      </w:r>
    </w:p>
    <w:p w14:paraId="7A295409" w14:textId="6003D562" w:rsidR="00897B5B" w:rsidRPr="00AA4C02" w:rsidRDefault="00897B5B" w:rsidP="00AA55ED">
      <w:pPr>
        <w:numPr>
          <w:ilvl w:val="3"/>
          <w:numId w:val="13"/>
        </w:numPr>
        <w:spacing w:after="120" w:line="276" w:lineRule="auto"/>
        <w:ind w:left="851" w:hanging="425"/>
        <w:rPr>
          <w:rFonts w:cstheme="minorHAnsi"/>
          <w:sz w:val="24"/>
          <w:szCs w:val="24"/>
        </w:rPr>
      </w:pPr>
      <w:r w:rsidRPr="00AA4C02">
        <w:rPr>
          <w:rFonts w:cstheme="minorHAnsi"/>
          <w:bCs/>
          <w:sz w:val="24"/>
          <w:szCs w:val="24"/>
        </w:rPr>
        <w:t xml:space="preserve">kwota dofinansowania w części, która została nieuznana przez PFRON podczas rozliczenia przyznanego dofinansowania, o którym mowa w paragrafie </w:t>
      </w:r>
      <w:r w:rsidR="00A10AD7" w:rsidRPr="00AA4C02">
        <w:rPr>
          <w:rFonts w:cstheme="minorHAnsi"/>
          <w:bCs/>
          <w:sz w:val="24"/>
          <w:szCs w:val="24"/>
        </w:rPr>
        <w:t>5</w:t>
      </w:r>
      <w:r w:rsidRPr="00AA4C02">
        <w:rPr>
          <w:rFonts w:cstheme="minorHAnsi"/>
          <w:bCs/>
          <w:sz w:val="24"/>
          <w:szCs w:val="24"/>
        </w:rPr>
        <w:t xml:space="preserve">, </w:t>
      </w:r>
      <w:r w:rsidRPr="00AA4C02">
        <w:rPr>
          <w:rFonts w:cstheme="minorHAnsi"/>
          <w:sz w:val="24"/>
          <w:szCs w:val="24"/>
        </w:rPr>
        <w:t>wraz z odsetkami w wysokości określonej jak dla zaległości podatkowych liczonymi od dnia przekazania dofinansowania przez PFRON na rachunek bankowy Zleceniobiorcy</w:t>
      </w:r>
      <w:r w:rsidRPr="00AA4C02">
        <w:rPr>
          <w:rFonts w:cstheme="minorHAnsi"/>
          <w:i/>
          <w:sz w:val="24"/>
          <w:szCs w:val="24"/>
        </w:rPr>
        <w:t xml:space="preserve"> </w:t>
      </w:r>
      <w:r w:rsidRPr="00AA4C02">
        <w:rPr>
          <w:rFonts w:cstheme="minorHAnsi"/>
          <w:sz w:val="24"/>
          <w:szCs w:val="24"/>
        </w:rPr>
        <w:t>– w terminie wskazanym w skierowanej do Zleceniobiorcy pisemnej informacji o konieczności zwrotu zakwestionowanej kwoty dofinansowania (wezwanie do zapłaty);</w:t>
      </w:r>
    </w:p>
    <w:p w14:paraId="1E89D7C8" w14:textId="6C898D01" w:rsidR="00897B5B" w:rsidRDefault="00897B5B" w:rsidP="00AA55ED">
      <w:pPr>
        <w:numPr>
          <w:ilvl w:val="3"/>
          <w:numId w:val="13"/>
        </w:numPr>
        <w:spacing w:after="120" w:line="276" w:lineRule="auto"/>
        <w:ind w:left="851" w:hanging="425"/>
        <w:rPr>
          <w:rFonts w:cstheme="minorHAnsi"/>
          <w:sz w:val="24"/>
          <w:szCs w:val="24"/>
        </w:rPr>
      </w:pPr>
      <w:r w:rsidRPr="00AA4C02">
        <w:rPr>
          <w:rFonts w:cstheme="minorHAnsi"/>
          <w:sz w:val="24"/>
          <w:szCs w:val="24"/>
        </w:rPr>
        <w:t xml:space="preserve">kwota dofinansowania niewykorzystana przez Zleceniobiorcę w terminie 15 dni od dnia zakończenia okresu </w:t>
      </w:r>
      <w:r w:rsidR="00AA3D9D" w:rsidRPr="00AA4C02">
        <w:rPr>
          <w:rFonts w:cstheme="minorHAnsi"/>
          <w:sz w:val="24"/>
          <w:szCs w:val="24"/>
        </w:rPr>
        <w:t xml:space="preserve">realizacji </w:t>
      </w:r>
      <w:r w:rsidRPr="00AA4C02">
        <w:rPr>
          <w:rFonts w:cstheme="minorHAnsi"/>
          <w:sz w:val="24"/>
          <w:szCs w:val="24"/>
        </w:rPr>
        <w:t>zadania (wskazanego w paragrafie 3 ust.</w:t>
      </w:r>
      <w:bookmarkStart w:id="12" w:name="_Hlk69122403"/>
      <w:r w:rsidRPr="00AA4C02">
        <w:rPr>
          <w:rFonts w:cstheme="minorHAnsi"/>
          <w:sz w:val="24"/>
          <w:szCs w:val="24"/>
        </w:rPr>
        <w:t xml:space="preserve"> 3</w:t>
      </w:r>
      <w:bookmarkEnd w:id="12"/>
      <w:r w:rsidRPr="00AA4C02">
        <w:rPr>
          <w:rFonts w:cstheme="minorHAnsi"/>
          <w:sz w:val="24"/>
          <w:szCs w:val="24"/>
        </w:rPr>
        <w:t xml:space="preserve"> umowy</w:t>
      </w:r>
      <w:r w:rsidRPr="00AA4C02">
        <w:rPr>
          <w:rFonts w:cstheme="minorHAnsi"/>
          <w:iCs/>
          <w:sz w:val="24"/>
          <w:szCs w:val="24"/>
        </w:rPr>
        <w:t>)</w:t>
      </w:r>
      <w:r w:rsidRPr="00AA4C02">
        <w:rPr>
          <w:rFonts w:cstheme="minorHAnsi"/>
          <w:sz w:val="24"/>
          <w:szCs w:val="24"/>
        </w:rPr>
        <w:t>, tj. </w:t>
      </w:r>
      <w:r w:rsidR="00BA525B">
        <w:rPr>
          <w:rFonts w:cstheme="minorHAnsi"/>
          <w:sz w:val="24"/>
          <w:szCs w:val="24"/>
        </w:rPr>
        <w:br/>
      </w:r>
      <w:r w:rsidRPr="00AA4C02">
        <w:rPr>
          <w:rFonts w:cstheme="minorHAnsi"/>
          <w:sz w:val="24"/>
          <w:szCs w:val="24"/>
        </w:rPr>
        <w:t>w terminie do dnia ....................... roku;</w:t>
      </w:r>
    </w:p>
    <w:p w14:paraId="2927C689" w14:textId="415940B8" w:rsidR="00897B5B" w:rsidRDefault="00897B5B" w:rsidP="00AA55ED">
      <w:pPr>
        <w:numPr>
          <w:ilvl w:val="3"/>
          <w:numId w:val="13"/>
        </w:numPr>
        <w:spacing w:after="120" w:line="276" w:lineRule="auto"/>
        <w:ind w:left="851" w:hanging="425"/>
        <w:rPr>
          <w:rFonts w:cstheme="minorHAnsi"/>
          <w:sz w:val="24"/>
          <w:szCs w:val="24"/>
        </w:rPr>
      </w:pPr>
      <w:r w:rsidRPr="00AA4C02">
        <w:rPr>
          <w:rFonts w:cstheme="minorHAnsi"/>
          <w:iCs/>
          <w:sz w:val="24"/>
          <w:szCs w:val="24"/>
        </w:rPr>
        <w:lastRenderedPageBreak/>
        <w:t>o</w:t>
      </w:r>
      <w:r w:rsidRPr="00AA4C02">
        <w:rPr>
          <w:rFonts w:cstheme="minorHAnsi"/>
          <w:bCs/>
          <w:iCs/>
          <w:sz w:val="24"/>
          <w:szCs w:val="24"/>
        </w:rPr>
        <w:t xml:space="preserve">dsetki powstałe na rachunku bankowym Zleceniobiorcy wydzielonym dla środków </w:t>
      </w:r>
      <w:r w:rsidRPr="00AA4C02">
        <w:rPr>
          <w:rFonts w:cstheme="minorHAnsi"/>
          <w:iCs/>
          <w:sz w:val="24"/>
          <w:szCs w:val="24"/>
        </w:rPr>
        <w:t>otrzymywanych z PFRON w ramach niniejszej umowy</w:t>
      </w:r>
      <w:r w:rsidRPr="00AA4C02">
        <w:rPr>
          <w:rFonts w:cstheme="minorHAnsi"/>
          <w:i/>
          <w:sz w:val="24"/>
          <w:szCs w:val="24"/>
        </w:rPr>
        <w:t> </w:t>
      </w:r>
      <w:r w:rsidRPr="00AA4C02">
        <w:rPr>
          <w:rFonts w:cstheme="minorHAnsi"/>
          <w:sz w:val="24"/>
          <w:szCs w:val="24"/>
        </w:rPr>
        <w:t>podlegają zwrotowi na zasadach określonych w pkt 2</w:t>
      </w:r>
      <w:r w:rsidR="008A6239">
        <w:rPr>
          <w:rFonts w:cstheme="minorHAnsi"/>
          <w:sz w:val="24"/>
          <w:szCs w:val="24"/>
        </w:rPr>
        <w:t>;</w:t>
      </w:r>
    </w:p>
    <w:p w14:paraId="38E0658F" w14:textId="6E9E6B4F" w:rsidR="008A6239" w:rsidRPr="008A6239" w:rsidRDefault="008A6239" w:rsidP="008A6239">
      <w:pPr>
        <w:pStyle w:val="Akapitzlist"/>
        <w:numPr>
          <w:ilvl w:val="3"/>
          <w:numId w:val="13"/>
        </w:numPr>
        <w:ind w:left="851"/>
        <w:rPr>
          <w:rFonts w:cstheme="minorHAnsi"/>
          <w:sz w:val="24"/>
          <w:szCs w:val="24"/>
        </w:rPr>
      </w:pPr>
      <w:r w:rsidRPr="008A6239">
        <w:rPr>
          <w:rFonts w:cstheme="minorHAnsi"/>
          <w:sz w:val="24"/>
          <w:szCs w:val="24"/>
        </w:rPr>
        <w:t>kwota dofinansowania, o której mowa w paragrafie 10 ust. 1 umowy</w:t>
      </w:r>
      <w:r>
        <w:rPr>
          <w:rFonts w:cstheme="minorHAnsi"/>
          <w:sz w:val="24"/>
          <w:szCs w:val="24"/>
        </w:rPr>
        <w:t>.</w:t>
      </w:r>
    </w:p>
    <w:p w14:paraId="75F8360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E3EB171"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W przypadku wykorzystania całości lub części dofinansowania niezgodnie z przeznaczeniem Zleceniobiorca zobowiązany jest do zwrotu (w terminie wskazanym</w:t>
      </w:r>
      <w:r w:rsidRPr="00AA4C02">
        <w:rPr>
          <w:rFonts w:cstheme="minorHAnsi"/>
          <w:bCs/>
          <w:iCs/>
          <w:sz w:val="24"/>
          <w:szCs w:val="24"/>
        </w:rPr>
        <w:t xml:space="preserve"> w wezwaniu do zapłaty)</w:t>
      </w:r>
      <w:r w:rsidRPr="00AA4C02">
        <w:rPr>
          <w:rFonts w:cstheme="minorHAnsi"/>
          <w:sz w:val="24"/>
          <w:szCs w:val="24"/>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zadania – Zleceniobiorca zobowiązany jest do zwrotu (w terminie</w:t>
      </w:r>
      <w:r w:rsidRPr="00AA4C02">
        <w:rPr>
          <w:rFonts w:cstheme="minorHAnsi"/>
          <w:bCs/>
          <w:iCs/>
          <w:sz w:val="24"/>
          <w:szCs w:val="24"/>
        </w:rPr>
        <w:t xml:space="preserve"> wskazanym w wezwaniu do zapłaty)</w:t>
      </w:r>
      <w:r w:rsidRPr="00AA4C02">
        <w:rPr>
          <w:rFonts w:cstheme="minorHAnsi"/>
          <w:sz w:val="24"/>
          <w:szCs w:val="24"/>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562A2DB7"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Odsetek, o których mowa w ust. 1 pkt 1 oraz w ust. 3, nie nalicza się w przypadku, gdy wystąpienie okoliczności powodujących obowiązek zwrotu środków było niezależne od Zleceniobiorcy.</w:t>
      </w:r>
    </w:p>
    <w:p w14:paraId="539C9A1F" w14:textId="01A010D4" w:rsidR="00897B5B" w:rsidRPr="00DA3A3D"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 xml:space="preserve">Za dzień zwrotu środków na rachunek bankowy PFRON uważa się dzień faktycznego wpływu tych środków na rachunek PFRON. </w:t>
      </w:r>
    </w:p>
    <w:p w14:paraId="39D16989" w14:textId="67A0E4E4"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15</w:t>
      </w:r>
      <w:r w:rsidR="00A135D7">
        <w:rPr>
          <w:rFonts w:cstheme="minorHAnsi"/>
          <w:bCs/>
          <w:sz w:val="24"/>
          <w:szCs w:val="24"/>
        </w:rPr>
        <w:t>.</w:t>
      </w:r>
    </w:p>
    <w:p w14:paraId="31CA712E"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PFRON może rozwiązać umowę w trybie natychmiastowym w przypadku, gdy Zleceniobiorca:</w:t>
      </w:r>
    </w:p>
    <w:p w14:paraId="3E64C555"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wykorzysta w całości lub w części przekazane przez PFRON dofinansowanie na inny cel niż określony w zadaniu, a także w przypadku stwierdzenia przez PFRON podwójnego finansowania przez Zleceniobiorcę poszczególnych kosztów zadania, o czym mowa w paragrafie 1 ust. 3;</w:t>
      </w:r>
    </w:p>
    <w:p w14:paraId="3AF31CA1"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złoży oświadczenia, o których mowa w paragrafie 1 ust. 4 pkt 2-3 umowy niezgodne z rzeczywistym stanem;</w:t>
      </w:r>
    </w:p>
    <w:p w14:paraId="1B9E22A9"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wykaże w ewidencji, o której mowa w paragrafie 7 ust. 1 dane osobowe osób niebędących beneficjentami ostatecznymi zadania;</w:t>
      </w:r>
    </w:p>
    <w:p w14:paraId="1CA45C87"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przekaże część lub całość dofinansowania osobie trzeciej w sposób niezgodny z niniejszą umową.</w:t>
      </w:r>
    </w:p>
    <w:p w14:paraId="687E642F"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lastRenderedPageBreak/>
        <w:t>PFRON może rozwiązać umowę z zachowaniem 14-dniowego okresu wypowiedzenia w przypadku, gdy Zleceniobiorca:</w:t>
      </w:r>
    </w:p>
    <w:p w14:paraId="53D6414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realizuje zadania zgodnie z harmonogramem, co stwarza zagrożenie nieosiągnięcia zamierzonego celu zadania;</w:t>
      </w:r>
    </w:p>
    <w:p w14:paraId="5D942C3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rozpocznie ze swojej winy realizacji zadania w ciągu 3 miesięcy od ustalonej początkowej daty okresu realizacji zadania;</w:t>
      </w:r>
    </w:p>
    <w:p w14:paraId="1870525B"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nienależycie wykonuje zobowiązania wynikające z niniejszej umowy i w ustalonym przez PFRON terminie nie doprowadzi do usunięcia stwierdzonych nieprawidłowości;</w:t>
      </w:r>
    </w:p>
    <w:p w14:paraId="28143EE2" w14:textId="0B22AE1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zmniejszy zakres rzeczowy zadania, bez zgody PFRON;</w:t>
      </w:r>
    </w:p>
    <w:p w14:paraId="4C7D358B" w14:textId="553D11B1" w:rsidR="00781777" w:rsidRPr="00AA4C02" w:rsidRDefault="00781777"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przedstawi pozytywne</w:t>
      </w:r>
      <w:r w:rsidR="00BA525B">
        <w:rPr>
          <w:rFonts w:cstheme="minorHAnsi"/>
          <w:sz w:val="24"/>
          <w:szCs w:val="24"/>
        </w:rPr>
        <w:t xml:space="preserve">j </w:t>
      </w:r>
      <w:r w:rsidRPr="00AA4C02">
        <w:rPr>
          <w:rFonts w:cstheme="minorHAnsi"/>
          <w:sz w:val="24"/>
          <w:szCs w:val="24"/>
        </w:rPr>
        <w:t>opinii audytu dostępności, zgodnie z zapisami paragrafu 2 ust. 1 niniejszej umowy;</w:t>
      </w:r>
    </w:p>
    <w:p w14:paraId="2BBD2511" w14:textId="2FFF1CF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pomimo wezwania, o którym mowa w paragrafie 5 ust. </w:t>
      </w:r>
      <w:r w:rsidR="00AF4904" w:rsidRPr="00AA4C02">
        <w:rPr>
          <w:rFonts w:cstheme="minorHAnsi"/>
          <w:sz w:val="24"/>
          <w:szCs w:val="24"/>
        </w:rPr>
        <w:t xml:space="preserve">9 </w:t>
      </w:r>
      <w:r w:rsidRPr="00AA4C02">
        <w:rPr>
          <w:rFonts w:cstheme="minorHAnsi"/>
          <w:sz w:val="24"/>
          <w:szCs w:val="24"/>
        </w:rPr>
        <w:t>niniejszej umowy nie przedłoży do PFRON sprawozdania z realizacji zadania na zasadach określonych w umowie;</w:t>
      </w:r>
    </w:p>
    <w:p w14:paraId="1243C329"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w sposób uporczywy uchyla się od obowiązku składania na żądanie PFRON dodatkowych wyjaśnień oraz dokumentów źródłowych niezbędnych do rozliczenia dofinansowania;</w:t>
      </w:r>
    </w:p>
    <w:p w14:paraId="4CA2C865"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odmówi poddania się kontroli, o której mowa w paragrafie 8 ust. 2 umowy;</w:t>
      </w:r>
    </w:p>
    <w:p w14:paraId="1BEEB5F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przepisów ustawy Prawo zamówień publicznych, w zakresie w jakim ustawa ta stosuje się do Zleceniobiorcy;</w:t>
      </w:r>
    </w:p>
    <w:p w14:paraId="2FC888F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zasady konkurencyjności przy ponoszeniu kosztów w ramach zadania (dotyczy Zleceniobiorców, którzy nie są zobowiązani do stosowania przepisów ustawy Prawo zamówień publicznych);</w:t>
      </w:r>
    </w:p>
    <w:p w14:paraId="3B3A842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postanowień paragrafu 3 ust. 8 pkt 1-4 umowy.</w:t>
      </w:r>
    </w:p>
    <w:p w14:paraId="4EEDB180"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rozwiązania umowy z przyczyn określonych w ust. 1-2, Zleceniobiorca zobowiązuje się do zwrotu kwoty przekazanej przez PFRON na realizację zadania, z odsetkami w wysokości określonej jak dla zaległości podatkowych naliczonymi od dnia wykonania przez PFRON płatności tych środków do dnia uregulowania całości włącznie – w terminie określonym w informacji o rozwiązaniu umowy.</w:t>
      </w:r>
    </w:p>
    <w:p w14:paraId="0FBF5EB5"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BA10C1D"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Jeżeli zgodnie z zasadami niniejszej umowy PFRON podejmie kroki w kierunku odzyskania udzielonego dofinansowania, zobowiązany będzie do:</w:t>
      </w:r>
    </w:p>
    <w:p w14:paraId="2C5A7D84"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wypowiedzenia niniejszej umowy ze wskazaniem powodu wypowiedzenia;</w:t>
      </w:r>
    </w:p>
    <w:p w14:paraId="268E07A6"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 xml:space="preserve">określenia wysokości roszczenia, przy czym w sytuacjach, o których mowa w art. 49e ustawy z dnia 27 sierpnia 1997 r. o rehabilitacji zawodowej i społecznej oraz zatrudnianiu </w:t>
      </w:r>
      <w:r w:rsidRPr="00AA4C02">
        <w:rPr>
          <w:rFonts w:cstheme="minorHAnsi"/>
          <w:bCs/>
          <w:iCs/>
          <w:sz w:val="24"/>
          <w:szCs w:val="24"/>
        </w:rPr>
        <w:lastRenderedPageBreak/>
        <w:t xml:space="preserve">osób niepełnosprawnych </w:t>
      </w:r>
      <w:r w:rsidRPr="00AA4C02">
        <w:rPr>
          <w:rFonts w:cstheme="minorHAnsi"/>
          <w:sz w:val="24"/>
          <w:szCs w:val="24"/>
        </w:rPr>
        <w:t xml:space="preserve">(Dz. U. z 2021 r., poz. 573), </w:t>
      </w:r>
      <w:r w:rsidRPr="00AA4C02">
        <w:rPr>
          <w:rFonts w:cstheme="minorHAnsi"/>
          <w:bCs/>
          <w:iCs/>
          <w:sz w:val="24"/>
          <w:szCs w:val="24"/>
        </w:rPr>
        <w:t>poprzez wydanie decyzji nakazującej zwrot wypłaconych środków;</w:t>
      </w:r>
    </w:p>
    <w:p w14:paraId="31C824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wyznaczenia terminu zwrotu dofinansowania wraz z odsetkami, a także wskazania nazwy oraz numeru rachunku bankowego, na który należy dokonać wpłaty</w:t>
      </w:r>
    </w:p>
    <w:p w14:paraId="663A85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wysłania wypowiedzenia listem poleconym za zwrotnym potwierdzeniem odbioru. Ustala się, iż adresami do korespondencji są: adres siedziby PFRON tj. </w:t>
      </w:r>
      <w:r w:rsidRPr="00AA4C02">
        <w:rPr>
          <w:rFonts w:cstheme="minorHAnsi"/>
          <w:sz w:val="24"/>
          <w:szCs w:val="24"/>
        </w:rPr>
        <w:t>...................</w:t>
      </w:r>
      <w:r w:rsidRPr="00AA4C02">
        <w:rPr>
          <w:rFonts w:cstheme="minorHAnsi"/>
          <w:bCs/>
          <w:iCs/>
          <w:sz w:val="24"/>
          <w:szCs w:val="24"/>
        </w:rPr>
        <w:t xml:space="preserve"> oraz adres Zleceniobiorcy tj. .....................</w:t>
      </w:r>
    </w:p>
    <w:p w14:paraId="0BEF736B" w14:textId="74B24065" w:rsidR="00DA3A3D" w:rsidRPr="00DA3A3D" w:rsidRDefault="00897B5B" w:rsidP="0000200E">
      <w:pPr>
        <w:spacing w:after="0" w:line="276" w:lineRule="auto"/>
        <w:ind w:left="425"/>
        <w:rPr>
          <w:rFonts w:cstheme="minorHAnsi"/>
          <w:b/>
          <w:sz w:val="24"/>
          <w:szCs w:val="24"/>
        </w:rPr>
      </w:pPr>
      <w:r w:rsidRPr="00AA4C02">
        <w:rPr>
          <w:rFonts w:cstheme="minorHAnsi"/>
          <w:sz w:val="24"/>
          <w:szCs w:val="24"/>
        </w:rPr>
        <w:t>Strony ustalają, iż prawidłowo zaadresowana korespondencja, która pomimo dwukrotnego awizowania nie zostanie odebrana, uznawana będzie przez strony za doręczoną – za skuteczne doręczenie przedmiotowej korespondencji uznaje się jej doręczenie na ostatni znany PFRON adres do korespondencji wskazany w ust. 5 pkt 4, z zastrzeżeniem postanowień paragrafu 9.</w:t>
      </w:r>
    </w:p>
    <w:p w14:paraId="5EFC0CF1" w14:textId="7D40CE61" w:rsidR="00897B5B" w:rsidRPr="00AA4C02" w:rsidRDefault="00897B5B" w:rsidP="004C3877">
      <w:pPr>
        <w:spacing w:before="240" w:after="120" w:line="276" w:lineRule="auto"/>
        <w:jc w:val="center"/>
        <w:rPr>
          <w:rFonts w:cstheme="minorHAnsi"/>
          <w:bCs/>
          <w:sz w:val="24"/>
          <w:szCs w:val="24"/>
        </w:rPr>
      </w:pPr>
      <w:r w:rsidRPr="00AA4C02">
        <w:rPr>
          <w:rFonts w:cstheme="minorHAnsi"/>
          <w:bCs/>
          <w:sz w:val="24"/>
          <w:szCs w:val="24"/>
        </w:rPr>
        <w:t>Paragraf 16</w:t>
      </w:r>
      <w:r w:rsidR="00A135D7">
        <w:rPr>
          <w:rFonts w:cstheme="minorHAnsi"/>
          <w:bCs/>
          <w:sz w:val="24"/>
          <w:szCs w:val="24"/>
        </w:rPr>
        <w:t>.</w:t>
      </w:r>
    </w:p>
    <w:p w14:paraId="06895F88" w14:textId="22DC9E60" w:rsidR="00897B5B" w:rsidRPr="00AA4C02" w:rsidRDefault="00897B5B" w:rsidP="0000200E">
      <w:pPr>
        <w:numPr>
          <w:ilvl w:val="0"/>
          <w:numId w:val="18"/>
        </w:numPr>
        <w:spacing w:after="0" w:line="276" w:lineRule="auto"/>
        <w:ind w:left="425" w:hanging="425"/>
        <w:rPr>
          <w:rFonts w:cstheme="minorHAnsi"/>
          <w:sz w:val="24"/>
          <w:szCs w:val="24"/>
        </w:rPr>
      </w:pPr>
      <w:r w:rsidRPr="00AA4C02">
        <w:rPr>
          <w:rFonts w:cstheme="minorHAnsi"/>
          <w:sz w:val="24"/>
          <w:szCs w:val="24"/>
        </w:rPr>
        <w:t>Umowa wygasa wskutek wypełnienia przez PFRON i Zleceniobiorcę zobowiązań wynikających z umowy.</w:t>
      </w:r>
    </w:p>
    <w:p w14:paraId="5F22A00C" w14:textId="011434FB" w:rsidR="00897B5B" w:rsidRPr="00AA4C02" w:rsidRDefault="00897B5B" w:rsidP="0000200E">
      <w:pPr>
        <w:numPr>
          <w:ilvl w:val="0"/>
          <w:numId w:val="18"/>
        </w:numPr>
        <w:spacing w:after="0" w:line="276" w:lineRule="auto"/>
        <w:ind w:left="425" w:hanging="425"/>
        <w:rPr>
          <w:rFonts w:cstheme="minorHAnsi"/>
          <w:sz w:val="24"/>
          <w:szCs w:val="24"/>
        </w:rPr>
      </w:pPr>
      <w:r w:rsidRPr="00AA4C02">
        <w:rPr>
          <w:rFonts w:cstheme="minorHAnsi"/>
          <w:sz w:val="24"/>
          <w:szCs w:val="24"/>
        </w:rPr>
        <w:t xml:space="preserve">Umowa może być rozwiązana za porozumieniem stron, w przypadku wystąpienia okoliczności, niezależnych od woli stron, uniemożliwiających wykonanie umowy. </w:t>
      </w:r>
      <w:r w:rsidR="00BA525B">
        <w:rPr>
          <w:rFonts w:cstheme="minorHAnsi"/>
          <w:sz w:val="24"/>
          <w:szCs w:val="24"/>
        </w:rPr>
        <w:br/>
      </w:r>
      <w:r w:rsidRPr="00AA4C02">
        <w:rPr>
          <w:rFonts w:cstheme="minorHAnsi"/>
          <w:sz w:val="24"/>
          <w:szCs w:val="24"/>
        </w:rPr>
        <w:t>W przypadku rozwiązania umowy za porozumieniem, skutki finansowe i ewentualny zwrot środków finansowych Strony określą w protokole.</w:t>
      </w:r>
    </w:p>
    <w:p w14:paraId="4E62DCAD" w14:textId="77777777"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iCs/>
          <w:sz w:val="24"/>
          <w:szCs w:val="24"/>
        </w:rPr>
        <w:t xml:space="preserve">Zleceniobiorca może </w:t>
      </w:r>
      <w:r w:rsidRPr="00AA4C02">
        <w:rPr>
          <w:rFonts w:cstheme="minorHAnsi"/>
          <w:sz w:val="24"/>
          <w:szCs w:val="24"/>
        </w:rPr>
        <w:t>odstąpić od umowy do dnia przekazania pierwszej transzy dofinansowania, w przypadku wystąpienia okoliczności uniemożliwiających wykonanie umowy.</w:t>
      </w:r>
    </w:p>
    <w:p w14:paraId="4AA1FA90" w14:textId="755D6969" w:rsidR="00DA3A3D" w:rsidRPr="00DA3A3D"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Zleceniobiorca może odstąpić od umowy, jeżeli PFRON nie przekaże pierwszej transzy dofinansowania w terminie określonym w umowie, nie później jednak niż do dnia przekazania pierwszej transzy dofinansowania.</w:t>
      </w:r>
    </w:p>
    <w:p w14:paraId="2669EF6E" w14:textId="3BACF96D"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17</w:t>
      </w:r>
      <w:r w:rsidR="00A135D7">
        <w:rPr>
          <w:rFonts w:cstheme="minorHAnsi"/>
          <w:bCs/>
          <w:sz w:val="24"/>
          <w:szCs w:val="24"/>
        </w:rPr>
        <w:t>.</w:t>
      </w:r>
    </w:p>
    <w:p w14:paraId="49130608"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Wszelkie oświadczenia, związane z realizacją umowy, muszą być składane przez osoby upoważnione do składania oświadczeń woli w imieniu Zleceniobiorcy.</w:t>
      </w:r>
    </w:p>
    <w:p w14:paraId="79DB4E26"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Osobą do kontaktów roboczych w sprawach związanych z realizacją umowy jest:</w:t>
      </w:r>
    </w:p>
    <w:p w14:paraId="6D520190" w14:textId="1E5214FF"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PFRON:</w:t>
      </w:r>
      <w:r w:rsidR="00BA525B">
        <w:rPr>
          <w:rFonts w:cstheme="minorHAnsi"/>
          <w:sz w:val="24"/>
          <w:szCs w:val="24"/>
        </w:rPr>
        <w:t xml:space="preserve"> </w:t>
      </w:r>
      <w:r w:rsidRPr="00AA4C02">
        <w:rPr>
          <w:rFonts w:cstheme="minorHAnsi"/>
          <w:sz w:val="24"/>
          <w:szCs w:val="24"/>
        </w:rPr>
        <w:t>………………………………….……………………………………………;</w:t>
      </w:r>
    </w:p>
    <w:p w14:paraId="7E12D198" w14:textId="4DFC2BF0"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Zleceniobiorcy: ……………………………………………………………………</w:t>
      </w:r>
      <w:r w:rsidR="00BA525B">
        <w:rPr>
          <w:rFonts w:cstheme="minorHAnsi"/>
          <w:sz w:val="24"/>
          <w:szCs w:val="24"/>
        </w:rPr>
        <w:t>.</w:t>
      </w:r>
    </w:p>
    <w:p w14:paraId="32FF9DCB"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Zleceniobiorca zobowiązany jest przekazać do PFRON pisemną informację o zmianie danych, o których mowa w ust. 2, w terminie 7 dni od daty wystąpienia tego zdarzenia. Wprowadzenie tych zmian nie wymaga aneksowania umowy.</w:t>
      </w:r>
    </w:p>
    <w:p w14:paraId="13554C0A"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sytuacji, o której mowa w paragrafie 14 oraz w paragrafie 15 ust. 3 umowy, Zleceniobiorca zobowiązany jest przekazać do PFRON, w terminie 7 dni od dokonania przelewu, informację zawierającą: nr umowy oraz nazwę zadania, którego przelew dotyczy, a także wskazanie, czy zwracane środki miały być przeznaczone na pokrycie kosztów bieżących, czy inwestycyjnych.</w:t>
      </w:r>
    </w:p>
    <w:p w14:paraId="4A52E690"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lastRenderedPageBreak/>
        <w:t>Zmiany umowy wymagają formy pisemnej pod rygorem nieważności. Załączniki do umowy stanowią integralną część umowy. Wszelkie wątpliwości związane z realizacją umowy wyjaśniane będą w formie pisemnej.</w:t>
      </w:r>
    </w:p>
    <w:p w14:paraId="6963EE5D" w14:textId="5015AA61"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sprawach nie uregulowanych umową mają zastosowanie przepisy kodeksu cywilnego, ustawy z dnia 27 sierpnia 1997 r. o rehabilitacji zawodowej i społecznej oraz zatrudnianiu osób niepełnosprawnych (Dz. U. z 2021 r., poz. 573</w:t>
      </w:r>
      <w:r w:rsidR="0040402B">
        <w:rPr>
          <w:rFonts w:cstheme="minorHAnsi"/>
          <w:sz w:val="24"/>
          <w:szCs w:val="24"/>
        </w:rPr>
        <w:t xml:space="preserve">, z </w:t>
      </w:r>
      <w:proofErr w:type="spellStart"/>
      <w:r w:rsidR="0040402B">
        <w:rPr>
          <w:rFonts w:cstheme="minorHAnsi"/>
          <w:sz w:val="24"/>
          <w:szCs w:val="24"/>
        </w:rPr>
        <w:t>późn</w:t>
      </w:r>
      <w:proofErr w:type="spellEnd"/>
      <w:r w:rsidR="0040402B">
        <w:rPr>
          <w:rFonts w:cstheme="minorHAnsi"/>
          <w:sz w:val="24"/>
          <w:szCs w:val="24"/>
        </w:rPr>
        <w:t>. zm.</w:t>
      </w:r>
      <w:r w:rsidRPr="00AA4C02">
        <w:rPr>
          <w:rFonts w:cstheme="minorHAnsi"/>
          <w:sz w:val="24"/>
          <w:szCs w:val="24"/>
        </w:rPr>
        <w:t>).</w:t>
      </w:r>
    </w:p>
    <w:p w14:paraId="1673A7AE" w14:textId="0BB70900" w:rsidR="00B43CC6" w:rsidRPr="00B43CC6" w:rsidRDefault="00897B5B" w:rsidP="00B43CC6">
      <w:pPr>
        <w:numPr>
          <w:ilvl w:val="0"/>
          <w:numId w:val="19"/>
        </w:numPr>
        <w:spacing w:after="120" w:line="276" w:lineRule="auto"/>
        <w:ind w:left="426" w:hanging="426"/>
        <w:rPr>
          <w:rFonts w:cstheme="minorHAnsi"/>
          <w:sz w:val="24"/>
          <w:szCs w:val="24"/>
        </w:rPr>
      </w:pPr>
      <w:r w:rsidRPr="00AA4C02">
        <w:rPr>
          <w:rFonts w:cstheme="minorHAnsi"/>
          <w:sz w:val="24"/>
          <w:szCs w:val="24"/>
        </w:rPr>
        <w:t>Ewentualne spory powstałe w związku z zawarciem i wykonaniem niniejszej umowy Strony będą starały się rozstrzygać polubownie</w:t>
      </w:r>
      <w:r w:rsidR="00177D4B">
        <w:rPr>
          <w:rFonts w:cstheme="minorHAnsi"/>
          <w:sz w:val="24"/>
          <w:szCs w:val="24"/>
        </w:rPr>
        <w:t xml:space="preserve">, z wyłączeniem </w:t>
      </w:r>
      <w:r w:rsidR="00B43CC6" w:rsidRPr="00B43CC6">
        <w:rPr>
          <w:rFonts w:cstheme="minorHAnsi"/>
          <w:sz w:val="24"/>
          <w:szCs w:val="24"/>
        </w:rPr>
        <w:t xml:space="preserve">dochodzenia zwrotu środków, do którego stosuje się art. </w:t>
      </w:r>
      <w:r w:rsidR="00B43CC6">
        <w:rPr>
          <w:rFonts w:cstheme="minorHAnsi"/>
          <w:sz w:val="24"/>
          <w:szCs w:val="24"/>
        </w:rPr>
        <w:t>49e</w:t>
      </w:r>
      <w:r w:rsidR="00B43CC6" w:rsidRPr="00B43CC6">
        <w:rPr>
          <w:rFonts w:cstheme="minorHAnsi"/>
          <w:sz w:val="24"/>
          <w:szCs w:val="24"/>
        </w:rPr>
        <w:t xml:space="preserve"> ustawy</w:t>
      </w:r>
      <w:r w:rsidR="00C94A81" w:rsidRPr="00C94A81">
        <w:t xml:space="preserve"> </w:t>
      </w:r>
      <w:r w:rsidR="00C94A81" w:rsidRPr="00C94A81">
        <w:rPr>
          <w:rFonts w:cstheme="minorHAnsi"/>
          <w:sz w:val="24"/>
          <w:szCs w:val="24"/>
        </w:rPr>
        <w:t>o rehabilitacji zawodowej i społecznej oraz zatrudnianiu osób niepełnosprawnych (Dz. U. z 2021 r., poz. 573</w:t>
      </w:r>
      <w:r w:rsidR="0040402B">
        <w:rPr>
          <w:rFonts w:cstheme="minorHAnsi"/>
          <w:sz w:val="24"/>
          <w:szCs w:val="24"/>
        </w:rPr>
        <w:t>,</w:t>
      </w:r>
      <w:r w:rsidR="0040402B" w:rsidRPr="0040402B">
        <w:rPr>
          <w:rFonts w:cstheme="minorHAnsi"/>
          <w:sz w:val="24"/>
          <w:szCs w:val="24"/>
        </w:rPr>
        <w:t xml:space="preserve"> </w:t>
      </w:r>
      <w:r w:rsidR="0040402B" w:rsidRPr="0040402B">
        <w:rPr>
          <w:rFonts w:cstheme="minorHAnsi"/>
          <w:sz w:val="24"/>
          <w:szCs w:val="24"/>
        </w:rPr>
        <w:t xml:space="preserve">z </w:t>
      </w:r>
      <w:proofErr w:type="spellStart"/>
      <w:r w:rsidR="0040402B" w:rsidRPr="0040402B">
        <w:rPr>
          <w:rFonts w:cstheme="minorHAnsi"/>
          <w:sz w:val="24"/>
          <w:szCs w:val="24"/>
        </w:rPr>
        <w:t>późn</w:t>
      </w:r>
      <w:proofErr w:type="spellEnd"/>
      <w:r w:rsidR="0040402B" w:rsidRPr="0040402B">
        <w:rPr>
          <w:rFonts w:cstheme="minorHAnsi"/>
          <w:sz w:val="24"/>
          <w:szCs w:val="24"/>
        </w:rPr>
        <w:t>. zm.</w:t>
      </w:r>
      <w:r w:rsidR="00C94A81" w:rsidRPr="00C94A81">
        <w:rPr>
          <w:rFonts w:cstheme="minorHAnsi"/>
          <w:sz w:val="24"/>
          <w:szCs w:val="24"/>
        </w:rPr>
        <w:t>)</w:t>
      </w:r>
      <w:r w:rsidR="00B43CC6" w:rsidRPr="00B43CC6">
        <w:rPr>
          <w:rFonts w:cstheme="minorHAnsi"/>
          <w:sz w:val="24"/>
          <w:szCs w:val="24"/>
        </w:rPr>
        <w:t xml:space="preserve">. </w:t>
      </w:r>
    </w:p>
    <w:p w14:paraId="39BC4DA3" w14:textId="6DF47E32"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przypadku braku porozumienia wszelkie spory o charakterze cywilnoprawnym wynikłe z umowy podlegają rozpatrzeniu przez Sąd właściwy dla siedziby PFRON.</w:t>
      </w:r>
    </w:p>
    <w:p w14:paraId="07FB369E"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Umowa wchodzi w życie z dniem podpisania.</w:t>
      </w:r>
    </w:p>
    <w:p w14:paraId="622E0FA4" w14:textId="4A4FE6BF" w:rsidR="00897B5B" w:rsidRPr="003226D6" w:rsidRDefault="00897B5B" w:rsidP="00117209">
      <w:pPr>
        <w:numPr>
          <w:ilvl w:val="0"/>
          <w:numId w:val="19"/>
        </w:numPr>
        <w:spacing w:after="120" w:line="276" w:lineRule="auto"/>
        <w:ind w:left="426" w:hanging="426"/>
        <w:rPr>
          <w:rFonts w:cstheme="minorHAnsi"/>
          <w:b/>
          <w:sz w:val="24"/>
          <w:szCs w:val="24"/>
        </w:rPr>
      </w:pPr>
      <w:r w:rsidRPr="00AA4C02">
        <w:rPr>
          <w:rFonts w:cstheme="minorHAnsi"/>
          <w:sz w:val="24"/>
          <w:szCs w:val="24"/>
        </w:rPr>
        <w:t>W przypadku przyznania przez PFRON dofinansowania na kolejny rok realizacji zadania, zakres rzeczowy i finansowy umowy podlega każdorazowo uzgodnieniom i wymaga aneksu do umowy. </w:t>
      </w:r>
    </w:p>
    <w:p w14:paraId="1C1AF254" w14:textId="75E99D3E"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18</w:t>
      </w:r>
      <w:r w:rsidR="00A135D7">
        <w:rPr>
          <w:rFonts w:cstheme="minorHAnsi"/>
          <w:bCs/>
          <w:sz w:val="24"/>
          <w:szCs w:val="24"/>
        </w:rPr>
        <w:t>.</w:t>
      </w:r>
    </w:p>
    <w:p w14:paraId="50CF3BA2" w14:textId="77777777" w:rsidR="00897B5B" w:rsidRPr="00AA4C02" w:rsidRDefault="00897B5B">
      <w:pPr>
        <w:spacing w:after="120" w:line="276" w:lineRule="auto"/>
        <w:rPr>
          <w:rFonts w:cstheme="minorHAnsi"/>
          <w:bCs/>
          <w:sz w:val="24"/>
          <w:szCs w:val="24"/>
        </w:rPr>
      </w:pPr>
      <w:r w:rsidRPr="00AA4C02">
        <w:rPr>
          <w:rFonts w:cstheme="minorHAnsi"/>
          <w:bCs/>
          <w:sz w:val="24"/>
          <w:szCs w:val="24"/>
        </w:rPr>
        <w:t>Umowę sporządzono w 2 (dwóch) jednobrzmiących egzemplarzach: po jednym dla każdej ze stron.</w:t>
      </w:r>
    </w:p>
    <w:p w14:paraId="392F9BC1" w14:textId="77777777" w:rsidR="00897B5B" w:rsidRPr="00AA4C02" w:rsidRDefault="00897B5B" w:rsidP="00FF21C1">
      <w:pPr>
        <w:spacing w:after="120" w:line="276" w:lineRule="auto"/>
        <w:rPr>
          <w:rFonts w:cstheme="minorHAnsi"/>
          <w:sz w:val="24"/>
          <w:szCs w:val="24"/>
        </w:rPr>
      </w:pPr>
    </w:p>
    <w:p w14:paraId="72771626" w14:textId="77777777" w:rsidR="00897B5B" w:rsidRPr="00AA4C02" w:rsidRDefault="00897B5B" w:rsidP="00FF21C1">
      <w:pPr>
        <w:spacing w:after="120" w:line="276" w:lineRule="auto"/>
        <w:rPr>
          <w:rFonts w:cstheme="minorHAnsi"/>
          <w:sz w:val="24"/>
          <w:szCs w:val="24"/>
        </w:rPr>
      </w:pPr>
    </w:p>
    <w:p w14:paraId="5D99A43E" w14:textId="3CCD0B13"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6A3EC2DA" w14:textId="77777777" w:rsidR="00897B5B" w:rsidRPr="00AA4C02" w:rsidRDefault="00897B5B" w:rsidP="00FF21C1">
      <w:pPr>
        <w:spacing w:after="120" w:line="276" w:lineRule="auto"/>
        <w:jc w:val="both"/>
        <w:rPr>
          <w:rFonts w:cstheme="minorHAnsi"/>
          <w:sz w:val="24"/>
          <w:szCs w:val="24"/>
        </w:rPr>
      </w:pPr>
    </w:p>
    <w:p w14:paraId="04C6075B" w14:textId="77777777" w:rsidR="00897B5B" w:rsidRPr="00AA4C02" w:rsidRDefault="00897B5B" w:rsidP="00FF21C1">
      <w:pPr>
        <w:spacing w:after="120" w:line="276" w:lineRule="auto"/>
        <w:jc w:val="both"/>
        <w:rPr>
          <w:rFonts w:cstheme="minorHAnsi"/>
          <w:sz w:val="24"/>
          <w:szCs w:val="24"/>
        </w:rPr>
      </w:pPr>
    </w:p>
    <w:p w14:paraId="3C14DF96" w14:textId="2606D19F"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07D259CF" w14:textId="01EDE55E" w:rsidR="00897B5B" w:rsidRPr="00AA4C02" w:rsidRDefault="00897B5B" w:rsidP="00FF21C1">
      <w:pPr>
        <w:spacing w:after="120" w:line="276" w:lineRule="auto"/>
        <w:jc w:val="both"/>
        <w:rPr>
          <w:rFonts w:cstheme="minorHAnsi"/>
          <w:b/>
          <w:sz w:val="24"/>
          <w:szCs w:val="24"/>
        </w:rPr>
      </w:pPr>
      <w:r w:rsidRPr="00AA4C02">
        <w:rPr>
          <w:rFonts w:cstheme="minorHAnsi"/>
          <w:b/>
          <w:sz w:val="24"/>
          <w:szCs w:val="24"/>
        </w:rPr>
        <w:t>PFRON</w:t>
      </w:r>
      <w:r w:rsidRPr="00AA4C02">
        <w:rPr>
          <w:rFonts w:cstheme="minorHAnsi"/>
          <w:sz w:val="24"/>
          <w:szCs w:val="24"/>
        </w:rPr>
        <w:tab/>
      </w:r>
      <w:r w:rsidRPr="00AA4C02">
        <w:rPr>
          <w:rFonts w:cstheme="minorHAnsi"/>
          <w:sz w:val="24"/>
          <w:szCs w:val="24"/>
        </w:rPr>
        <w:tab/>
      </w:r>
      <w:r w:rsidRPr="00AA4C02">
        <w:rPr>
          <w:rFonts w:cstheme="minorHAnsi"/>
          <w:sz w:val="24"/>
          <w:szCs w:val="24"/>
        </w:rPr>
        <w:tab/>
      </w:r>
      <w:r w:rsidRPr="00AA4C02">
        <w:rPr>
          <w:rFonts w:cstheme="minorHAnsi"/>
          <w:sz w:val="24"/>
          <w:szCs w:val="24"/>
        </w:rPr>
        <w:tab/>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r w:rsidRPr="00AA4C02">
        <w:rPr>
          <w:rFonts w:cstheme="minorHAnsi"/>
          <w:b/>
          <w:sz w:val="24"/>
          <w:szCs w:val="24"/>
        </w:rPr>
        <w:t>ZLECENIOBIORCA</w:t>
      </w:r>
    </w:p>
    <w:p w14:paraId="2BCC0549" w14:textId="0F1CF641" w:rsidR="00897B5B" w:rsidRPr="00794D05" w:rsidRDefault="24A541BA" w:rsidP="004C3877">
      <w:pPr>
        <w:spacing w:before="600" w:after="120" w:line="276" w:lineRule="auto"/>
        <w:rPr>
          <w:rFonts w:cstheme="minorHAnsi"/>
          <w:sz w:val="24"/>
          <w:szCs w:val="24"/>
        </w:rPr>
      </w:pPr>
      <w:r w:rsidRPr="00794D05">
        <w:rPr>
          <w:rFonts w:cstheme="minorHAnsi"/>
          <w:sz w:val="24"/>
          <w:szCs w:val="24"/>
        </w:rPr>
        <w:t>Załączniki:</w:t>
      </w:r>
    </w:p>
    <w:p w14:paraId="3F8EE26A" w14:textId="1544D171" w:rsidR="00794D05" w:rsidRPr="00794D05" w:rsidRDefault="00794D05" w:rsidP="00117209">
      <w:pPr>
        <w:spacing w:after="120" w:line="276" w:lineRule="auto"/>
        <w:rPr>
          <w:rFonts w:cstheme="minorHAnsi"/>
          <w:sz w:val="24"/>
          <w:szCs w:val="24"/>
        </w:rPr>
      </w:pPr>
      <w:r w:rsidRPr="00794D05">
        <w:rPr>
          <w:rFonts w:cstheme="minorHAnsi"/>
          <w:sz w:val="24"/>
          <w:szCs w:val="24"/>
        </w:rPr>
        <w:t>Załącznik nr 1 Wniosek wraz z jego załącznikami</w:t>
      </w:r>
    </w:p>
    <w:p w14:paraId="573AB227" w14:textId="0DAED92D" w:rsidR="008E73F8" w:rsidRPr="00794D05" w:rsidRDefault="00A2666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2</w:t>
      </w:r>
      <w:r w:rsidR="00B44130" w:rsidRPr="00794D05">
        <w:rPr>
          <w:rFonts w:cstheme="minorHAnsi"/>
          <w:sz w:val="24"/>
          <w:szCs w:val="24"/>
        </w:rPr>
        <w:t>:</w:t>
      </w:r>
      <w:r w:rsidRPr="00794D05">
        <w:rPr>
          <w:rFonts w:cstheme="minorHAnsi"/>
          <w:sz w:val="24"/>
          <w:szCs w:val="24"/>
        </w:rPr>
        <w:t xml:space="preserve"> </w:t>
      </w:r>
      <w:r w:rsidR="008E73F8" w:rsidRPr="00794D05">
        <w:rPr>
          <w:rFonts w:cstheme="minorHAnsi"/>
          <w:sz w:val="24"/>
          <w:szCs w:val="24"/>
        </w:rPr>
        <w:t xml:space="preserve">Model Funkcjonowania Ośrodków Wsparcia i </w:t>
      </w:r>
      <w:r w:rsidR="008E73F8" w:rsidRPr="005058ED">
        <w:rPr>
          <w:rFonts w:cstheme="minorHAnsi"/>
          <w:sz w:val="24"/>
          <w:szCs w:val="24"/>
        </w:rPr>
        <w:t xml:space="preserve">Testów </w:t>
      </w:r>
      <w:r w:rsidR="005058ED" w:rsidRPr="005058ED">
        <w:rPr>
          <w:rFonts w:cstheme="minorHAnsi"/>
          <w:sz w:val="24"/>
          <w:szCs w:val="24"/>
        </w:rPr>
        <w:t>w r</w:t>
      </w:r>
      <w:r w:rsidR="008E73F8" w:rsidRPr="005058ED">
        <w:rPr>
          <w:rFonts w:cstheme="minorHAnsi"/>
          <w:sz w:val="24"/>
          <w:szCs w:val="24"/>
        </w:rPr>
        <w:t>amach</w:t>
      </w:r>
      <w:r w:rsidR="008E73F8" w:rsidRPr="00794D05">
        <w:rPr>
          <w:rFonts w:cstheme="minorHAnsi"/>
          <w:sz w:val="24"/>
          <w:szCs w:val="24"/>
        </w:rPr>
        <w:t xml:space="preserve"> Programu Rady Nadzorczej Państwowego Funduszu Rehabilitacji Osób Niepełnosprawnych</w:t>
      </w:r>
      <w:r w:rsidR="005058ED">
        <w:rPr>
          <w:rFonts w:cstheme="minorHAnsi"/>
          <w:sz w:val="24"/>
          <w:szCs w:val="24"/>
        </w:rPr>
        <w:t xml:space="preserve"> pn.</w:t>
      </w:r>
      <w:r w:rsidR="008E73F8" w:rsidRPr="00794D05">
        <w:rPr>
          <w:rFonts w:cstheme="minorHAnsi"/>
          <w:sz w:val="24"/>
          <w:szCs w:val="24"/>
        </w:rPr>
        <w:t xml:space="preserve"> „Centra Informacyjno-Doradcze Dla Osó</w:t>
      </w:r>
      <w:r w:rsidR="00B44130" w:rsidRPr="00794D05">
        <w:rPr>
          <w:rFonts w:cstheme="minorHAnsi"/>
          <w:sz w:val="24"/>
          <w:szCs w:val="24"/>
        </w:rPr>
        <w:t>b Z Niepełnosprawnością”</w:t>
      </w:r>
      <w:r w:rsidR="0000200E">
        <w:rPr>
          <w:rFonts w:cstheme="minorHAnsi"/>
          <w:sz w:val="24"/>
          <w:szCs w:val="24"/>
        </w:rPr>
        <w:t xml:space="preserve"> dla realizatorów będących organizacją pozarządową</w:t>
      </w:r>
    </w:p>
    <w:p w14:paraId="29E756F6" w14:textId="0FE90D2C" w:rsidR="00B44130" w:rsidRPr="00794D05" w:rsidRDefault="008E73F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3</w:t>
      </w:r>
      <w:r w:rsidR="00B44130" w:rsidRPr="00794D05">
        <w:rPr>
          <w:rFonts w:cstheme="minorHAnsi"/>
          <w:sz w:val="24"/>
          <w:szCs w:val="24"/>
        </w:rPr>
        <w:t>:</w:t>
      </w:r>
      <w:r w:rsidRPr="00794D05">
        <w:rPr>
          <w:rFonts w:cstheme="minorHAnsi"/>
          <w:sz w:val="24"/>
          <w:szCs w:val="24"/>
        </w:rPr>
        <w:t xml:space="preserve"> </w:t>
      </w:r>
      <w:r w:rsidR="00B44130" w:rsidRPr="00794D05">
        <w:rPr>
          <w:rFonts w:cstheme="minorHAnsi"/>
          <w:sz w:val="24"/>
          <w:szCs w:val="24"/>
        </w:rPr>
        <w:t>Wzór sprawozdania wraz z jego załącznikiem</w:t>
      </w:r>
    </w:p>
    <w:p w14:paraId="655F5DEB" w14:textId="20413A34" w:rsidR="00DA3A3D" w:rsidRPr="00AA4C02" w:rsidRDefault="008E73F8">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4</w:t>
      </w:r>
      <w:r w:rsidR="00B44130" w:rsidRPr="00794D05">
        <w:rPr>
          <w:rFonts w:cstheme="minorHAnsi"/>
          <w:sz w:val="24"/>
          <w:szCs w:val="24"/>
        </w:rPr>
        <w:t>:</w:t>
      </w:r>
      <w:r w:rsidRPr="00794D05">
        <w:rPr>
          <w:rFonts w:cstheme="minorHAnsi"/>
          <w:sz w:val="24"/>
          <w:szCs w:val="24"/>
        </w:rPr>
        <w:t xml:space="preserve"> Wzór informacji nt. wykorzystania środków PFRON</w:t>
      </w:r>
    </w:p>
    <w:sectPr w:rsidR="00DA3A3D" w:rsidRPr="00AA4C02" w:rsidSect="00694931">
      <w:footerReference w:type="even" r:id="rId11"/>
      <w:footerReference w:type="default" r:id="rId12"/>
      <w:headerReference w:type="first" r:id="rId13"/>
      <w:endnotePr>
        <w:numFmt w:val="decimal"/>
      </w:endnotePr>
      <w:pgSz w:w="11907" w:h="16840" w:code="9"/>
      <w:pgMar w:top="1134" w:right="1134" w:bottom="1418" w:left="1134" w:header="567" w:footer="680" w:gutter="0"/>
      <w:pgNumType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3880" w14:textId="77777777" w:rsidR="00375151" w:rsidRDefault="00375151" w:rsidP="00160F1D">
      <w:pPr>
        <w:spacing w:after="0" w:line="240" w:lineRule="auto"/>
      </w:pPr>
      <w:r>
        <w:separator/>
      </w:r>
    </w:p>
  </w:endnote>
  <w:endnote w:type="continuationSeparator" w:id="0">
    <w:p w14:paraId="2D10E0A3" w14:textId="77777777" w:rsidR="00375151" w:rsidRDefault="00375151" w:rsidP="00160F1D">
      <w:pPr>
        <w:spacing w:after="0" w:line="240" w:lineRule="auto"/>
      </w:pPr>
      <w:r>
        <w:continuationSeparator/>
      </w:r>
    </w:p>
  </w:endnote>
  <w:endnote w:type="continuationNotice" w:id="1">
    <w:p w14:paraId="76F49F11" w14:textId="77777777" w:rsidR="00375151" w:rsidRDefault="00375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2D1C" w14:textId="77777777" w:rsidR="003379C9" w:rsidRDefault="000218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7C40D3" w14:textId="77777777" w:rsidR="003379C9" w:rsidRDefault="00337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4A09" w14:textId="6EB00D11" w:rsidR="003379C9" w:rsidRPr="00A74D72" w:rsidRDefault="000218DB">
    <w:pPr>
      <w:pStyle w:val="Stopka"/>
      <w:framePr w:wrap="around" w:vAnchor="text" w:hAnchor="margin" w:xAlign="right" w:y="1"/>
      <w:rPr>
        <w:rStyle w:val="Numerstrony"/>
        <w:rFonts w:ascii="Calibri" w:hAnsi="Calibri" w:cs="Calibri"/>
        <w:sz w:val="24"/>
      </w:rPr>
    </w:pPr>
    <w:r w:rsidRPr="00A74D72">
      <w:rPr>
        <w:rStyle w:val="Numerstrony"/>
        <w:rFonts w:ascii="Calibri" w:hAnsi="Calibri" w:cs="Calibri"/>
        <w:sz w:val="24"/>
      </w:rPr>
      <w:fldChar w:fldCharType="begin"/>
    </w:r>
    <w:r w:rsidRPr="00A74D72">
      <w:rPr>
        <w:rStyle w:val="Numerstrony"/>
        <w:rFonts w:ascii="Calibri" w:hAnsi="Calibri" w:cs="Calibri"/>
        <w:sz w:val="24"/>
      </w:rPr>
      <w:instrText xml:space="preserve">PAGE  </w:instrText>
    </w:r>
    <w:r w:rsidRPr="00A74D72">
      <w:rPr>
        <w:rStyle w:val="Numerstrony"/>
        <w:rFonts w:ascii="Calibri" w:hAnsi="Calibri" w:cs="Calibri"/>
        <w:sz w:val="24"/>
      </w:rPr>
      <w:fldChar w:fldCharType="separate"/>
    </w:r>
    <w:r w:rsidR="00AA3D9D">
      <w:rPr>
        <w:rStyle w:val="Numerstrony"/>
        <w:rFonts w:ascii="Calibri" w:hAnsi="Calibri" w:cs="Calibri"/>
        <w:noProof/>
        <w:sz w:val="24"/>
      </w:rPr>
      <w:t>15</w:t>
    </w:r>
    <w:r w:rsidRPr="00A74D72">
      <w:rPr>
        <w:rStyle w:val="Numerstrony"/>
        <w:rFonts w:ascii="Calibri" w:hAnsi="Calibri" w:cs="Calibri"/>
        <w:sz w:val="24"/>
      </w:rPr>
      <w:fldChar w:fldCharType="end"/>
    </w:r>
  </w:p>
  <w:p w14:paraId="57033AB9" w14:textId="77777777" w:rsidR="003379C9" w:rsidRPr="006804AC" w:rsidRDefault="003379C9" w:rsidP="004C3877">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2C3D" w14:textId="77777777" w:rsidR="00375151" w:rsidRDefault="00375151" w:rsidP="00160F1D">
      <w:pPr>
        <w:spacing w:after="0" w:line="240" w:lineRule="auto"/>
      </w:pPr>
      <w:r>
        <w:separator/>
      </w:r>
    </w:p>
  </w:footnote>
  <w:footnote w:type="continuationSeparator" w:id="0">
    <w:p w14:paraId="165EA5BE" w14:textId="77777777" w:rsidR="00375151" w:rsidRDefault="00375151" w:rsidP="00160F1D">
      <w:pPr>
        <w:spacing w:after="0" w:line="240" w:lineRule="auto"/>
      </w:pPr>
      <w:r>
        <w:continuationSeparator/>
      </w:r>
    </w:p>
  </w:footnote>
  <w:footnote w:type="continuationNotice" w:id="1">
    <w:p w14:paraId="24CE1A5C" w14:textId="77777777" w:rsidR="00375151" w:rsidRDefault="00375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70F8" w14:textId="31CDF258" w:rsidR="003379C9" w:rsidRDefault="00160F1D" w:rsidP="00160F1D">
    <w:pPr>
      <w:pStyle w:val="Nagwek"/>
      <w:jc w:val="center"/>
    </w:pPr>
    <w:r w:rsidRPr="00160F1D">
      <w:rPr>
        <w:noProof/>
      </w:rPr>
      <w:drawing>
        <wp:inline distT="0" distB="0" distL="0" distR="0" wp14:anchorId="43D24506" wp14:editId="348FF005">
          <wp:extent cx="5759450" cy="311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FD8"/>
    <w:multiLevelType w:val="hybridMultilevel"/>
    <w:tmpl w:val="90F2132A"/>
    <w:lvl w:ilvl="0" w:tplc="9CEA2A02">
      <w:start w:val="1"/>
      <w:numFmt w:val="decimal"/>
      <w:lvlText w:val="%1."/>
      <w:lvlJc w:val="left"/>
      <w:pPr>
        <w:ind w:left="720" w:hanging="360"/>
      </w:pPr>
      <w:rPr>
        <w:rFonts w:ascii="Calibri" w:hAnsi="Calibri" w:hint="default"/>
      </w:rPr>
    </w:lvl>
    <w:lvl w:ilvl="1" w:tplc="127C9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41651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D6377"/>
    <w:multiLevelType w:val="hybridMultilevel"/>
    <w:tmpl w:val="3E801402"/>
    <w:lvl w:ilvl="0" w:tplc="2D3A93EE">
      <w:start w:val="1"/>
      <w:numFmt w:val="decimal"/>
      <w:lvlText w:val="%1)"/>
      <w:lvlJc w:val="left"/>
      <w:pPr>
        <w:ind w:left="1428" w:hanging="360"/>
      </w:pPr>
      <w:rPr>
        <w:rFonts w:ascii="Calibri" w:hAnsi="Calibri" w:hint="default"/>
        <w:i w:val="0"/>
        <w:iCs w:val="0"/>
        <w:caps w:val="0"/>
        <w:strike w:val="0"/>
        <w:dstrike w:val="0"/>
        <w:outline w:val="0"/>
        <w:emboss w:val="0"/>
        <w:imprint w:val="0"/>
        <w:color w:val="auto"/>
        <w:spacing w:val="0"/>
        <w:w w:val="100"/>
        <w:kern w:val="0"/>
        <w:position w:val="0"/>
        <w:sz w:val="24"/>
        <w:vertAlign w:val="baseline"/>
      </w:rPr>
    </w:lvl>
    <w:lvl w:ilvl="1" w:tplc="D3A88A8E">
      <w:start w:val="1"/>
      <w:numFmt w:val="decimal"/>
      <w:lvlText w:val="%2."/>
      <w:lvlJc w:val="left"/>
      <w:pPr>
        <w:ind w:left="2152" w:hanging="364"/>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C034B"/>
    <w:multiLevelType w:val="hybridMultilevel"/>
    <w:tmpl w:val="DFF41F20"/>
    <w:lvl w:ilvl="0" w:tplc="762866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2763B"/>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A135B"/>
    <w:multiLevelType w:val="hybridMultilevel"/>
    <w:tmpl w:val="9F1EBFE2"/>
    <w:lvl w:ilvl="0" w:tplc="E752B45C">
      <w:start w:val="1"/>
      <w:numFmt w:val="decimal"/>
      <w:lvlText w:val="%1."/>
      <w:lvlJc w:val="left"/>
      <w:pPr>
        <w:tabs>
          <w:tab w:val="num" w:pos="720"/>
        </w:tabs>
        <w:ind w:left="720" w:hanging="360"/>
      </w:pPr>
      <w:rPr>
        <w:i w:val="0"/>
        <w:iCs/>
      </w:rPr>
    </w:lvl>
    <w:lvl w:ilvl="1" w:tplc="64988818">
      <w:start w:val="1"/>
      <w:numFmt w:val="lowerLetter"/>
      <w:lvlText w:val="%2)"/>
      <w:lvlJc w:val="left"/>
      <w:pPr>
        <w:tabs>
          <w:tab w:val="num" w:pos="1440"/>
        </w:tabs>
        <w:ind w:left="1440" w:hanging="360"/>
      </w:pPr>
      <w:rPr>
        <w:rFonts w:ascii="Calibri" w:hAnsi="Calibri"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D21C6"/>
    <w:multiLevelType w:val="hybridMultilevel"/>
    <w:tmpl w:val="801AF40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E6DBB"/>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C550A1"/>
    <w:multiLevelType w:val="hybridMultilevel"/>
    <w:tmpl w:val="F1862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03E7CB6"/>
    <w:multiLevelType w:val="hybridMultilevel"/>
    <w:tmpl w:val="562E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1354A"/>
    <w:multiLevelType w:val="hybridMultilevel"/>
    <w:tmpl w:val="431CF5C0"/>
    <w:lvl w:ilvl="0" w:tplc="1D6892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AB4950"/>
    <w:multiLevelType w:val="hybridMultilevel"/>
    <w:tmpl w:val="76C6F75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340A22A5"/>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411F5D"/>
    <w:multiLevelType w:val="hybridMultilevel"/>
    <w:tmpl w:val="F8E02B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F991075"/>
    <w:multiLevelType w:val="hybridMultilevel"/>
    <w:tmpl w:val="0BEA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D7312"/>
    <w:multiLevelType w:val="hybridMultilevel"/>
    <w:tmpl w:val="7580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33421"/>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0" w15:restartNumberingAfterBreak="0">
    <w:nsid w:val="43FE1DFF"/>
    <w:multiLevelType w:val="hybridMultilevel"/>
    <w:tmpl w:val="DC2AE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2" w15:restartNumberingAfterBreak="0">
    <w:nsid w:val="530B065D"/>
    <w:multiLevelType w:val="hybridMultilevel"/>
    <w:tmpl w:val="B5726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5672D"/>
    <w:multiLevelType w:val="hybridMultilevel"/>
    <w:tmpl w:val="F99A27FE"/>
    <w:lvl w:ilvl="0" w:tplc="5A2E13B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670766"/>
    <w:multiLevelType w:val="hybridMultilevel"/>
    <w:tmpl w:val="B43CF23C"/>
    <w:lvl w:ilvl="0" w:tplc="E65AB6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9517F4"/>
    <w:multiLevelType w:val="hybridMultilevel"/>
    <w:tmpl w:val="4BBE250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8"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263E4"/>
    <w:multiLevelType w:val="hybridMultilevel"/>
    <w:tmpl w:val="EFA649C6"/>
    <w:lvl w:ilvl="0" w:tplc="564AB6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7"/>
  </w:num>
  <w:num w:numId="6">
    <w:abstractNumId w:val="5"/>
  </w:num>
  <w:num w:numId="7">
    <w:abstractNumId w:val="22"/>
  </w:num>
  <w:num w:numId="8">
    <w:abstractNumId w:val="20"/>
  </w:num>
  <w:num w:numId="9">
    <w:abstractNumId w:val="28"/>
  </w:num>
  <w:num w:numId="10">
    <w:abstractNumId w:val="21"/>
  </w:num>
  <w:num w:numId="11">
    <w:abstractNumId w:val="16"/>
  </w:num>
  <w:num w:numId="12">
    <w:abstractNumId w:val="3"/>
  </w:num>
  <w:num w:numId="13">
    <w:abstractNumId w:val="2"/>
  </w:num>
  <w:num w:numId="14">
    <w:abstractNumId w:val="26"/>
  </w:num>
  <w:num w:numId="15">
    <w:abstractNumId w:val="19"/>
  </w:num>
  <w:num w:numId="16">
    <w:abstractNumId w:val="15"/>
  </w:num>
  <w:num w:numId="17">
    <w:abstractNumId w:val="27"/>
  </w:num>
  <w:num w:numId="18">
    <w:abstractNumId w:val="23"/>
  </w:num>
  <w:num w:numId="19">
    <w:abstractNumId w:val="4"/>
  </w:num>
  <w:num w:numId="20">
    <w:abstractNumId w:val="29"/>
  </w:num>
  <w:num w:numId="21">
    <w:abstractNumId w:val="14"/>
  </w:num>
  <w:num w:numId="22">
    <w:abstractNumId w:val="12"/>
  </w:num>
  <w:num w:numId="23">
    <w:abstractNumId w:val="25"/>
  </w:num>
  <w:num w:numId="24">
    <w:abstractNumId w:val="18"/>
  </w:num>
  <w:num w:numId="25">
    <w:abstractNumId w:val="10"/>
  </w:num>
  <w:num w:numId="26">
    <w:abstractNumId w:val="13"/>
  </w:num>
  <w:num w:numId="27">
    <w:abstractNumId w:val="24"/>
  </w:num>
  <w:num w:numId="28">
    <w:abstractNumId w:val="7"/>
  </w:num>
  <w:num w:numId="29">
    <w:abstractNumId w:val="9"/>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9"/>
  <w:hyphenationZone w:val="425"/>
  <w:characterSpacingControl w:val="doNotCompress"/>
  <w:hdrShapeDefaults>
    <o:shapedefaults v:ext="edit" spidmax="983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3"/>
    <w:rsid w:val="00001978"/>
    <w:rsid w:val="0000200E"/>
    <w:rsid w:val="00013BA1"/>
    <w:rsid w:val="00016792"/>
    <w:rsid w:val="00016F39"/>
    <w:rsid w:val="000218DB"/>
    <w:rsid w:val="00030C80"/>
    <w:rsid w:val="000325B3"/>
    <w:rsid w:val="00037096"/>
    <w:rsid w:val="0003756E"/>
    <w:rsid w:val="00043933"/>
    <w:rsid w:val="00043AE2"/>
    <w:rsid w:val="000534A9"/>
    <w:rsid w:val="000558E3"/>
    <w:rsid w:val="00061F20"/>
    <w:rsid w:val="0006759A"/>
    <w:rsid w:val="00073D11"/>
    <w:rsid w:val="0008270F"/>
    <w:rsid w:val="00090C26"/>
    <w:rsid w:val="00094FEC"/>
    <w:rsid w:val="000A4B8E"/>
    <w:rsid w:val="000A61FA"/>
    <w:rsid w:val="000B13A0"/>
    <w:rsid w:val="000B1EFF"/>
    <w:rsid w:val="000B1FD2"/>
    <w:rsid w:val="000B70D9"/>
    <w:rsid w:val="000C7A7C"/>
    <w:rsid w:val="000D1511"/>
    <w:rsid w:val="000D7DAC"/>
    <w:rsid w:val="000E2945"/>
    <w:rsid w:val="000E3218"/>
    <w:rsid w:val="000F3DB2"/>
    <w:rsid w:val="000F3FB7"/>
    <w:rsid w:val="000F53DA"/>
    <w:rsid w:val="000F77F1"/>
    <w:rsid w:val="00102D14"/>
    <w:rsid w:val="00106E7A"/>
    <w:rsid w:val="00107367"/>
    <w:rsid w:val="0011280C"/>
    <w:rsid w:val="00117209"/>
    <w:rsid w:val="0012163A"/>
    <w:rsid w:val="00137407"/>
    <w:rsid w:val="00145F5C"/>
    <w:rsid w:val="00147595"/>
    <w:rsid w:val="0015284F"/>
    <w:rsid w:val="00153B10"/>
    <w:rsid w:val="001542AD"/>
    <w:rsid w:val="00160F1D"/>
    <w:rsid w:val="00167620"/>
    <w:rsid w:val="00171ADC"/>
    <w:rsid w:val="00177D4B"/>
    <w:rsid w:val="001822AD"/>
    <w:rsid w:val="00193F9C"/>
    <w:rsid w:val="0019475D"/>
    <w:rsid w:val="0019534A"/>
    <w:rsid w:val="001B0295"/>
    <w:rsid w:val="001B16B7"/>
    <w:rsid w:val="001C359E"/>
    <w:rsid w:val="001D6AA6"/>
    <w:rsid w:val="001D6D0B"/>
    <w:rsid w:val="001E1C78"/>
    <w:rsid w:val="001E3273"/>
    <w:rsid w:val="00201CA8"/>
    <w:rsid w:val="00202BF1"/>
    <w:rsid w:val="002315C7"/>
    <w:rsid w:val="0023165B"/>
    <w:rsid w:val="00232333"/>
    <w:rsid w:val="0023277B"/>
    <w:rsid w:val="002350BB"/>
    <w:rsid w:val="00254570"/>
    <w:rsid w:val="00276FAA"/>
    <w:rsid w:val="00291AF5"/>
    <w:rsid w:val="00293C53"/>
    <w:rsid w:val="002B3D21"/>
    <w:rsid w:val="002C677D"/>
    <w:rsid w:val="002D1AE3"/>
    <w:rsid w:val="002D1E5C"/>
    <w:rsid w:val="002D3E4F"/>
    <w:rsid w:val="002D7073"/>
    <w:rsid w:val="002E78B9"/>
    <w:rsid w:val="002F5322"/>
    <w:rsid w:val="002F5CFE"/>
    <w:rsid w:val="002F6AA3"/>
    <w:rsid w:val="0031261B"/>
    <w:rsid w:val="00312CDB"/>
    <w:rsid w:val="003207C2"/>
    <w:rsid w:val="003226D6"/>
    <w:rsid w:val="00332C1C"/>
    <w:rsid w:val="003379C9"/>
    <w:rsid w:val="003405DB"/>
    <w:rsid w:val="00340EB0"/>
    <w:rsid w:val="0035165E"/>
    <w:rsid w:val="00353398"/>
    <w:rsid w:val="00367B5E"/>
    <w:rsid w:val="003742E4"/>
    <w:rsid w:val="00375151"/>
    <w:rsid w:val="00376A63"/>
    <w:rsid w:val="00380E82"/>
    <w:rsid w:val="003A7D30"/>
    <w:rsid w:val="003B3DFE"/>
    <w:rsid w:val="003B4635"/>
    <w:rsid w:val="003B65AD"/>
    <w:rsid w:val="003E19C8"/>
    <w:rsid w:val="003E592F"/>
    <w:rsid w:val="003F258B"/>
    <w:rsid w:val="003F2F37"/>
    <w:rsid w:val="003F3116"/>
    <w:rsid w:val="003F5B52"/>
    <w:rsid w:val="003F6420"/>
    <w:rsid w:val="0040402B"/>
    <w:rsid w:val="004136D1"/>
    <w:rsid w:val="00415E0E"/>
    <w:rsid w:val="00443721"/>
    <w:rsid w:val="00446C10"/>
    <w:rsid w:val="0045014F"/>
    <w:rsid w:val="00452737"/>
    <w:rsid w:val="00454936"/>
    <w:rsid w:val="004656D0"/>
    <w:rsid w:val="004674A0"/>
    <w:rsid w:val="00470831"/>
    <w:rsid w:val="004771FB"/>
    <w:rsid w:val="00482E22"/>
    <w:rsid w:val="00484AC5"/>
    <w:rsid w:val="00494A9C"/>
    <w:rsid w:val="004A40D9"/>
    <w:rsid w:val="004B0C9E"/>
    <w:rsid w:val="004B5306"/>
    <w:rsid w:val="004B59FD"/>
    <w:rsid w:val="004B6FAB"/>
    <w:rsid w:val="004B7785"/>
    <w:rsid w:val="004C3877"/>
    <w:rsid w:val="004E1B7B"/>
    <w:rsid w:val="004E7694"/>
    <w:rsid w:val="004E7AF2"/>
    <w:rsid w:val="004F1669"/>
    <w:rsid w:val="004F234D"/>
    <w:rsid w:val="004F53CE"/>
    <w:rsid w:val="004F5448"/>
    <w:rsid w:val="004F58EB"/>
    <w:rsid w:val="004F739E"/>
    <w:rsid w:val="00503330"/>
    <w:rsid w:val="005058ED"/>
    <w:rsid w:val="00520EAF"/>
    <w:rsid w:val="00521336"/>
    <w:rsid w:val="00523967"/>
    <w:rsid w:val="00526EFC"/>
    <w:rsid w:val="005333CB"/>
    <w:rsid w:val="0054190E"/>
    <w:rsid w:val="0054700B"/>
    <w:rsid w:val="005602AA"/>
    <w:rsid w:val="00560A13"/>
    <w:rsid w:val="0056756C"/>
    <w:rsid w:val="00585F02"/>
    <w:rsid w:val="005A1C75"/>
    <w:rsid w:val="005A3856"/>
    <w:rsid w:val="005A6FC7"/>
    <w:rsid w:val="005B0CDF"/>
    <w:rsid w:val="005B1C79"/>
    <w:rsid w:val="005B22EF"/>
    <w:rsid w:val="005B2BEF"/>
    <w:rsid w:val="005B45A0"/>
    <w:rsid w:val="005C5399"/>
    <w:rsid w:val="005C5668"/>
    <w:rsid w:val="005D7477"/>
    <w:rsid w:val="005E3EF9"/>
    <w:rsid w:val="005E4922"/>
    <w:rsid w:val="005E6E85"/>
    <w:rsid w:val="00600A3D"/>
    <w:rsid w:val="0060442E"/>
    <w:rsid w:val="00611473"/>
    <w:rsid w:val="00614216"/>
    <w:rsid w:val="006262EC"/>
    <w:rsid w:val="006350D7"/>
    <w:rsid w:val="0063622E"/>
    <w:rsid w:val="00641A49"/>
    <w:rsid w:val="00643372"/>
    <w:rsid w:val="00644846"/>
    <w:rsid w:val="006512B3"/>
    <w:rsid w:val="00653639"/>
    <w:rsid w:val="006542BE"/>
    <w:rsid w:val="006635F0"/>
    <w:rsid w:val="0068075A"/>
    <w:rsid w:val="00694931"/>
    <w:rsid w:val="006B2B69"/>
    <w:rsid w:val="006B2C52"/>
    <w:rsid w:val="006E3B03"/>
    <w:rsid w:val="006E7EB4"/>
    <w:rsid w:val="00705171"/>
    <w:rsid w:val="007072A9"/>
    <w:rsid w:val="00711F74"/>
    <w:rsid w:val="007166E9"/>
    <w:rsid w:val="00720239"/>
    <w:rsid w:val="00721504"/>
    <w:rsid w:val="007229EF"/>
    <w:rsid w:val="00723FC9"/>
    <w:rsid w:val="007409A7"/>
    <w:rsid w:val="00740EF7"/>
    <w:rsid w:val="00745323"/>
    <w:rsid w:val="0074649A"/>
    <w:rsid w:val="007520B2"/>
    <w:rsid w:val="00752113"/>
    <w:rsid w:val="00753354"/>
    <w:rsid w:val="0076317D"/>
    <w:rsid w:val="00773C8B"/>
    <w:rsid w:val="0077793E"/>
    <w:rsid w:val="00781777"/>
    <w:rsid w:val="00781E36"/>
    <w:rsid w:val="007854C0"/>
    <w:rsid w:val="007868E1"/>
    <w:rsid w:val="00786BB6"/>
    <w:rsid w:val="0079263D"/>
    <w:rsid w:val="00794D05"/>
    <w:rsid w:val="007B19BA"/>
    <w:rsid w:val="007B3E0F"/>
    <w:rsid w:val="007C5795"/>
    <w:rsid w:val="007F1033"/>
    <w:rsid w:val="007F217B"/>
    <w:rsid w:val="007F56B3"/>
    <w:rsid w:val="008154E6"/>
    <w:rsid w:val="00830336"/>
    <w:rsid w:val="008326B2"/>
    <w:rsid w:val="008350CD"/>
    <w:rsid w:val="008371A1"/>
    <w:rsid w:val="00844FEF"/>
    <w:rsid w:val="00852C0C"/>
    <w:rsid w:val="00855586"/>
    <w:rsid w:val="008632C9"/>
    <w:rsid w:val="00864F0C"/>
    <w:rsid w:val="00870FF6"/>
    <w:rsid w:val="008806F9"/>
    <w:rsid w:val="008873E1"/>
    <w:rsid w:val="008902F9"/>
    <w:rsid w:val="00894BA8"/>
    <w:rsid w:val="00897B5B"/>
    <w:rsid w:val="008A2CD6"/>
    <w:rsid w:val="008A6239"/>
    <w:rsid w:val="008A65EF"/>
    <w:rsid w:val="008B2E09"/>
    <w:rsid w:val="008C54C7"/>
    <w:rsid w:val="008C5F48"/>
    <w:rsid w:val="008D23DF"/>
    <w:rsid w:val="008D5144"/>
    <w:rsid w:val="008E46EE"/>
    <w:rsid w:val="008E477A"/>
    <w:rsid w:val="008E73F8"/>
    <w:rsid w:val="008F1CDD"/>
    <w:rsid w:val="00904003"/>
    <w:rsid w:val="009137F4"/>
    <w:rsid w:val="00925737"/>
    <w:rsid w:val="00931BB0"/>
    <w:rsid w:val="00932FFB"/>
    <w:rsid w:val="00935494"/>
    <w:rsid w:val="00946265"/>
    <w:rsid w:val="00961A17"/>
    <w:rsid w:val="00971B69"/>
    <w:rsid w:val="0097202A"/>
    <w:rsid w:val="00974E75"/>
    <w:rsid w:val="009760CD"/>
    <w:rsid w:val="0097664A"/>
    <w:rsid w:val="009859BC"/>
    <w:rsid w:val="00985B65"/>
    <w:rsid w:val="009872C3"/>
    <w:rsid w:val="009A7F36"/>
    <w:rsid w:val="009B25A4"/>
    <w:rsid w:val="009D4AE4"/>
    <w:rsid w:val="009E122A"/>
    <w:rsid w:val="009E4379"/>
    <w:rsid w:val="009E45CE"/>
    <w:rsid w:val="009E56BA"/>
    <w:rsid w:val="009E7682"/>
    <w:rsid w:val="009F4A94"/>
    <w:rsid w:val="00A00466"/>
    <w:rsid w:val="00A025FB"/>
    <w:rsid w:val="00A10AD7"/>
    <w:rsid w:val="00A1113D"/>
    <w:rsid w:val="00A135D7"/>
    <w:rsid w:val="00A13B7A"/>
    <w:rsid w:val="00A13DBC"/>
    <w:rsid w:val="00A26668"/>
    <w:rsid w:val="00A3305E"/>
    <w:rsid w:val="00A35F35"/>
    <w:rsid w:val="00A45D7A"/>
    <w:rsid w:val="00A54731"/>
    <w:rsid w:val="00A5742F"/>
    <w:rsid w:val="00A650B6"/>
    <w:rsid w:val="00A66CCC"/>
    <w:rsid w:val="00A73B5D"/>
    <w:rsid w:val="00A76496"/>
    <w:rsid w:val="00A83F5E"/>
    <w:rsid w:val="00A9009D"/>
    <w:rsid w:val="00A90132"/>
    <w:rsid w:val="00A958E2"/>
    <w:rsid w:val="00AA3D9D"/>
    <w:rsid w:val="00AA42DC"/>
    <w:rsid w:val="00AA4C02"/>
    <w:rsid w:val="00AA55ED"/>
    <w:rsid w:val="00AB1B21"/>
    <w:rsid w:val="00AB5E50"/>
    <w:rsid w:val="00AC4DB9"/>
    <w:rsid w:val="00AC5005"/>
    <w:rsid w:val="00AC5CCD"/>
    <w:rsid w:val="00AD73F0"/>
    <w:rsid w:val="00AD77A0"/>
    <w:rsid w:val="00AD7BEA"/>
    <w:rsid w:val="00AE0EBC"/>
    <w:rsid w:val="00AE6CB2"/>
    <w:rsid w:val="00AF1B72"/>
    <w:rsid w:val="00AF4904"/>
    <w:rsid w:val="00B07B2E"/>
    <w:rsid w:val="00B13799"/>
    <w:rsid w:val="00B15A26"/>
    <w:rsid w:val="00B22FCD"/>
    <w:rsid w:val="00B26495"/>
    <w:rsid w:val="00B4087C"/>
    <w:rsid w:val="00B4114E"/>
    <w:rsid w:val="00B4311D"/>
    <w:rsid w:val="00B43CC6"/>
    <w:rsid w:val="00B43FF3"/>
    <w:rsid w:val="00B44130"/>
    <w:rsid w:val="00B44212"/>
    <w:rsid w:val="00B44415"/>
    <w:rsid w:val="00B62719"/>
    <w:rsid w:val="00B71553"/>
    <w:rsid w:val="00B76E13"/>
    <w:rsid w:val="00B82482"/>
    <w:rsid w:val="00B97AE6"/>
    <w:rsid w:val="00BA50B5"/>
    <w:rsid w:val="00BA525B"/>
    <w:rsid w:val="00BA5703"/>
    <w:rsid w:val="00BC5DC8"/>
    <w:rsid w:val="00BD5FD0"/>
    <w:rsid w:val="00BD7239"/>
    <w:rsid w:val="00BE12FF"/>
    <w:rsid w:val="00BE3513"/>
    <w:rsid w:val="00BE64E6"/>
    <w:rsid w:val="00BF095A"/>
    <w:rsid w:val="00BF3DEF"/>
    <w:rsid w:val="00BF5A1A"/>
    <w:rsid w:val="00C01151"/>
    <w:rsid w:val="00C02D77"/>
    <w:rsid w:val="00C06C8C"/>
    <w:rsid w:val="00C149CC"/>
    <w:rsid w:val="00C20EB0"/>
    <w:rsid w:val="00C23FB5"/>
    <w:rsid w:val="00C31949"/>
    <w:rsid w:val="00C3230A"/>
    <w:rsid w:val="00C4045C"/>
    <w:rsid w:val="00C41BE3"/>
    <w:rsid w:val="00C57E21"/>
    <w:rsid w:val="00C603D6"/>
    <w:rsid w:val="00C741FC"/>
    <w:rsid w:val="00C7713C"/>
    <w:rsid w:val="00C77DEF"/>
    <w:rsid w:val="00C91106"/>
    <w:rsid w:val="00C94A81"/>
    <w:rsid w:val="00CA5E7A"/>
    <w:rsid w:val="00CA7929"/>
    <w:rsid w:val="00CB31FB"/>
    <w:rsid w:val="00CC5D3E"/>
    <w:rsid w:val="00CC6293"/>
    <w:rsid w:val="00CD738D"/>
    <w:rsid w:val="00CE1050"/>
    <w:rsid w:val="00CE3502"/>
    <w:rsid w:val="00CE44C9"/>
    <w:rsid w:val="00CF229C"/>
    <w:rsid w:val="00CF695A"/>
    <w:rsid w:val="00D006FE"/>
    <w:rsid w:val="00D01800"/>
    <w:rsid w:val="00D05460"/>
    <w:rsid w:val="00D06D01"/>
    <w:rsid w:val="00D13A7E"/>
    <w:rsid w:val="00D15B8B"/>
    <w:rsid w:val="00D22765"/>
    <w:rsid w:val="00D23295"/>
    <w:rsid w:val="00D254E0"/>
    <w:rsid w:val="00D30C80"/>
    <w:rsid w:val="00D34E71"/>
    <w:rsid w:val="00D4040E"/>
    <w:rsid w:val="00D410DD"/>
    <w:rsid w:val="00D45E9B"/>
    <w:rsid w:val="00D46E7D"/>
    <w:rsid w:val="00D6087B"/>
    <w:rsid w:val="00D6259A"/>
    <w:rsid w:val="00D73D6A"/>
    <w:rsid w:val="00D755AB"/>
    <w:rsid w:val="00D75BC4"/>
    <w:rsid w:val="00D76CD4"/>
    <w:rsid w:val="00D85C07"/>
    <w:rsid w:val="00D92B43"/>
    <w:rsid w:val="00D954EA"/>
    <w:rsid w:val="00DA3A3D"/>
    <w:rsid w:val="00DA59E7"/>
    <w:rsid w:val="00DC586B"/>
    <w:rsid w:val="00DC7473"/>
    <w:rsid w:val="00DC7873"/>
    <w:rsid w:val="00DC787D"/>
    <w:rsid w:val="00DD1FFF"/>
    <w:rsid w:val="00DD6530"/>
    <w:rsid w:val="00DE5855"/>
    <w:rsid w:val="00DE76B3"/>
    <w:rsid w:val="00DF5E51"/>
    <w:rsid w:val="00E016DD"/>
    <w:rsid w:val="00E01BF6"/>
    <w:rsid w:val="00E01D7A"/>
    <w:rsid w:val="00E04428"/>
    <w:rsid w:val="00E2105E"/>
    <w:rsid w:val="00E21134"/>
    <w:rsid w:val="00E337C3"/>
    <w:rsid w:val="00E3477D"/>
    <w:rsid w:val="00E3604D"/>
    <w:rsid w:val="00E42E8E"/>
    <w:rsid w:val="00E567B7"/>
    <w:rsid w:val="00E6647C"/>
    <w:rsid w:val="00E75D5A"/>
    <w:rsid w:val="00E96003"/>
    <w:rsid w:val="00EA0AF4"/>
    <w:rsid w:val="00EA3674"/>
    <w:rsid w:val="00EA4F8C"/>
    <w:rsid w:val="00EB0006"/>
    <w:rsid w:val="00EB147B"/>
    <w:rsid w:val="00EC19D2"/>
    <w:rsid w:val="00ED29C1"/>
    <w:rsid w:val="00ED2F3E"/>
    <w:rsid w:val="00ED41A0"/>
    <w:rsid w:val="00EE210A"/>
    <w:rsid w:val="00EF2C78"/>
    <w:rsid w:val="00F2709F"/>
    <w:rsid w:val="00F510F0"/>
    <w:rsid w:val="00F64BE3"/>
    <w:rsid w:val="00F81026"/>
    <w:rsid w:val="00F844D1"/>
    <w:rsid w:val="00F95246"/>
    <w:rsid w:val="00F97D39"/>
    <w:rsid w:val="00FA021C"/>
    <w:rsid w:val="00FA0BB0"/>
    <w:rsid w:val="00FA247B"/>
    <w:rsid w:val="00FA284D"/>
    <w:rsid w:val="00FA3C13"/>
    <w:rsid w:val="00FB1428"/>
    <w:rsid w:val="00FB3E42"/>
    <w:rsid w:val="00FB7670"/>
    <w:rsid w:val="00FB7FC9"/>
    <w:rsid w:val="00FC68F8"/>
    <w:rsid w:val="00FD1015"/>
    <w:rsid w:val="00FD14BD"/>
    <w:rsid w:val="00FD2CFA"/>
    <w:rsid w:val="00FD5893"/>
    <w:rsid w:val="00FE690F"/>
    <w:rsid w:val="00FE7E9C"/>
    <w:rsid w:val="00FF21C1"/>
    <w:rsid w:val="028877C9"/>
    <w:rsid w:val="0357F313"/>
    <w:rsid w:val="04D4431E"/>
    <w:rsid w:val="054D8CA2"/>
    <w:rsid w:val="07929961"/>
    <w:rsid w:val="080B4C68"/>
    <w:rsid w:val="08D17966"/>
    <w:rsid w:val="0A831F14"/>
    <w:rsid w:val="0B1CE014"/>
    <w:rsid w:val="0C03BD53"/>
    <w:rsid w:val="0CA272BF"/>
    <w:rsid w:val="0F125CA2"/>
    <w:rsid w:val="0FA3D264"/>
    <w:rsid w:val="0FACF591"/>
    <w:rsid w:val="1072DB78"/>
    <w:rsid w:val="10DC8B4B"/>
    <w:rsid w:val="10E9B578"/>
    <w:rsid w:val="12C2E241"/>
    <w:rsid w:val="13140ADC"/>
    <w:rsid w:val="158B0586"/>
    <w:rsid w:val="16843EC2"/>
    <w:rsid w:val="16BEC86B"/>
    <w:rsid w:val="17691423"/>
    <w:rsid w:val="18653831"/>
    <w:rsid w:val="18AA2F20"/>
    <w:rsid w:val="19AD9953"/>
    <w:rsid w:val="1B574A8C"/>
    <w:rsid w:val="1B811648"/>
    <w:rsid w:val="1CAE27E5"/>
    <w:rsid w:val="1D1300E5"/>
    <w:rsid w:val="1E3E4150"/>
    <w:rsid w:val="2100DB75"/>
    <w:rsid w:val="23E55465"/>
    <w:rsid w:val="24A541BA"/>
    <w:rsid w:val="25D9C387"/>
    <w:rsid w:val="26E6AED7"/>
    <w:rsid w:val="32A94023"/>
    <w:rsid w:val="338D5BA1"/>
    <w:rsid w:val="34DD08AF"/>
    <w:rsid w:val="369670D8"/>
    <w:rsid w:val="385A9C7F"/>
    <w:rsid w:val="38EAB17B"/>
    <w:rsid w:val="3978FF14"/>
    <w:rsid w:val="39D5EF70"/>
    <w:rsid w:val="3C4BF908"/>
    <w:rsid w:val="3DCEC5FD"/>
    <w:rsid w:val="3EA96093"/>
    <w:rsid w:val="414EF41B"/>
    <w:rsid w:val="476AC660"/>
    <w:rsid w:val="49DA0E1A"/>
    <w:rsid w:val="4BACC1C1"/>
    <w:rsid w:val="4E62C6D2"/>
    <w:rsid w:val="54343F04"/>
    <w:rsid w:val="54B31E7D"/>
    <w:rsid w:val="55B7859C"/>
    <w:rsid w:val="5608C8FF"/>
    <w:rsid w:val="5765BA2E"/>
    <w:rsid w:val="5A35716B"/>
    <w:rsid w:val="5CDE7B01"/>
    <w:rsid w:val="5DA51D1F"/>
    <w:rsid w:val="5E80799D"/>
    <w:rsid w:val="5F09643F"/>
    <w:rsid w:val="603DE994"/>
    <w:rsid w:val="6042CCA3"/>
    <w:rsid w:val="60CE68E4"/>
    <w:rsid w:val="61E37D2D"/>
    <w:rsid w:val="64743F71"/>
    <w:rsid w:val="6A4AD960"/>
    <w:rsid w:val="6D2A3518"/>
    <w:rsid w:val="6E117D79"/>
    <w:rsid w:val="6F2F93F0"/>
    <w:rsid w:val="72D4D305"/>
    <w:rsid w:val="77225DE3"/>
    <w:rsid w:val="7A7DFD5B"/>
    <w:rsid w:val="7AF746DF"/>
    <w:rsid w:val="7DB1D4DF"/>
    <w:rsid w:val="7F3B58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37DD79A"/>
  <w15:chartTrackingRefBased/>
  <w15:docId w15:val="{7FDBD661-16C0-416E-A00C-CF574141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97B5B"/>
    <w:pPr>
      <w:keepNext/>
      <w:spacing w:after="0" w:line="240" w:lineRule="auto"/>
      <w:jc w:val="right"/>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897B5B"/>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paragraph" w:styleId="Nagwek3">
    <w:name w:val="heading 3"/>
    <w:basedOn w:val="Normalny"/>
    <w:next w:val="Normalny"/>
    <w:link w:val="Nagwek3Znak"/>
    <w:qFormat/>
    <w:rsid w:val="00897B5B"/>
    <w:pPr>
      <w:keepNext/>
      <w:spacing w:before="120" w:after="0" w:line="240" w:lineRule="auto"/>
      <w:ind w:left="340"/>
      <w:jc w:val="both"/>
      <w:outlineLvl w:val="2"/>
    </w:pPr>
    <w:rPr>
      <w:rFonts w:ascii="Arial" w:eastAsia="Times New Roman" w:hAnsi="Arial" w:cs="Arial"/>
      <w:b/>
      <w:i/>
      <w:spacing w:val="10"/>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74A0"/>
    <w:rPr>
      <w:color w:val="0563C1" w:themeColor="hyperlink"/>
      <w:u w:val="single"/>
    </w:rPr>
  </w:style>
  <w:style w:type="character" w:customStyle="1" w:styleId="Nierozpoznanawzmianka1">
    <w:name w:val="Nierozpoznana wzmianka1"/>
    <w:basedOn w:val="Domylnaczcionkaakapitu"/>
    <w:uiPriority w:val="99"/>
    <w:semiHidden/>
    <w:unhideWhenUsed/>
    <w:rsid w:val="004674A0"/>
    <w:rPr>
      <w:color w:val="605E5C"/>
      <w:shd w:val="clear" w:color="auto" w:fill="E1DFDD"/>
    </w:rPr>
  </w:style>
  <w:style w:type="character" w:customStyle="1" w:styleId="Nagwek1Znak">
    <w:name w:val="Nagłówek 1 Znak"/>
    <w:basedOn w:val="Domylnaczcionkaakapitu"/>
    <w:link w:val="Nagwek1"/>
    <w:rsid w:val="00897B5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897B5B"/>
    <w:rPr>
      <w:rFonts w:ascii="Times New Roman" w:eastAsia="Times New Roman" w:hAnsi="Times New Roman" w:cs="Times New Roman"/>
      <w:b/>
      <w:i/>
      <w:sz w:val="24"/>
      <w:szCs w:val="20"/>
      <w:u w:val="single"/>
      <w:lang w:eastAsia="pl-PL"/>
    </w:rPr>
  </w:style>
  <w:style w:type="character" w:customStyle="1" w:styleId="Nagwek3Znak">
    <w:name w:val="Nagłówek 3 Znak"/>
    <w:basedOn w:val="Domylnaczcionkaakapitu"/>
    <w:link w:val="Nagwek3"/>
    <w:rsid w:val="00897B5B"/>
    <w:rPr>
      <w:rFonts w:ascii="Arial" w:eastAsia="Times New Roman" w:hAnsi="Arial" w:cs="Arial"/>
      <w:b/>
      <w:i/>
      <w:spacing w:val="10"/>
      <w:sz w:val="20"/>
      <w:szCs w:val="20"/>
      <w:lang w:eastAsia="pl-PL"/>
    </w:rPr>
  </w:style>
  <w:style w:type="paragraph" w:customStyle="1" w:styleId="Tekstpodstawowy21">
    <w:name w:val="Tekst podstawowy 21"/>
    <w:basedOn w:val="Normalny"/>
    <w:rsid w:val="00897B5B"/>
    <w:pPr>
      <w:spacing w:before="60" w:after="0" w:line="240" w:lineRule="auto"/>
      <w:ind w:left="568" w:hanging="284"/>
    </w:pPr>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semiHidden/>
    <w:rsid w:val="00897B5B"/>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897B5B"/>
    <w:rPr>
      <w:rFonts w:ascii="Arial" w:eastAsia="Times New Roman" w:hAnsi="Arial" w:cs="Arial"/>
      <w:spacing w:val="10"/>
      <w:sz w:val="20"/>
      <w:szCs w:val="24"/>
      <w:lang w:eastAsia="pl-PL"/>
    </w:rPr>
  </w:style>
  <w:style w:type="paragraph" w:styleId="Nagwek">
    <w:name w:val="header"/>
    <w:basedOn w:val="Normalny"/>
    <w:link w:val="NagwekZnak"/>
    <w:semiHidden/>
    <w:rsid w:val="00897B5B"/>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897B5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897B5B"/>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897B5B"/>
    <w:rPr>
      <w:rFonts w:ascii="Arial" w:eastAsia="Times New Roman" w:hAnsi="Arial" w:cs="Arial"/>
      <w:b/>
      <w:bCs/>
      <w:i/>
      <w:spacing w:val="10"/>
      <w:szCs w:val="24"/>
      <w:lang w:eastAsia="pl-PL"/>
    </w:rPr>
  </w:style>
  <w:style w:type="paragraph" w:customStyle="1" w:styleId="Ust">
    <w:name w:val="Ust."/>
    <w:basedOn w:val="Normalny"/>
    <w:rsid w:val="00897B5B"/>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897B5B"/>
    <w:pPr>
      <w:tabs>
        <w:tab w:val="left" w:pos="0"/>
      </w:tabs>
      <w:spacing w:before="120" w:after="0" w:line="240" w:lineRule="auto"/>
      <w:ind w:left="284" w:hanging="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897B5B"/>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semiHidden/>
    <w:rsid w:val="00897B5B"/>
    <w:pPr>
      <w:spacing w:after="0" w:line="240" w:lineRule="auto"/>
      <w:ind w:left="851" w:hanging="284"/>
      <w:jc w:val="both"/>
    </w:pPr>
    <w:rPr>
      <w:rFonts w:ascii="Times New Roman" w:eastAsia="Times New Roman" w:hAnsi="Times New Roman" w:cs="Times New Roman"/>
      <w:bCs/>
      <w:iCs/>
      <w:sz w:val="26"/>
      <w:szCs w:val="24"/>
      <w:lang w:eastAsia="pl-PL"/>
    </w:rPr>
  </w:style>
  <w:style w:type="character" w:customStyle="1" w:styleId="TekstpodstawowywcityZnak">
    <w:name w:val="Tekst podstawowy wcięty Znak"/>
    <w:basedOn w:val="Domylnaczcionkaakapitu"/>
    <w:link w:val="Tekstpodstawowywcity"/>
    <w:semiHidden/>
    <w:rsid w:val="00897B5B"/>
    <w:rPr>
      <w:rFonts w:ascii="Times New Roman" w:eastAsia="Times New Roman" w:hAnsi="Times New Roman" w:cs="Times New Roman"/>
      <w:bCs/>
      <w:iCs/>
      <w:sz w:val="26"/>
      <w:szCs w:val="24"/>
      <w:lang w:eastAsia="pl-PL"/>
    </w:rPr>
  </w:style>
  <w:style w:type="paragraph" w:customStyle="1" w:styleId="ust1">
    <w:name w:val="ust 1"/>
    <w:basedOn w:val="Ust"/>
    <w:rsid w:val="00897B5B"/>
    <w:pPr>
      <w:ind w:left="567" w:hanging="227"/>
    </w:pPr>
    <w:rPr>
      <w:sz w:val="26"/>
    </w:rPr>
  </w:style>
  <w:style w:type="paragraph" w:styleId="Tekstpodstawowy2">
    <w:name w:val="Body Text 2"/>
    <w:basedOn w:val="Normalny"/>
    <w:link w:val="Tekstpodstawowy2Znak"/>
    <w:semiHidden/>
    <w:rsid w:val="00897B5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897B5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97B5B"/>
    <w:pPr>
      <w:spacing w:after="0" w:line="240" w:lineRule="auto"/>
      <w:ind w:left="681" w:hanging="284"/>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97B5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97B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B5B"/>
    <w:rPr>
      <w:rFonts w:ascii="Times New Roman" w:eastAsia="Times New Roman" w:hAnsi="Times New Roman" w:cs="Times New Roman"/>
      <w:sz w:val="20"/>
      <w:szCs w:val="20"/>
      <w:lang w:eastAsia="pl-PL"/>
    </w:rPr>
  </w:style>
  <w:style w:type="paragraph" w:styleId="Stopka">
    <w:name w:val="footer"/>
    <w:basedOn w:val="Normalny"/>
    <w:link w:val="StopkaZnak"/>
    <w:semiHidden/>
    <w:rsid w:val="00897B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97B5B"/>
    <w:rPr>
      <w:rFonts w:ascii="Times New Roman" w:eastAsia="Times New Roman" w:hAnsi="Times New Roman" w:cs="Times New Roman"/>
      <w:sz w:val="20"/>
      <w:szCs w:val="20"/>
      <w:lang w:eastAsia="pl-PL"/>
    </w:rPr>
  </w:style>
  <w:style w:type="character" w:styleId="Odwoanieprzypisudolnego">
    <w:name w:val="footnote reference"/>
    <w:semiHidden/>
    <w:rsid w:val="00897B5B"/>
    <w:rPr>
      <w:vertAlign w:val="superscript"/>
    </w:rPr>
  </w:style>
  <w:style w:type="character" w:styleId="Numerstrony">
    <w:name w:val="page number"/>
    <w:basedOn w:val="Domylnaczcionkaakapitu"/>
    <w:semiHidden/>
    <w:rsid w:val="00897B5B"/>
  </w:style>
  <w:style w:type="paragraph" w:styleId="Tekstprzypisukocowego">
    <w:name w:val="endnote text"/>
    <w:basedOn w:val="Normalny"/>
    <w:link w:val="Tekstprzypisukocowego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przypisukocowegoZnak">
    <w:name w:val="Tekst przypisu końcowego Znak"/>
    <w:basedOn w:val="Domylnaczcionkaakapitu"/>
    <w:link w:val="Tekstprzypisukocowego"/>
    <w:semiHidden/>
    <w:rsid w:val="00897B5B"/>
    <w:rPr>
      <w:rFonts w:ascii="Times New Roman" w:eastAsia="Times New Roman" w:hAnsi="Times New Roman" w:cs="Arial"/>
      <w:sz w:val="20"/>
      <w:szCs w:val="20"/>
      <w:lang w:eastAsia="pl-PL"/>
    </w:rPr>
  </w:style>
  <w:style w:type="character" w:styleId="Odwoanieprzypisukocowego">
    <w:name w:val="endnote reference"/>
    <w:semiHidden/>
    <w:rsid w:val="00897B5B"/>
    <w:rPr>
      <w:vertAlign w:val="superscript"/>
    </w:rPr>
  </w:style>
  <w:style w:type="character" w:styleId="Pogrubienie">
    <w:name w:val="Strong"/>
    <w:qFormat/>
    <w:rsid w:val="00897B5B"/>
    <w:rPr>
      <w:b/>
      <w:bCs/>
    </w:rPr>
  </w:style>
  <w:style w:type="character" w:styleId="Odwoaniedokomentarza">
    <w:name w:val="annotation reference"/>
    <w:semiHidden/>
    <w:rsid w:val="00897B5B"/>
    <w:rPr>
      <w:sz w:val="16"/>
      <w:szCs w:val="16"/>
    </w:rPr>
  </w:style>
  <w:style w:type="paragraph" w:styleId="Tekstkomentarza">
    <w:name w:val="annotation text"/>
    <w:basedOn w:val="Normalny"/>
    <w:link w:val="Tekstkomentarza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897B5B"/>
    <w:rPr>
      <w:rFonts w:ascii="Times New Roman" w:eastAsia="Times New Roman" w:hAnsi="Times New Roman" w:cs="Arial"/>
      <w:sz w:val="20"/>
      <w:szCs w:val="20"/>
      <w:lang w:eastAsia="pl-PL"/>
    </w:rPr>
  </w:style>
  <w:style w:type="paragraph" w:styleId="NormalnyWeb">
    <w:name w:val="Normal (Web)"/>
    <w:basedOn w:val="Normalny"/>
    <w:semiHidden/>
    <w:rsid w:val="00897B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7B5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7B5B"/>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897B5B"/>
    <w:rPr>
      <w:b/>
      <w:bCs/>
    </w:rPr>
  </w:style>
  <w:style w:type="character" w:customStyle="1" w:styleId="TematkomentarzaZnak">
    <w:name w:val="Temat komentarza Znak"/>
    <w:basedOn w:val="TekstkomentarzaZnak"/>
    <w:link w:val="Tematkomentarza"/>
    <w:uiPriority w:val="99"/>
    <w:semiHidden/>
    <w:rsid w:val="00897B5B"/>
    <w:rPr>
      <w:rFonts w:ascii="Times New Roman" w:eastAsia="Times New Roman" w:hAnsi="Times New Roman" w:cs="Arial"/>
      <w:b/>
      <w:bCs/>
      <w:sz w:val="20"/>
      <w:szCs w:val="20"/>
      <w:lang w:eastAsia="pl-PL"/>
    </w:rPr>
  </w:style>
  <w:style w:type="paragraph" w:customStyle="1" w:styleId="Default">
    <w:name w:val="Default"/>
    <w:rsid w:val="00897B5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897B5B"/>
    <w:pPr>
      <w:spacing w:after="0" w:line="240" w:lineRule="auto"/>
    </w:pPr>
    <w:rPr>
      <w:rFonts w:ascii="Times New Roman" w:eastAsia="Times New Roman" w:hAnsi="Times New Roman" w:cs="Arial"/>
      <w:sz w:val="24"/>
      <w:szCs w:val="24"/>
      <w:lang w:eastAsia="pl-PL"/>
    </w:rPr>
  </w:style>
  <w:style w:type="paragraph" w:styleId="Akapitzlist">
    <w:name w:val="List Paragraph"/>
    <w:basedOn w:val="Normalny"/>
    <w:uiPriority w:val="34"/>
    <w:qFormat/>
    <w:rsid w:val="0009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BF46C59DC1464096E80F6842B988E9" ma:contentTypeVersion="8" ma:contentTypeDescription="Utwórz nowy dokument." ma:contentTypeScope="" ma:versionID="b43f935ba1fa791532e6756962501054">
  <xsd:schema xmlns:xsd="http://www.w3.org/2001/XMLSchema" xmlns:xs="http://www.w3.org/2001/XMLSchema" xmlns:p="http://schemas.microsoft.com/office/2006/metadata/properties" xmlns:ns2="27c1345b-aa46-436b-8907-eb024c3b974f" targetNamespace="http://schemas.microsoft.com/office/2006/metadata/properties" ma:root="true" ma:fieldsID="6a72bad7b5bf7707afc3c97b25aacb5b" ns2:_="">
    <xsd:import namespace="27c1345b-aa46-436b-8907-eb024c3b9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1345b-aa46-436b-8907-eb024c3b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AEC9-71B1-4652-9437-F7C16109B47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7c1345b-aa46-436b-8907-eb024c3b974f"/>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ED9D2ED-554A-424D-8C91-40673C6FA021}">
  <ds:schemaRefs>
    <ds:schemaRef ds:uri="http://schemas.microsoft.com/sharepoint/v3/contenttype/forms"/>
  </ds:schemaRefs>
</ds:datastoreItem>
</file>

<file path=customXml/itemProps3.xml><?xml version="1.0" encoding="utf-8"?>
<ds:datastoreItem xmlns:ds="http://schemas.openxmlformats.org/officeDocument/2006/customXml" ds:itemID="{C50D4C7D-50E4-4F54-B575-FCE2B748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1345b-aa46-436b-8907-eb024c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25AF2-3F5B-44D4-8AE9-DF98FC52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5922</Words>
  <Characters>35535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Sigłowy Anna Irena</dc:creator>
  <cp:keywords/>
  <dc:description/>
  <cp:lastModifiedBy>Sigłowy Anna</cp:lastModifiedBy>
  <cp:revision>3</cp:revision>
  <dcterms:created xsi:type="dcterms:W3CDTF">2022-04-21T11:41:00Z</dcterms:created>
  <dcterms:modified xsi:type="dcterms:W3CDTF">2022-04-22T07:41:00Z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0x01010059BF46C59DC1464096E80F6842B988E9</vt:lpwstr>
  </property>
</Properties>
</file>