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77D" w:rsidRPr="006E59A2" w:rsidRDefault="0036577D" w:rsidP="0036577D">
      <w:pPr>
        <w:jc w:val="center"/>
        <w:rPr>
          <w:rFonts w:cs="Times New Roman"/>
        </w:rPr>
      </w:pPr>
      <w:r w:rsidRPr="006E59A2">
        <w:rPr>
          <w:rFonts w:cs="Times New Roman"/>
        </w:rPr>
        <w:t xml:space="preserve">Uchwała </w:t>
      </w:r>
      <w:bookmarkStart w:id="0" w:name="_Hlk49863430"/>
      <w:r w:rsidRPr="006E59A2">
        <w:rPr>
          <w:rFonts w:cs="Times New Roman"/>
        </w:rPr>
        <w:t xml:space="preserve">nr  </w:t>
      </w:r>
      <w:r>
        <w:rPr>
          <w:rFonts w:cs="Times New Roman"/>
        </w:rPr>
        <w:t>66</w:t>
      </w:r>
      <w:r w:rsidRPr="006E59A2">
        <w:rPr>
          <w:rFonts w:cs="Times New Roman"/>
        </w:rPr>
        <w:t>/2020</w:t>
      </w:r>
    </w:p>
    <w:p w:rsidR="0036577D" w:rsidRPr="006E59A2" w:rsidRDefault="0036577D" w:rsidP="0036577D">
      <w:pPr>
        <w:jc w:val="center"/>
        <w:rPr>
          <w:rFonts w:cs="Times New Roman"/>
        </w:rPr>
      </w:pPr>
      <w:r w:rsidRPr="006E59A2">
        <w:rPr>
          <w:rFonts w:cs="Times New Roman"/>
        </w:rPr>
        <w:t>Zarządu Państwowego Funduszu Rehabilitacji</w:t>
      </w:r>
    </w:p>
    <w:p w:rsidR="0036577D" w:rsidRPr="006E59A2" w:rsidRDefault="0036577D" w:rsidP="0036577D">
      <w:pPr>
        <w:jc w:val="center"/>
        <w:rPr>
          <w:rFonts w:cs="Times New Roman"/>
        </w:rPr>
      </w:pPr>
      <w:r w:rsidRPr="006E59A2">
        <w:rPr>
          <w:rFonts w:cs="Times New Roman"/>
        </w:rPr>
        <w:t>Osób Niepełnosprawnych</w:t>
      </w:r>
    </w:p>
    <w:p w:rsidR="0036577D" w:rsidRPr="006E59A2" w:rsidRDefault="0036577D" w:rsidP="0036577D">
      <w:pPr>
        <w:jc w:val="center"/>
        <w:rPr>
          <w:rFonts w:cs="Times New Roman"/>
        </w:rPr>
      </w:pPr>
      <w:r w:rsidRPr="006E59A2">
        <w:rPr>
          <w:rFonts w:cs="Times New Roman"/>
        </w:rPr>
        <w:t xml:space="preserve">z dnia </w:t>
      </w:r>
      <w:r>
        <w:rPr>
          <w:rFonts w:cs="Times New Roman"/>
        </w:rPr>
        <w:t xml:space="preserve">3 września </w:t>
      </w:r>
      <w:r w:rsidRPr="006E59A2">
        <w:rPr>
          <w:rFonts w:cs="Times New Roman"/>
        </w:rPr>
        <w:t>2020 r.</w:t>
      </w:r>
    </w:p>
    <w:bookmarkEnd w:id="0"/>
    <w:p w:rsidR="0036577D" w:rsidRPr="006E59A2" w:rsidRDefault="0036577D" w:rsidP="0036577D">
      <w:pPr>
        <w:jc w:val="both"/>
        <w:rPr>
          <w:rFonts w:cs="Times New Roman"/>
        </w:rPr>
      </w:pPr>
    </w:p>
    <w:p w:rsidR="0036577D" w:rsidRDefault="0036577D" w:rsidP="0036577D">
      <w:pPr>
        <w:jc w:val="both"/>
        <w:rPr>
          <w:rFonts w:cs="Times New Roman"/>
        </w:rPr>
      </w:pPr>
      <w:r w:rsidRPr="003D4440">
        <w:rPr>
          <w:rFonts w:cs="Times New Roman"/>
        </w:rPr>
        <w:t>zmieniająca uchwałę w sprawie przyjęcia dokumentu pn. „Kierunki działań oraz warunki brzegowe obowiązujące w 2020 roku realizatorów Modułu III oraz Modułu IV programu „Pomoc osobom niepełnosprawnym poszkodowanym w wyniku żywiołu lub sytuacji kryzysowych wywołanych chorobami zakaźnymi”.</w:t>
      </w:r>
    </w:p>
    <w:p w:rsidR="0036577D" w:rsidRPr="006E59A2" w:rsidRDefault="0036577D" w:rsidP="0036577D">
      <w:pPr>
        <w:jc w:val="both"/>
        <w:rPr>
          <w:rFonts w:cs="Times New Roman"/>
        </w:rPr>
      </w:pPr>
    </w:p>
    <w:p w:rsidR="0036577D" w:rsidRPr="006E59A2" w:rsidRDefault="0036577D" w:rsidP="0036577D">
      <w:pPr>
        <w:jc w:val="both"/>
        <w:rPr>
          <w:rFonts w:cs="Times New Roman"/>
        </w:rPr>
      </w:pPr>
      <w:r w:rsidRPr="001D02BA">
        <w:rPr>
          <w:rFonts w:cs="Times New Roman"/>
        </w:rPr>
        <w:t>Na podstawie art. 51 ust. 3 pkt 3 w związku z art. 47 ust. 1 pkt 4 ustawy z dnia 27 sierpnia 1997 r. o</w:t>
      </w:r>
      <w:r>
        <w:rPr>
          <w:rFonts w:cs="Times New Roman"/>
        </w:rPr>
        <w:t> </w:t>
      </w:r>
      <w:r w:rsidRPr="001D02BA">
        <w:rPr>
          <w:rFonts w:cs="Times New Roman"/>
        </w:rPr>
        <w:t xml:space="preserve">rehabilitacji zawodowej i społecznej oraz zatrudnianiu osób (Dz. U. z 2020 r. poz. 426, z </w:t>
      </w:r>
      <w:proofErr w:type="spellStart"/>
      <w:r w:rsidRPr="001D02BA">
        <w:rPr>
          <w:rFonts w:cs="Times New Roman"/>
        </w:rPr>
        <w:t>późn</w:t>
      </w:r>
      <w:proofErr w:type="spellEnd"/>
      <w:r w:rsidRPr="001D02BA">
        <w:rPr>
          <w:rFonts w:cs="Times New Roman"/>
        </w:rPr>
        <w:t xml:space="preserve">. zm.), ustawy </w:t>
      </w:r>
      <w:r w:rsidRPr="00D4454F">
        <w:rPr>
          <w:rFonts w:cs="Times New Roman"/>
        </w:rPr>
        <w:t xml:space="preserve">z dnia 31 marca 2020 r. o zmianie ustawy o szczególnych rozwiązaniach związanych </w:t>
      </w:r>
      <w:bookmarkStart w:id="1" w:name="_GoBack"/>
      <w:bookmarkEnd w:id="1"/>
      <w:r w:rsidRPr="00D4454F">
        <w:rPr>
          <w:rFonts w:cs="Times New Roman"/>
        </w:rPr>
        <w:t>z zapobieganiem, przeciwdziałaniem i zwalczaniem COVID-19, innych chorób zakaźnych oraz wywołanych nimi sytuacji kryzysowych oraz niektórych innych ustaw</w:t>
      </w:r>
      <w:r>
        <w:rPr>
          <w:rFonts w:cs="Times New Roman"/>
        </w:rPr>
        <w:t xml:space="preserve"> (Dz. U. poz. 568, z </w:t>
      </w:r>
      <w:proofErr w:type="spellStart"/>
      <w:r>
        <w:rPr>
          <w:rFonts w:cs="Times New Roman"/>
        </w:rPr>
        <w:t>późn</w:t>
      </w:r>
      <w:proofErr w:type="spellEnd"/>
      <w:r>
        <w:rPr>
          <w:rFonts w:cs="Times New Roman"/>
        </w:rPr>
        <w:t xml:space="preserve">. zm.), </w:t>
      </w:r>
      <w:r w:rsidRPr="001D02BA">
        <w:rPr>
          <w:rFonts w:cs="Times New Roman"/>
        </w:rPr>
        <w:t>oraz uchwały nr 4/2020 Rady Nadzorczej PFRON z dnia 18 marca 2020 r. w sprawie zatwierdzenia programu „Pomoc osobom niepełnosprawnym poszkodowanym w wyniku żywiołu lub sytuacji kryzysowych wywołanych chorobami zakaźnymi” uchwala się, co następuje</w:t>
      </w:r>
      <w:r w:rsidRPr="006E59A2">
        <w:rPr>
          <w:rFonts w:cs="Times New Roman"/>
        </w:rPr>
        <w:t>:</w:t>
      </w:r>
    </w:p>
    <w:p w:rsidR="0036577D" w:rsidRPr="00157A86" w:rsidRDefault="0036577D" w:rsidP="0036577D">
      <w:pPr>
        <w:spacing w:before="120" w:after="120"/>
        <w:jc w:val="center"/>
        <w:rPr>
          <w:rFonts w:cs="Times New Roman"/>
        </w:rPr>
      </w:pPr>
      <w:r w:rsidRPr="00157A86">
        <w:rPr>
          <w:rFonts w:cs="Times New Roman"/>
        </w:rPr>
        <w:t>§</w:t>
      </w:r>
      <w:r>
        <w:rPr>
          <w:rFonts w:cs="Times New Roman"/>
        </w:rPr>
        <w:t> </w:t>
      </w:r>
      <w:r w:rsidRPr="00157A86">
        <w:rPr>
          <w:rFonts w:cs="Times New Roman"/>
        </w:rPr>
        <w:t>1.</w:t>
      </w:r>
    </w:p>
    <w:p w:rsidR="0036577D" w:rsidRDefault="0036577D" w:rsidP="0036577D">
      <w:pPr>
        <w:jc w:val="both"/>
        <w:rPr>
          <w:rFonts w:cs="Times New Roman"/>
        </w:rPr>
      </w:pPr>
      <w:r w:rsidRPr="006E59A2">
        <w:rPr>
          <w:rFonts w:cs="Times New Roman"/>
        </w:rPr>
        <w:t xml:space="preserve">W </w:t>
      </w:r>
      <w:bookmarkStart w:id="2" w:name="_Hlk49784787"/>
      <w:r w:rsidRPr="006E59A2">
        <w:rPr>
          <w:rFonts w:cs="Times New Roman"/>
        </w:rPr>
        <w:t xml:space="preserve">załączniku do uchwały nr </w:t>
      </w:r>
      <w:r>
        <w:rPr>
          <w:rFonts w:cs="Times New Roman"/>
        </w:rPr>
        <w:t xml:space="preserve">29/2020 </w:t>
      </w:r>
      <w:r w:rsidRPr="006E59A2">
        <w:rPr>
          <w:rFonts w:cs="Times New Roman"/>
        </w:rPr>
        <w:t xml:space="preserve">Zarządu PFRON </w:t>
      </w:r>
      <w:r>
        <w:rPr>
          <w:rFonts w:cs="Times New Roman"/>
        </w:rPr>
        <w:t>z dnia</w:t>
      </w:r>
      <w:r w:rsidRPr="00D47734">
        <w:rPr>
          <w:rFonts w:cs="Times New Roman"/>
        </w:rPr>
        <w:t xml:space="preserve"> 1 kwietnia 2020 r</w:t>
      </w:r>
      <w:r>
        <w:rPr>
          <w:rFonts w:cs="Times New Roman"/>
        </w:rPr>
        <w:t xml:space="preserve">. </w:t>
      </w:r>
      <w:r w:rsidRPr="006E59A2">
        <w:rPr>
          <w:rFonts w:cs="Times New Roman"/>
        </w:rPr>
        <w:t xml:space="preserve">w sprawie </w:t>
      </w:r>
      <w:r w:rsidRPr="001D02BA">
        <w:rPr>
          <w:rFonts w:cs="Times New Roman"/>
        </w:rPr>
        <w:t>przyjęcia dokumentu pn</w:t>
      </w:r>
      <w:r>
        <w:rPr>
          <w:rFonts w:cs="Times New Roman"/>
        </w:rPr>
        <w:t>.: „</w:t>
      </w:r>
      <w:r w:rsidRPr="008D038D">
        <w:rPr>
          <w:rFonts w:cs="Times New Roman"/>
        </w:rPr>
        <w:t>Kierunk</w:t>
      </w:r>
      <w:r>
        <w:rPr>
          <w:rFonts w:cs="Times New Roman"/>
        </w:rPr>
        <w:t>i</w:t>
      </w:r>
      <w:r w:rsidRPr="008D038D">
        <w:rPr>
          <w:rFonts w:cs="Times New Roman"/>
        </w:rPr>
        <w:t xml:space="preserve"> działań oraz warunk</w:t>
      </w:r>
      <w:r>
        <w:rPr>
          <w:rFonts w:cs="Times New Roman"/>
        </w:rPr>
        <w:t>i</w:t>
      </w:r>
      <w:r w:rsidRPr="008D038D">
        <w:rPr>
          <w:rFonts w:cs="Times New Roman"/>
        </w:rPr>
        <w:t xml:space="preserve"> brzegow</w:t>
      </w:r>
      <w:r>
        <w:rPr>
          <w:rFonts w:cs="Times New Roman"/>
        </w:rPr>
        <w:t>e</w:t>
      </w:r>
      <w:r w:rsidRPr="008D038D">
        <w:rPr>
          <w:rFonts w:cs="Times New Roman"/>
        </w:rPr>
        <w:t xml:space="preserve"> obowiązujących w 2020 roku realizatorów Modułu III oraz Modułu IV programu „Pomoc osobom niepełnosprawnym poszkodowanym w wyniku żywiołu lub sytuacji kryzysowych wywołanych choro</w:t>
      </w:r>
      <w:r>
        <w:rPr>
          <w:rFonts w:cs="Times New Roman"/>
        </w:rPr>
        <w:t>bami zakaźnymi””</w:t>
      </w:r>
      <w:r w:rsidRPr="006E59A2">
        <w:rPr>
          <w:rFonts w:cs="Times New Roman"/>
        </w:rPr>
        <w:t xml:space="preserve">, </w:t>
      </w:r>
      <w:r>
        <w:rPr>
          <w:rFonts w:cs="Times New Roman"/>
        </w:rPr>
        <w:t>zmienionej</w:t>
      </w:r>
      <w:r w:rsidRPr="0073276D">
        <w:rPr>
          <w:rFonts w:cs="Times New Roman"/>
        </w:rPr>
        <w:t xml:space="preserve"> uchwałą nr 47/2020 Zarządu PFRON z dnia 21 lipca 2020 r.</w:t>
      </w:r>
      <w:bookmarkEnd w:id="2"/>
      <w:r>
        <w:rPr>
          <w:rFonts w:cs="Times New Roman"/>
        </w:rPr>
        <w:t>,</w:t>
      </w:r>
      <w:r w:rsidRPr="0073276D">
        <w:rPr>
          <w:rFonts w:cs="Times New Roman"/>
        </w:rPr>
        <w:t xml:space="preserve"> </w:t>
      </w:r>
      <w:r w:rsidRPr="00D4454F">
        <w:rPr>
          <w:rFonts w:cs="Times New Roman"/>
        </w:rPr>
        <w:t>w</w:t>
      </w:r>
      <w:r>
        <w:rPr>
          <w:rFonts w:cs="Times New Roman"/>
        </w:rPr>
        <w:t>prowadza się następujące zmiany:</w:t>
      </w:r>
    </w:p>
    <w:p w:rsidR="0036577D" w:rsidRPr="0036577D" w:rsidRDefault="0036577D" w:rsidP="0036577D">
      <w:pPr>
        <w:jc w:val="both"/>
        <w:rPr>
          <w:rFonts w:cs="Times New Roman"/>
        </w:rPr>
      </w:pPr>
      <w:r w:rsidRPr="0036577D">
        <w:rPr>
          <w:rFonts w:cs="Times New Roman"/>
        </w:rPr>
        <w:t>1) w rozdziale III. Postanowienia ogólne, ust. 5 pkt 1 otrzymuje brzmienie:</w:t>
      </w:r>
    </w:p>
    <w:p w:rsidR="0036577D" w:rsidRPr="0036577D" w:rsidRDefault="0036577D" w:rsidP="0036577D">
      <w:pPr>
        <w:ind w:left="709" w:hanging="425"/>
        <w:jc w:val="both"/>
        <w:rPr>
          <w:rFonts w:cs="Times New Roman"/>
        </w:rPr>
      </w:pPr>
      <w:r w:rsidRPr="0036577D">
        <w:rPr>
          <w:rFonts w:cs="Times New Roman"/>
        </w:rPr>
        <w:t>„1)</w:t>
      </w:r>
      <w:r w:rsidRPr="0036577D">
        <w:rPr>
          <w:rFonts w:cs="Times New Roman"/>
        </w:rPr>
        <w:tab/>
        <w:t>Modułu III udzielana jest osobom niepełnosprawnym, które na skutek wystąpienia sytuacji kryzysowych spowodowanych chorobami zakaźnymi utraciły, w okresie od dnia 9 marca 2020 roku do dnia 15 października 2020 roku, możliwość korzystania (przez okres co najmniej 5 kolejnych następujących po sobie dni roboczych) z opieki świadczonej w placówce rehabilitacyjnej – w formie dofinansowania kosztów związanych z zapewnieniem opieki w warunkach domowych;”,</w:t>
      </w:r>
    </w:p>
    <w:p w:rsidR="0036577D" w:rsidRPr="0036577D" w:rsidRDefault="0036577D" w:rsidP="0036577D">
      <w:pPr>
        <w:tabs>
          <w:tab w:val="left" w:pos="284"/>
        </w:tabs>
        <w:jc w:val="both"/>
        <w:rPr>
          <w:rFonts w:cs="Times New Roman"/>
        </w:rPr>
      </w:pPr>
      <w:r w:rsidRPr="0036577D">
        <w:rPr>
          <w:rFonts w:cs="Times New Roman"/>
        </w:rPr>
        <w:t>2)</w:t>
      </w:r>
      <w:r w:rsidRPr="0036577D">
        <w:rPr>
          <w:rFonts w:cs="Times New Roman"/>
        </w:rPr>
        <w:tab/>
        <w:t>w rozdziale IV. Tryb postępowania w ramach Modułu III programu:</w:t>
      </w:r>
    </w:p>
    <w:p w:rsidR="0036577D" w:rsidRPr="0036577D" w:rsidRDefault="0036577D" w:rsidP="0036577D">
      <w:pPr>
        <w:tabs>
          <w:tab w:val="left" w:pos="567"/>
        </w:tabs>
        <w:ind w:left="426" w:hanging="142"/>
        <w:jc w:val="both"/>
        <w:rPr>
          <w:rFonts w:cs="Times New Roman"/>
        </w:rPr>
      </w:pPr>
      <w:r w:rsidRPr="0036577D">
        <w:rPr>
          <w:rFonts w:cs="Times New Roman"/>
        </w:rPr>
        <w:t>a)</w:t>
      </w:r>
      <w:r w:rsidRPr="0036577D">
        <w:rPr>
          <w:rFonts w:cs="Times New Roman"/>
        </w:rPr>
        <w:tab/>
        <w:t>ust. 2 otrzymuje brzmienie:</w:t>
      </w:r>
    </w:p>
    <w:p w:rsidR="0036577D" w:rsidRPr="00D4454F" w:rsidRDefault="0036577D" w:rsidP="0036577D">
      <w:pPr>
        <w:tabs>
          <w:tab w:val="left" w:pos="993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>„2.</w:t>
      </w:r>
      <w:r>
        <w:rPr>
          <w:rFonts w:cs="Times New Roman"/>
        </w:rPr>
        <w:tab/>
      </w:r>
      <w:r w:rsidRPr="00D4454F">
        <w:rPr>
          <w:rFonts w:cs="Times New Roman"/>
        </w:rPr>
        <w:t xml:space="preserve">Zapotrzebowania, o których mowa w ust. 1, składane są do Oddziałów PFRON w trybie ciągłym, jednakże nie później niż do dnia </w:t>
      </w:r>
      <w:r>
        <w:rPr>
          <w:rFonts w:cs="Times New Roman"/>
        </w:rPr>
        <w:t>2 listopada</w:t>
      </w:r>
      <w:r w:rsidRPr="00D4454F">
        <w:rPr>
          <w:rFonts w:cs="Times New Roman"/>
        </w:rPr>
        <w:t xml:space="preserve"> 2020 r. Zapotrzebowanie sporządza się na formularzu, stanowiącym załącznik do niniejszego dokumentu.”;</w:t>
      </w:r>
    </w:p>
    <w:p w:rsidR="0036577D" w:rsidRPr="00D4454F" w:rsidRDefault="0036577D" w:rsidP="0036577D">
      <w:pPr>
        <w:tabs>
          <w:tab w:val="left" w:pos="567"/>
        </w:tabs>
        <w:ind w:left="426" w:hanging="142"/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</w:r>
      <w:r w:rsidRPr="00D4454F">
        <w:rPr>
          <w:rFonts w:cs="Times New Roman"/>
        </w:rPr>
        <w:t>ust. 12 otrzymuje brzmienie:</w:t>
      </w:r>
    </w:p>
    <w:p w:rsidR="0036577D" w:rsidRDefault="0036577D" w:rsidP="0036577D">
      <w:pPr>
        <w:tabs>
          <w:tab w:val="left" w:pos="993"/>
        </w:tabs>
        <w:ind w:left="993" w:hanging="426"/>
        <w:jc w:val="both"/>
        <w:rPr>
          <w:rFonts w:cs="Times New Roman"/>
        </w:rPr>
      </w:pPr>
      <w:r>
        <w:rPr>
          <w:rFonts w:cs="Times New Roman"/>
        </w:rPr>
        <w:t>„12.</w:t>
      </w:r>
      <w:r>
        <w:rPr>
          <w:rFonts w:cs="Times New Roman"/>
        </w:rPr>
        <w:tab/>
      </w:r>
      <w:r w:rsidRPr="00D4454F">
        <w:rPr>
          <w:rFonts w:cs="Times New Roman"/>
        </w:rPr>
        <w:t>Wnioski o dofinansowanie w ramach Modułu III mogą być składane przez osoby niepełnosprawne do realizatora programu w trybie ciągłym, jednakże nie później niż do dnia 15 października 2020 roku. Wnioski należy składać poprzez System Obsługi Wsparcia finansowanego ze środków PFRON (System SOW). W przypadku braku możliwości skorzystania z Systemu SOW dopuszczalny jest inny sposób złożenia wniosku (np. osobiście, drogą pocztową lub elektronicznie). Formularz wniosku o</w:t>
      </w:r>
      <w:r>
        <w:rPr>
          <w:rFonts w:cs="Times New Roman"/>
        </w:rPr>
        <w:t> </w:t>
      </w:r>
      <w:r w:rsidRPr="00D4454F">
        <w:rPr>
          <w:rFonts w:cs="Times New Roman"/>
        </w:rPr>
        <w:t>dofinansowanie w ramach modułu III programu, stanowi załącznik do niniejszego dokumentu.”</w:t>
      </w:r>
      <w:r>
        <w:rPr>
          <w:rFonts w:cs="Times New Roman"/>
        </w:rPr>
        <w:t>;</w:t>
      </w:r>
    </w:p>
    <w:p w:rsidR="0036577D" w:rsidRPr="0036577D" w:rsidRDefault="0036577D" w:rsidP="0036577D">
      <w:pPr>
        <w:tabs>
          <w:tab w:val="left" w:pos="284"/>
        </w:tabs>
        <w:jc w:val="both"/>
        <w:rPr>
          <w:rFonts w:cs="Times New Roman"/>
        </w:rPr>
      </w:pPr>
      <w:r w:rsidRPr="0036577D">
        <w:rPr>
          <w:rFonts w:cs="Times New Roman"/>
        </w:rPr>
        <w:t>3)</w:t>
      </w:r>
      <w:r w:rsidRPr="0036577D">
        <w:rPr>
          <w:rFonts w:cs="Times New Roman"/>
        </w:rPr>
        <w:tab/>
        <w:t>w rozdziale V. Tryb postępowania w ramach modułu IV programu, ust. 2 otrzymuje brzmienie:</w:t>
      </w:r>
    </w:p>
    <w:p w:rsidR="0036577D" w:rsidRPr="0036577D" w:rsidRDefault="0036577D" w:rsidP="0036577D">
      <w:pPr>
        <w:ind w:left="709" w:hanging="425"/>
        <w:jc w:val="both"/>
        <w:rPr>
          <w:rFonts w:cs="Times New Roman"/>
        </w:rPr>
      </w:pPr>
      <w:r w:rsidRPr="0036577D">
        <w:rPr>
          <w:rFonts w:cs="Times New Roman"/>
        </w:rPr>
        <w:lastRenderedPageBreak/>
        <w:t>„2.</w:t>
      </w:r>
      <w:r w:rsidRPr="0036577D">
        <w:rPr>
          <w:rFonts w:cs="Times New Roman"/>
        </w:rPr>
        <w:tab/>
        <w:t>Wnioski składane są w trybie ciągłym, jednakże nie później niż do dnia 2 listopada 2020 r. Wniosek sporządza się na formularzu, stanowiącym załącznik do niniejszego dokumentu.”.</w:t>
      </w:r>
    </w:p>
    <w:p w:rsidR="0036577D" w:rsidRPr="0036577D" w:rsidRDefault="0036577D" w:rsidP="0036577D">
      <w:pPr>
        <w:tabs>
          <w:tab w:val="left" w:pos="284"/>
        </w:tabs>
        <w:ind w:left="284" w:hanging="284"/>
        <w:jc w:val="both"/>
        <w:rPr>
          <w:rFonts w:cs="Times New Roman"/>
        </w:rPr>
      </w:pPr>
      <w:r w:rsidRPr="0036577D">
        <w:rPr>
          <w:rFonts w:cs="Times New Roman"/>
        </w:rPr>
        <w:t>4)</w:t>
      </w:r>
      <w:r w:rsidRPr="0036577D">
        <w:rPr>
          <w:rFonts w:cs="Times New Roman"/>
        </w:rPr>
        <w:tab/>
        <w:t>w załączniku nr 2 do „Kierunków działań oraz warunków brzegowych obowiązujących w 2020 roku realizatorów Modułu III oraz Modułu IV programu „Pomoc osobom niepełnosprawnym poszkodowanym w wyniku żywiołu lub sytuacji kryzysowych wywołanych chorobami zakaźnymi” w § 1 ust. 3 otrzymuje brzmienie:</w:t>
      </w:r>
    </w:p>
    <w:p w:rsidR="0036577D" w:rsidRPr="0036577D" w:rsidRDefault="0036577D" w:rsidP="0036577D">
      <w:pPr>
        <w:ind w:left="993" w:hanging="993"/>
        <w:jc w:val="both"/>
        <w:rPr>
          <w:rFonts w:cs="Times New Roman"/>
        </w:rPr>
      </w:pPr>
      <w:r w:rsidRPr="0036577D">
        <w:rPr>
          <w:rFonts w:cs="Times New Roman"/>
        </w:rPr>
        <w:tab/>
        <w:t>„3.</w:t>
      </w:r>
      <w:r w:rsidRPr="0036577D">
        <w:rPr>
          <w:rFonts w:cs="Times New Roman"/>
        </w:rPr>
        <w:tab/>
        <w:t>Przekazane przez PFRON, w ramach niniejszej umowy, środki finansowe przeznaczone zostaną przez Samorząd powiatowy na pomoc finansową dla osób niepełnosprawnych, które na skutek wystąpienia sytuacji kryzysowych spowodowanych chorobami zakaźnymi utraciły, w okresie od dnia 9 marca 2020 roku do dnia 15 października 2020 roku, możliwość korzystania (przez okres co najmniej 5 kolejnych następujących po sobie dni roboczych) z opieki świadczonej w placówce rehabilitacyjnej, zwanych dalej „Adresatami programu”, z zastrzeżeniem postanowień ust. 4-7.”</w:t>
      </w:r>
    </w:p>
    <w:p w:rsidR="0036577D" w:rsidRPr="0036577D" w:rsidRDefault="0036577D" w:rsidP="0036577D">
      <w:pPr>
        <w:tabs>
          <w:tab w:val="left" w:pos="284"/>
        </w:tabs>
        <w:ind w:left="284" w:hanging="284"/>
        <w:jc w:val="both"/>
        <w:rPr>
          <w:rFonts w:cs="Times New Roman"/>
        </w:rPr>
      </w:pPr>
    </w:p>
    <w:p w:rsidR="0036577D" w:rsidRPr="00944923" w:rsidRDefault="0036577D" w:rsidP="0036577D">
      <w:pPr>
        <w:tabs>
          <w:tab w:val="left" w:pos="284"/>
        </w:tabs>
        <w:ind w:left="284" w:hanging="284"/>
        <w:jc w:val="both"/>
        <w:rPr>
          <w:rFonts w:cs="Times New Roman"/>
          <w:color w:val="4472C4"/>
        </w:rPr>
      </w:pPr>
      <w:r w:rsidRPr="0036577D">
        <w:rPr>
          <w:rFonts w:cs="Times New Roman"/>
        </w:rPr>
        <w:t>5) załącznik nr 3 do „Kierunków działań oraz warunków brzegowych obowiązujących w 2020 roku realizatorów Modułu III oraz Modułu IV programu „Pomoc osobom niepełnosprawnym poszkodowanym w wyniku żywiołu lub sytuacji kryzysowych wywołanych chorobami zakaźnymi”, zastępuje się odpowiednio załącznikiem do niniejszej uchwały</w:t>
      </w:r>
      <w:r w:rsidRPr="00944923">
        <w:rPr>
          <w:rFonts w:cs="Times New Roman"/>
          <w:color w:val="4472C4"/>
        </w:rPr>
        <w:t>.</w:t>
      </w:r>
    </w:p>
    <w:p w:rsidR="0036577D" w:rsidRPr="0036577D" w:rsidRDefault="0036577D" w:rsidP="0036577D">
      <w:pPr>
        <w:jc w:val="both"/>
        <w:rPr>
          <w:rFonts w:cs="Times New Roman"/>
        </w:rPr>
      </w:pPr>
    </w:p>
    <w:p w:rsidR="0036577D" w:rsidRPr="0036577D" w:rsidRDefault="0036577D" w:rsidP="0036577D">
      <w:pPr>
        <w:jc w:val="center"/>
        <w:rPr>
          <w:rFonts w:cs="Times New Roman"/>
        </w:rPr>
      </w:pPr>
      <w:r w:rsidRPr="0036577D">
        <w:rPr>
          <w:rFonts w:cs="Times New Roman"/>
        </w:rPr>
        <w:t>§ 2.</w:t>
      </w:r>
    </w:p>
    <w:p w:rsidR="0036577D" w:rsidRPr="0036577D" w:rsidRDefault="0036577D" w:rsidP="0036577D">
      <w:pPr>
        <w:jc w:val="both"/>
        <w:rPr>
          <w:rFonts w:cs="Times New Roman"/>
        </w:rPr>
      </w:pPr>
    </w:p>
    <w:p w:rsidR="0036577D" w:rsidRDefault="0036577D" w:rsidP="0036577D">
      <w:pPr>
        <w:jc w:val="both"/>
        <w:rPr>
          <w:rFonts w:cs="Times New Roman"/>
        </w:rPr>
      </w:pPr>
      <w:r w:rsidRPr="006E59A2">
        <w:rPr>
          <w:rFonts w:cs="Times New Roman"/>
        </w:rPr>
        <w:t>Uchwała wchodzi w życie z dniem podjęcia</w:t>
      </w:r>
      <w:r>
        <w:rPr>
          <w:rFonts w:cs="Times New Roman"/>
        </w:rPr>
        <w:t>,</w:t>
      </w:r>
      <w:r w:rsidRPr="00D4454F">
        <w:t xml:space="preserve"> </w:t>
      </w:r>
      <w:r w:rsidRPr="00D4454F">
        <w:rPr>
          <w:rFonts w:cs="Times New Roman"/>
        </w:rPr>
        <w:t xml:space="preserve">z </w:t>
      </w:r>
      <w:r>
        <w:rPr>
          <w:rFonts w:cs="Times New Roman"/>
        </w:rPr>
        <w:t xml:space="preserve">mocą obowiązywania od dnia </w:t>
      </w:r>
      <w:r w:rsidRPr="0036577D">
        <w:rPr>
          <w:rFonts w:cs="Times New Roman"/>
        </w:rPr>
        <w:t xml:space="preserve">3 </w:t>
      </w:r>
      <w:r>
        <w:rPr>
          <w:rFonts w:cs="Times New Roman"/>
        </w:rPr>
        <w:t>kwietnia 2020 r</w:t>
      </w:r>
      <w:r w:rsidRPr="003300E5">
        <w:rPr>
          <w:rFonts w:cs="Times New Roman"/>
        </w:rPr>
        <w:t>.</w:t>
      </w:r>
    </w:p>
    <w:p w:rsidR="0036577D" w:rsidRDefault="0036577D" w:rsidP="0036577D">
      <w:pPr>
        <w:pStyle w:val="Tekstpodstawowy21"/>
        <w:spacing w:before="240" w:after="120"/>
        <w:ind w:firstLine="0"/>
        <w:rPr>
          <w:rFonts w:ascii="Times New Roman" w:hAnsi="Times New Roman" w:cs="Times New Roman"/>
          <w:spacing w:val="0"/>
        </w:rPr>
      </w:pPr>
    </w:p>
    <w:p w:rsidR="0036577D" w:rsidRDefault="0036577D" w:rsidP="0036577D">
      <w:pPr>
        <w:pStyle w:val="Tekstpodstawowy21"/>
        <w:spacing w:before="240" w:after="120"/>
        <w:ind w:firstLine="0"/>
        <w:rPr>
          <w:rFonts w:ascii="Times New Roman" w:hAnsi="Times New Roman" w:cs="Times New Roman"/>
          <w:spacing w:val="0"/>
        </w:rPr>
      </w:pPr>
    </w:p>
    <w:p w:rsidR="00B47D82" w:rsidRDefault="00B47D82"/>
    <w:sectPr w:rsidR="00B4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DE"/>
    <w:rsid w:val="001441DE"/>
    <w:rsid w:val="0036577D"/>
    <w:rsid w:val="007E1F8D"/>
    <w:rsid w:val="008A44AA"/>
    <w:rsid w:val="00B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6027-0881-48C0-9D90-C44C891B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7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6577D"/>
    <w:pPr>
      <w:ind w:firstLine="708"/>
      <w:jc w:val="both"/>
    </w:pPr>
    <w:rPr>
      <w:rFonts w:ascii="Arial" w:hAnsi="Arial"/>
      <w:spacing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krzyś</dc:creator>
  <cp:keywords/>
  <dc:description/>
  <cp:lastModifiedBy>krzyś</cp:lastModifiedBy>
  <cp:revision>3</cp:revision>
  <dcterms:created xsi:type="dcterms:W3CDTF">2020-09-03T14:08:00Z</dcterms:created>
  <dcterms:modified xsi:type="dcterms:W3CDTF">2020-09-03T14:38:00Z</dcterms:modified>
</cp:coreProperties>
</file>