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A216" w14:textId="3FC09B03" w:rsidR="00EF5FDB" w:rsidRPr="0010188E" w:rsidRDefault="005C6E13" w:rsidP="005F3860">
      <w:pPr>
        <w:spacing w:after="120" w:line="276" w:lineRule="auto"/>
        <w:ind w:left="6946"/>
        <w:rPr>
          <w:rFonts w:cs="Times New Roman"/>
          <w:b/>
          <w:bCs/>
          <w:sz w:val="24"/>
          <w:szCs w:val="24"/>
        </w:rPr>
      </w:pPr>
      <w:r w:rsidRPr="0010188E">
        <w:rPr>
          <w:rFonts w:cs="Times New Roman"/>
          <w:b/>
          <w:bCs/>
          <w:sz w:val="24"/>
          <w:szCs w:val="24"/>
        </w:rPr>
        <w:t xml:space="preserve">Załącznik nr </w:t>
      </w:r>
      <w:r w:rsidR="00301B39" w:rsidRPr="0010188E">
        <w:rPr>
          <w:rFonts w:cs="Times New Roman"/>
          <w:b/>
          <w:bCs/>
          <w:sz w:val="24"/>
          <w:szCs w:val="24"/>
        </w:rPr>
        <w:t xml:space="preserve">3 </w:t>
      </w:r>
      <w:r w:rsidR="00EF5FDB" w:rsidRPr="0010188E">
        <w:rPr>
          <w:rFonts w:cs="Times New Roman"/>
          <w:b/>
          <w:bCs/>
          <w:sz w:val="24"/>
          <w:szCs w:val="24"/>
        </w:rPr>
        <w:t>do Regulaminu</w:t>
      </w:r>
      <w:r w:rsidR="0054484E" w:rsidRPr="0010188E">
        <w:rPr>
          <w:rFonts w:eastAsia="Calibri"/>
          <w:b/>
          <w:bCs/>
          <w:sz w:val="24"/>
          <w:szCs w:val="24"/>
        </w:rPr>
        <w:t xml:space="preserve"> </w:t>
      </w:r>
      <w:r w:rsidR="0ED608FA" w:rsidRPr="0010188E">
        <w:rPr>
          <w:rFonts w:eastAsia="Calibri"/>
          <w:b/>
          <w:bCs/>
          <w:sz w:val="24"/>
          <w:szCs w:val="24"/>
        </w:rPr>
        <w:t xml:space="preserve">naboru </w:t>
      </w:r>
      <w:r w:rsidR="00870E26" w:rsidRPr="0010188E">
        <w:rPr>
          <w:rFonts w:eastAsia="Calibri"/>
          <w:b/>
          <w:bCs/>
          <w:sz w:val="24"/>
          <w:szCs w:val="24"/>
        </w:rPr>
        <w:t xml:space="preserve">wniosków </w:t>
      </w:r>
      <w:r w:rsidR="005F3860">
        <w:rPr>
          <w:rFonts w:eastAsia="Calibri"/>
          <w:b/>
          <w:bCs/>
          <w:sz w:val="24"/>
          <w:szCs w:val="24"/>
        </w:rPr>
        <w:br/>
      </w:r>
      <w:r w:rsidR="00870E26" w:rsidRPr="0010188E">
        <w:rPr>
          <w:rFonts w:eastAsia="Calibri"/>
          <w:b/>
          <w:bCs/>
          <w:sz w:val="24"/>
          <w:szCs w:val="24"/>
        </w:rPr>
        <w:t>o udzielenie grantu</w:t>
      </w:r>
      <w:r w:rsidR="00870E26" w:rsidRPr="0010188E">
        <w:rPr>
          <w:b/>
          <w:color w:val="000000" w:themeColor="text1"/>
          <w:sz w:val="24"/>
          <w:szCs w:val="24"/>
        </w:rPr>
        <w:t xml:space="preserve"> </w:t>
      </w:r>
      <w:r w:rsidR="0054484E" w:rsidRPr="0010188E">
        <w:rPr>
          <w:rFonts w:eastAsia="Calibri"/>
          <w:b/>
          <w:bCs/>
          <w:sz w:val="24"/>
          <w:szCs w:val="24"/>
        </w:rPr>
        <w:t>dla jednostek samorządu terytorialnego</w:t>
      </w:r>
    </w:p>
    <w:p w14:paraId="6847B801" w14:textId="77777777" w:rsidR="005C6E13" w:rsidRPr="00DA1AC6" w:rsidRDefault="005C6E13" w:rsidP="00A773A5">
      <w:pPr>
        <w:rPr>
          <w:rFonts w:cs="Times New Roman"/>
          <w:sz w:val="28"/>
          <w:szCs w:val="28"/>
        </w:rPr>
      </w:pPr>
      <w:r w:rsidRPr="00DA1AC6">
        <w:rPr>
          <w:rFonts w:cs="Times New Roman"/>
          <w:sz w:val="28"/>
          <w:szCs w:val="28"/>
        </w:rPr>
        <w:t>WZÓR</w:t>
      </w:r>
    </w:p>
    <w:p w14:paraId="79E37E51" w14:textId="3E1F4CDC" w:rsidR="005C6E13" w:rsidRPr="00B0438A" w:rsidRDefault="001B01D7" w:rsidP="005F3860">
      <w:pPr>
        <w:pStyle w:val="Nagwek1"/>
        <w:spacing w:after="360" w:line="276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0438A">
        <w:rPr>
          <w:rFonts w:asciiTheme="minorHAnsi" w:hAnsiTheme="minorHAnsi" w:cstheme="minorHAnsi"/>
          <w:b/>
          <w:bCs/>
          <w:color w:val="auto"/>
          <w:sz w:val="36"/>
          <w:szCs w:val="36"/>
        </w:rPr>
        <w:t>Karta oceny wniosku o udzielenie grantu</w:t>
      </w:r>
    </w:p>
    <w:p w14:paraId="2771D6E6" w14:textId="0759F5C7" w:rsidR="005C6E13" w:rsidRPr="00E52828" w:rsidRDefault="005C6E13" w:rsidP="5A6DBEF4">
      <w:pPr>
        <w:rPr>
          <w:rFonts w:cs="Times New Roman"/>
          <w:b/>
          <w:bCs/>
        </w:rPr>
      </w:pPr>
      <w:r w:rsidRPr="00E52828">
        <w:rPr>
          <w:rFonts w:cs="Times New Roman"/>
          <w:b/>
          <w:bCs/>
        </w:rPr>
        <w:t>(</w:t>
      </w:r>
      <w:r w:rsidR="00070818" w:rsidRPr="00807A1E">
        <w:rPr>
          <w:rFonts w:cs="Times New Roman"/>
          <w:b/>
          <w:bCs/>
        </w:rPr>
        <w:t>Warunki konieczne do złożenia wniosku</w:t>
      </w:r>
      <w:r w:rsidRPr="00E52828">
        <w:rPr>
          <w:rFonts w:cs="Times New Roman"/>
          <w:b/>
          <w:bCs/>
        </w:rPr>
        <w:t xml:space="preserve">, kryteria </w:t>
      </w:r>
      <w:r w:rsidR="00A36E97" w:rsidRPr="00807A1E">
        <w:rPr>
          <w:rFonts w:cs="Times New Roman"/>
          <w:b/>
          <w:bCs/>
        </w:rPr>
        <w:t>oceny wniosku – I etap</w:t>
      </w:r>
      <w:r w:rsidR="00A36E97" w:rsidRPr="00A36E97" w:rsidDel="00E52828">
        <w:rPr>
          <w:rFonts w:cs="Times New Roman"/>
          <w:b/>
          <w:bCs/>
        </w:rPr>
        <w:t xml:space="preserve"> </w:t>
      </w:r>
      <w:r w:rsidRPr="00A36E97">
        <w:rPr>
          <w:rFonts w:cs="Times New Roman"/>
          <w:b/>
          <w:bCs/>
        </w:rPr>
        <w:t>i kryteria</w:t>
      </w:r>
      <w:r w:rsidR="00A36E97" w:rsidRPr="00A36E97">
        <w:rPr>
          <w:rFonts w:cs="Times New Roman"/>
          <w:b/>
          <w:bCs/>
        </w:rPr>
        <w:t xml:space="preserve"> </w:t>
      </w:r>
      <w:r w:rsidR="00A36E97" w:rsidRPr="00807A1E">
        <w:rPr>
          <w:b/>
          <w:bCs/>
        </w:rPr>
        <w:t>oceny wniosku – II etap</w:t>
      </w:r>
      <w:r w:rsidRPr="00A36E97">
        <w:rPr>
          <w:rFonts w:cs="Times New Roman"/>
          <w:b/>
          <w:bCs/>
        </w:rPr>
        <w:t>)</w:t>
      </w:r>
    </w:p>
    <w:p w14:paraId="2B1F507E" w14:textId="5E7C3AB5" w:rsidR="005C6E13" w:rsidRPr="00DA1AC6" w:rsidRDefault="005C6E13" w:rsidP="005F3860">
      <w:pPr>
        <w:tabs>
          <w:tab w:val="left" w:leader="dot" w:pos="3969"/>
        </w:tabs>
        <w:spacing w:after="0" w:line="276" w:lineRule="auto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Nr wniosku:</w:t>
      </w:r>
      <w:r w:rsidR="00D257A1">
        <w:rPr>
          <w:rFonts w:cs="Times New Roman"/>
          <w:sz w:val="24"/>
          <w:szCs w:val="24"/>
        </w:rPr>
        <w:t xml:space="preserve"> </w:t>
      </w:r>
      <w:r w:rsidR="00D257A1">
        <w:rPr>
          <w:rFonts w:cs="Times New Roman"/>
          <w:sz w:val="24"/>
          <w:szCs w:val="24"/>
        </w:rPr>
        <w:tab/>
      </w:r>
    </w:p>
    <w:p w14:paraId="6B5FAAF1" w14:textId="179839B7" w:rsidR="005C6E13" w:rsidRPr="00DA1AC6" w:rsidRDefault="005C6E13" w:rsidP="005F3860">
      <w:pPr>
        <w:tabs>
          <w:tab w:val="left" w:leader="dot" w:pos="5670"/>
        </w:tabs>
        <w:spacing w:after="0" w:line="276" w:lineRule="auto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Nazwa wnioskodawcy:</w:t>
      </w:r>
      <w:r w:rsidR="00D257A1">
        <w:rPr>
          <w:rFonts w:cs="Times New Roman"/>
          <w:sz w:val="24"/>
          <w:szCs w:val="24"/>
        </w:rPr>
        <w:t xml:space="preserve"> </w:t>
      </w:r>
      <w:r w:rsidR="00D257A1">
        <w:rPr>
          <w:rFonts w:cs="Times New Roman"/>
          <w:sz w:val="24"/>
          <w:szCs w:val="24"/>
        </w:rPr>
        <w:tab/>
      </w:r>
    </w:p>
    <w:p w14:paraId="502DD018" w14:textId="6BFC300D" w:rsidR="005C6E13" w:rsidRPr="00DA1AC6" w:rsidRDefault="005C6E13" w:rsidP="005F3860">
      <w:pPr>
        <w:tabs>
          <w:tab w:val="left" w:leader="dot" w:pos="11340"/>
        </w:tabs>
        <w:spacing w:after="0" w:line="276" w:lineRule="auto"/>
        <w:rPr>
          <w:rFonts w:cs="Times New Roman"/>
          <w:sz w:val="24"/>
          <w:szCs w:val="24"/>
        </w:rPr>
      </w:pPr>
      <w:r w:rsidRPr="5A6DBEF4">
        <w:rPr>
          <w:rFonts w:cs="Times New Roman"/>
          <w:sz w:val="24"/>
          <w:szCs w:val="24"/>
        </w:rPr>
        <w:t xml:space="preserve">Tytuł </w:t>
      </w:r>
      <w:r w:rsidR="276030FE" w:rsidRPr="5A6DBEF4">
        <w:rPr>
          <w:rFonts w:cs="Times New Roman"/>
          <w:sz w:val="24"/>
          <w:szCs w:val="24"/>
        </w:rPr>
        <w:t xml:space="preserve">przedsięwzięcia </w:t>
      </w:r>
      <w:r w:rsidR="00870E26">
        <w:rPr>
          <w:rFonts w:cs="Times New Roman"/>
          <w:sz w:val="24"/>
          <w:szCs w:val="24"/>
        </w:rPr>
        <w:t>grantowego</w:t>
      </w:r>
      <w:r w:rsidRPr="5A6DBEF4">
        <w:rPr>
          <w:rFonts w:cs="Times New Roman"/>
          <w:sz w:val="24"/>
          <w:szCs w:val="24"/>
        </w:rPr>
        <w:t>:</w:t>
      </w:r>
      <w:r w:rsidR="00D257A1">
        <w:rPr>
          <w:rFonts w:cs="Times New Roman"/>
          <w:sz w:val="24"/>
          <w:szCs w:val="24"/>
        </w:rPr>
        <w:t xml:space="preserve"> </w:t>
      </w:r>
      <w:r w:rsidR="00D257A1">
        <w:rPr>
          <w:rFonts w:cs="Times New Roman"/>
          <w:sz w:val="24"/>
          <w:szCs w:val="24"/>
        </w:rPr>
        <w:tab/>
      </w:r>
    </w:p>
    <w:p w14:paraId="0894FBF8" w14:textId="6E6C61BE" w:rsidR="005C6E13" w:rsidRPr="00DA1AC6" w:rsidRDefault="005C6E13" w:rsidP="005F3860">
      <w:pPr>
        <w:tabs>
          <w:tab w:val="left" w:leader="dot" w:pos="4536"/>
        </w:tabs>
        <w:spacing w:after="0" w:line="276" w:lineRule="auto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Data wpływu wniosku:</w:t>
      </w:r>
      <w:r w:rsidR="00D257A1">
        <w:rPr>
          <w:rFonts w:cs="Times New Roman"/>
          <w:sz w:val="24"/>
          <w:szCs w:val="24"/>
        </w:rPr>
        <w:t xml:space="preserve"> </w:t>
      </w:r>
      <w:r w:rsidR="00D257A1">
        <w:rPr>
          <w:rFonts w:cs="Times New Roman"/>
          <w:sz w:val="24"/>
          <w:szCs w:val="24"/>
        </w:rPr>
        <w:tab/>
      </w:r>
    </w:p>
    <w:p w14:paraId="56930500" w14:textId="365BC632" w:rsidR="005C6E13" w:rsidRPr="00DA1AC6" w:rsidRDefault="005C6E13" w:rsidP="005F3860">
      <w:pPr>
        <w:tabs>
          <w:tab w:val="left" w:leader="dot" w:pos="6237"/>
        </w:tabs>
        <w:spacing w:after="120" w:line="276" w:lineRule="auto"/>
        <w:rPr>
          <w:rFonts w:cs="Times New Roman"/>
          <w:sz w:val="24"/>
          <w:szCs w:val="24"/>
        </w:rPr>
      </w:pPr>
      <w:r w:rsidRPr="00DA1AC6">
        <w:rPr>
          <w:rFonts w:cs="Times New Roman"/>
          <w:sz w:val="24"/>
          <w:szCs w:val="24"/>
        </w:rPr>
        <w:t>Oceniający</w:t>
      </w:r>
      <w:r w:rsidR="00DB7D0E">
        <w:rPr>
          <w:rFonts w:cs="Times New Roman"/>
          <w:sz w:val="24"/>
          <w:szCs w:val="24"/>
        </w:rPr>
        <w:t xml:space="preserve"> (imię i nazwisko)</w:t>
      </w:r>
      <w:r w:rsidRPr="00DA1AC6">
        <w:rPr>
          <w:rFonts w:cs="Times New Roman"/>
          <w:sz w:val="24"/>
          <w:szCs w:val="24"/>
        </w:rPr>
        <w:t>:</w:t>
      </w:r>
      <w:r w:rsidR="00D257A1">
        <w:rPr>
          <w:rFonts w:cs="Times New Roman"/>
          <w:sz w:val="24"/>
          <w:szCs w:val="24"/>
        </w:rPr>
        <w:t xml:space="preserve"> </w:t>
      </w:r>
      <w:r w:rsidR="00D257A1">
        <w:rPr>
          <w:rFonts w:cs="Times New Roman"/>
          <w:sz w:val="24"/>
          <w:szCs w:val="24"/>
        </w:rPr>
        <w:tab/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428"/>
        <w:gridCol w:w="6513"/>
        <w:gridCol w:w="1701"/>
        <w:gridCol w:w="5103"/>
      </w:tblGrid>
      <w:tr w:rsidR="006F3C37" w:rsidRPr="00DA1AC6" w14:paraId="633C32BD" w14:textId="77777777" w:rsidTr="006F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63B579F" w14:textId="77777777" w:rsidR="006F3C37" w:rsidRPr="00DA1AC6" w:rsidRDefault="006F3C37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LP</w:t>
            </w:r>
          </w:p>
        </w:tc>
        <w:tc>
          <w:tcPr>
            <w:tcW w:w="6513" w:type="dxa"/>
          </w:tcPr>
          <w:p w14:paraId="0D9D6A9F" w14:textId="7818144F" w:rsidR="006F3C37" w:rsidRPr="00DA1AC6" w:rsidRDefault="006F3C37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Kryterium</w:t>
            </w:r>
          </w:p>
        </w:tc>
        <w:tc>
          <w:tcPr>
            <w:tcW w:w="1701" w:type="dxa"/>
          </w:tcPr>
          <w:p w14:paraId="6B1012E7" w14:textId="03D02227" w:rsidR="006F3C37" w:rsidRPr="00DA1AC6" w:rsidRDefault="006F3C37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Spełnia tak/nie</w:t>
            </w:r>
          </w:p>
        </w:tc>
        <w:tc>
          <w:tcPr>
            <w:tcW w:w="5103" w:type="dxa"/>
          </w:tcPr>
          <w:p w14:paraId="62B20A26" w14:textId="77777777" w:rsidR="006F3C37" w:rsidRPr="00DA1AC6" w:rsidRDefault="006F3C37" w:rsidP="005347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Uwagi</w:t>
            </w:r>
          </w:p>
        </w:tc>
      </w:tr>
      <w:tr w:rsidR="006F3C37" w:rsidRPr="00DA1AC6" w14:paraId="13E72866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7735BD2" w14:textId="77777777" w:rsidR="006F3C37" w:rsidRPr="00DA1AC6" w:rsidRDefault="006F3C37" w:rsidP="005347FF">
            <w:pPr>
              <w:rPr>
                <w:rFonts w:cs="Times New Roman"/>
              </w:rPr>
            </w:pPr>
          </w:p>
        </w:tc>
        <w:tc>
          <w:tcPr>
            <w:tcW w:w="6513" w:type="dxa"/>
          </w:tcPr>
          <w:p w14:paraId="3F9654FD" w14:textId="0B85D129" w:rsidR="006F3C37" w:rsidRPr="00DA1AC6" w:rsidRDefault="006F3C37" w:rsidP="5C6DF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8D7B15">
              <w:rPr>
                <w:rFonts w:cs="Times New Roman"/>
                <w:b/>
                <w:bCs/>
              </w:rPr>
              <w:t>Warunki konieczne do złożenia wniosku</w:t>
            </w:r>
          </w:p>
        </w:tc>
        <w:tc>
          <w:tcPr>
            <w:tcW w:w="1701" w:type="dxa"/>
          </w:tcPr>
          <w:p w14:paraId="0547559D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CAC2A80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F3C37" w:rsidRPr="00DA1AC6" w14:paraId="26414715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60597DD" w14:textId="5F352971" w:rsidR="006F3C37" w:rsidRPr="00DA1AC6" w:rsidRDefault="006F3C37" w:rsidP="005347F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  <w:r w:rsidR="00100C5B">
              <w:rPr>
                <w:rFonts w:cs="Times New Roman"/>
              </w:rPr>
              <w:t>.</w:t>
            </w:r>
          </w:p>
        </w:tc>
        <w:tc>
          <w:tcPr>
            <w:tcW w:w="6513" w:type="dxa"/>
          </w:tcPr>
          <w:p w14:paraId="3F9FC5B6" w14:textId="4CCA575C" w:rsidR="006F3C37" w:rsidRPr="00836BA7" w:rsidRDefault="006F3C37" w:rsidP="00F5607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rPr>
                <w:rFonts w:eastAsia="SimSun"/>
                <w:kern w:val="3"/>
                <w:lang w:eastAsia="zh-CN" w:bidi="hi-IN"/>
              </w:rPr>
              <w:t>Wnioskodawca jest JST uprawnioną do ubiegania się o grant, która zamierza poprawić dostępność usług w swoich jednostkach organizacyjnych, które nie były objęte wsparciem z zakresu poprawy dostępności w ramach innych programów/projektów współfinansowanych ze środków Europejskiego Funduszu Społecznego.</w:t>
            </w:r>
          </w:p>
        </w:tc>
        <w:tc>
          <w:tcPr>
            <w:tcW w:w="1701" w:type="dxa"/>
          </w:tcPr>
          <w:p w14:paraId="6F70BB72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2D3E692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F3C37" w:rsidRPr="00DA1AC6" w14:paraId="0C5FDA7F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DA5B223" w14:textId="1583C6B2" w:rsidR="006F3C37" w:rsidRPr="00DA1AC6" w:rsidRDefault="006F3C37" w:rsidP="0078782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00C5B">
              <w:rPr>
                <w:rFonts w:cs="Times New Roman"/>
              </w:rPr>
              <w:t>.</w:t>
            </w:r>
          </w:p>
        </w:tc>
        <w:tc>
          <w:tcPr>
            <w:tcW w:w="6513" w:type="dxa"/>
          </w:tcPr>
          <w:p w14:paraId="08AFE0E7" w14:textId="4BA13924" w:rsidR="006F3C37" w:rsidRPr="00836BA7" w:rsidRDefault="006F3C37" w:rsidP="00F5607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rPr>
                <w:rFonts w:eastAsia="SimSun" w:cstheme="minorHAnsi"/>
                <w:kern w:val="3"/>
                <w:lang w:eastAsia="zh-CN" w:bidi="hi-IN"/>
              </w:rPr>
              <w:t xml:space="preserve">Wnioskodawca wyznaczył koordynatora do spraw dostępności oraz opublikował na swojej stronie podmiotowej Biuletynu Informacji </w:t>
            </w:r>
            <w:r w:rsidRPr="00807A1E">
              <w:rPr>
                <w:rFonts w:eastAsia="SimSun" w:cstheme="minorHAnsi"/>
                <w:kern w:val="3"/>
                <w:lang w:eastAsia="zh-CN" w:bidi="hi-IN"/>
              </w:rPr>
              <w:lastRenderedPageBreak/>
              <w:t>Publicznej raport o stanie zapewniania dostępności osobom ze szczególnymi potrzebami.</w:t>
            </w:r>
          </w:p>
        </w:tc>
        <w:tc>
          <w:tcPr>
            <w:tcW w:w="1701" w:type="dxa"/>
          </w:tcPr>
          <w:p w14:paraId="5E53BEE1" w14:textId="77777777" w:rsidR="006F3C37" w:rsidRPr="00DA1AC6" w:rsidRDefault="006F3C37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4DCEAA16" w14:textId="77777777" w:rsidR="006F3C37" w:rsidRPr="00DA1AC6" w:rsidRDefault="006F3C37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F3C37" w:rsidRPr="00DA1AC6" w14:paraId="75533E8D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2119803" w14:textId="7B6A4AB1" w:rsidR="006F3C37" w:rsidRPr="00DA1AC6" w:rsidRDefault="006F3C37" w:rsidP="00100C5B">
            <w:pPr>
              <w:spacing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00C5B">
              <w:rPr>
                <w:rFonts w:cs="Times New Roman"/>
              </w:rPr>
              <w:t>.</w:t>
            </w:r>
          </w:p>
        </w:tc>
        <w:tc>
          <w:tcPr>
            <w:tcW w:w="6513" w:type="dxa"/>
          </w:tcPr>
          <w:p w14:paraId="38017CEA" w14:textId="3E3BFE65" w:rsidR="006F3C37" w:rsidRPr="00836BA7" w:rsidRDefault="006F3C37" w:rsidP="00F5607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807A1E">
              <w:rPr>
                <w:rFonts w:eastAsia="SimSun"/>
                <w:color w:val="000000" w:themeColor="text1"/>
                <w:kern w:val="3"/>
                <w:lang w:eastAsia="zh-CN" w:bidi="hi-IN"/>
              </w:rPr>
              <w:t>Wnioskodawca wskazał we wniosku, z jakiego wsparcia doradczego zamierza skorzystać na etapie realizacji przedsięwzięcia grantowego</w:t>
            </w:r>
          </w:p>
        </w:tc>
        <w:tc>
          <w:tcPr>
            <w:tcW w:w="1701" w:type="dxa"/>
          </w:tcPr>
          <w:p w14:paraId="2C21DDF9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2A4D5F71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F3C37" w:rsidRPr="00DA1AC6" w14:paraId="6DB29CC7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7F8A01B" w14:textId="54B0E6E2" w:rsidR="006F3C37" w:rsidRDefault="006F3C37" w:rsidP="005347F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513" w:type="dxa"/>
          </w:tcPr>
          <w:p w14:paraId="3822DE16" w14:textId="73C8A7E3" w:rsidR="006F3C37" w:rsidRPr="00807A1E" w:rsidRDefault="006F3C37" w:rsidP="5A6DBE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807A1E"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</w:rPr>
              <w:t>Okres realizacji przedsięwzięcia grantowego nie przekracza 12 miesięcy oraz mieści się w przedziale czasowym: 1 lipca 2021 r</w:t>
            </w:r>
            <w:r w:rsidRPr="00836BA7"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</w:rPr>
              <w:t xml:space="preserve">. </w:t>
            </w:r>
            <w:r w:rsidRPr="00807A1E">
              <w:rPr>
                <w:rStyle w:val="normaltextrun"/>
                <w:rFonts w:ascii="Calibri" w:hAnsi="Calibri" w:cs="Calibri"/>
                <w:color w:val="000000" w:themeColor="text1"/>
                <w:shd w:val="clear" w:color="auto" w:fill="FFFFFF"/>
              </w:rPr>
              <w:t>- 30 czerwca 2023 r.</w:t>
            </w:r>
            <w:r w:rsidRPr="00807A1E">
              <w:rPr>
                <w:rStyle w:val="eop"/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2CAEC743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481F23F1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F3C37" w:rsidRPr="00DA1AC6" w14:paraId="521C6321" w14:textId="77777777" w:rsidTr="006F3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AB87EF8" w14:textId="76BECB6D" w:rsidR="006F3C37" w:rsidRDefault="006F3C37" w:rsidP="005347FF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513" w:type="dxa"/>
          </w:tcPr>
          <w:p w14:paraId="72EBCF1A" w14:textId="7E0B4453" w:rsidR="006F3C37" w:rsidRPr="00807A1E" w:rsidRDefault="006F3C37" w:rsidP="5A6DBE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kern w:val="3"/>
                <w:lang w:eastAsia="zh-CN" w:bidi="hi-IN"/>
              </w:rPr>
            </w:pPr>
            <w:r w:rsidRPr="00807A1E">
              <w:rPr>
                <w:rStyle w:val="normaltextrun"/>
                <w:rFonts w:ascii="Calibri" w:eastAsia="SimSun" w:hAnsi="Calibri" w:cs="Calibri"/>
                <w:color w:val="000000" w:themeColor="text1"/>
                <w:shd w:val="clear" w:color="auto" w:fill="FFFFFF"/>
              </w:rPr>
              <w:t>Maksymalna kwota grantu nie przekracza kwoty określonej w pkt. 1.4 Regulaminu naboru.</w:t>
            </w:r>
            <w:r w:rsidRPr="00807A1E">
              <w:rPr>
                <w:color w:val="000000" w:themeColor="text1"/>
                <w:kern w:val="3"/>
                <w:lang w:eastAsia="zh-CN" w:bidi="hi-IN"/>
              </w:rPr>
              <w:t> </w:t>
            </w:r>
          </w:p>
        </w:tc>
        <w:tc>
          <w:tcPr>
            <w:tcW w:w="1701" w:type="dxa"/>
          </w:tcPr>
          <w:p w14:paraId="5B74FE92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257170F" w14:textId="77777777" w:rsidR="006F3C37" w:rsidRPr="00DA1AC6" w:rsidRDefault="006F3C37" w:rsidP="00534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5A16E62F" w14:textId="754BC1CD" w:rsidR="005C6E13" w:rsidRPr="00DA1AC6" w:rsidRDefault="005C6E13" w:rsidP="00100C5B">
      <w:pPr>
        <w:spacing w:after="120" w:line="276" w:lineRule="auto"/>
        <w:contextualSpacing/>
        <w:rPr>
          <w:rFonts w:cs="Times New Roman"/>
        </w:rPr>
      </w:pPr>
      <w:r w:rsidRPr="00DA1AC6">
        <w:rPr>
          <w:rFonts w:cs="Times New Roman"/>
        </w:rPr>
        <w:t xml:space="preserve">Wniosek </w:t>
      </w:r>
      <w:r w:rsidRPr="00A36E97">
        <w:rPr>
          <w:rFonts w:cs="Times New Roman"/>
        </w:rPr>
        <w:t xml:space="preserve">spełnia wszystkie </w:t>
      </w:r>
      <w:r w:rsidR="00A36E97" w:rsidRPr="00807A1E">
        <w:rPr>
          <w:rFonts w:cs="Times New Roman"/>
        </w:rPr>
        <w:t>warunki konieczne do złożenia wniosku</w:t>
      </w:r>
      <w:r w:rsidRPr="00A36E97">
        <w:rPr>
          <w:rFonts w:cs="Times New Roman"/>
        </w:rPr>
        <w:t>:</w:t>
      </w:r>
      <w:r w:rsidRPr="00DA1AC6">
        <w:rPr>
          <w:rFonts w:cs="Times New Roman"/>
        </w:rPr>
        <w:t xml:space="preserve"> </w:t>
      </w:r>
      <w:r w:rsidRPr="00306ECD">
        <w:rPr>
          <w:rFonts w:cs="Times New Roman"/>
          <w:b/>
          <w:bCs/>
        </w:rPr>
        <w:t>tak</w:t>
      </w:r>
      <w:r w:rsidR="00306ECD">
        <w:rPr>
          <w:rFonts w:cs="Times New Roman"/>
        </w:rPr>
        <w:t>/</w:t>
      </w:r>
      <w:r w:rsidRPr="00306ECD">
        <w:rPr>
          <w:rFonts w:cs="Times New Roman"/>
          <w:b/>
          <w:bCs/>
        </w:rPr>
        <w:t>nie</w:t>
      </w:r>
      <w:r w:rsidR="00306ECD">
        <w:rPr>
          <w:rFonts w:cs="Times New Roman"/>
        </w:rPr>
        <w:t>/</w:t>
      </w:r>
      <w:r w:rsidRPr="00306ECD">
        <w:rPr>
          <w:rFonts w:cs="Times New Roman"/>
          <w:b/>
          <w:bCs/>
        </w:rPr>
        <w:t xml:space="preserve">skierowano do </w:t>
      </w:r>
      <w:r w:rsidR="00C77814" w:rsidRPr="00306ECD">
        <w:rPr>
          <w:rFonts w:cs="Times New Roman"/>
          <w:b/>
          <w:bCs/>
        </w:rPr>
        <w:t>wyjaśnień</w:t>
      </w:r>
      <w:r w:rsidR="00306ECD">
        <w:rPr>
          <w:rFonts w:cs="Times New Roman"/>
        </w:rPr>
        <w:t xml:space="preserve"> (właściwe zakreślić)</w:t>
      </w:r>
    </w:p>
    <w:p w14:paraId="1D85E759" w14:textId="17153EE0" w:rsidR="001E12D1" w:rsidRPr="00DA1AC6" w:rsidRDefault="005C6E13" w:rsidP="00100C5B">
      <w:pPr>
        <w:spacing w:after="120" w:line="276" w:lineRule="auto"/>
        <w:contextualSpacing/>
        <w:rPr>
          <w:rFonts w:cs="Times New Roman"/>
        </w:rPr>
      </w:pPr>
      <w:r w:rsidRPr="00DA1AC6">
        <w:rPr>
          <w:rFonts w:cs="Times New Roman"/>
        </w:rPr>
        <w:t>W przypadku zaznaczenia „nie”</w:t>
      </w:r>
      <w:r w:rsidR="009E0E0F">
        <w:rPr>
          <w:rFonts w:cs="Times New Roman"/>
        </w:rPr>
        <w:t>,</w:t>
      </w:r>
      <w:r w:rsidRPr="00DA1AC6">
        <w:rPr>
          <w:rFonts w:cs="Times New Roman"/>
        </w:rPr>
        <w:t xml:space="preserve"> nie ocenia się dalej wniosku</w:t>
      </w:r>
      <w:r w:rsidR="00FE399D" w:rsidRPr="00DA1AC6">
        <w:rPr>
          <w:rFonts w:cs="Times New Roman"/>
        </w:rPr>
        <w:t>.</w:t>
      </w:r>
    </w:p>
    <w:p w14:paraId="433E0F73" w14:textId="46889DC6" w:rsidR="0053565C" w:rsidRDefault="00FE399D" w:rsidP="00100C5B">
      <w:pPr>
        <w:spacing w:after="120" w:line="276" w:lineRule="auto"/>
        <w:contextualSpacing/>
        <w:rPr>
          <w:rFonts w:cs="Times New Roman"/>
        </w:rPr>
      </w:pPr>
      <w:r w:rsidRPr="00DA1AC6">
        <w:rPr>
          <w:rFonts w:cs="Times New Roman"/>
        </w:rPr>
        <w:t xml:space="preserve">Wskaż które </w:t>
      </w:r>
      <w:r w:rsidR="00A36E97">
        <w:rPr>
          <w:rFonts w:cs="Times New Roman"/>
        </w:rPr>
        <w:t>warunki</w:t>
      </w:r>
      <w:r w:rsidR="00A36E97" w:rsidRPr="00DA1AC6">
        <w:rPr>
          <w:rFonts w:cs="Times New Roman"/>
        </w:rPr>
        <w:t xml:space="preserve"> </w:t>
      </w:r>
      <w:r w:rsidRPr="00DA1AC6">
        <w:rPr>
          <w:rFonts w:cs="Times New Roman"/>
        </w:rPr>
        <w:t>wymaga</w:t>
      </w:r>
      <w:r w:rsidR="00A36E97">
        <w:rPr>
          <w:rFonts w:cs="Times New Roman"/>
        </w:rPr>
        <w:t>ją</w:t>
      </w:r>
      <w:r w:rsidRPr="00DA1AC6">
        <w:rPr>
          <w:rFonts w:cs="Times New Roman"/>
        </w:rPr>
        <w:t xml:space="preserve"> </w:t>
      </w:r>
      <w:r w:rsidR="00C77814">
        <w:rPr>
          <w:rFonts w:cs="Times New Roman"/>
        </w:rPr>
        <w:t xml:space="preserve">wyjaśnień </w:t>
      </w:r>
      <w:r w:rsidRPr="00DA1AC6">
        <w:rPr>
          <w:rFonts w:cs="Times New Roman"/>
        </w:rPr>
        <w:t xml:space="preserve">i uzasadnij: </w:t>
      </w:r>
    </w:p>
    <w:p w14:paraId="02199F68" w14:textId="2715A3B3" w:rsidR="00306ECD" w:rsidRPr="00DA1AC6" w:rsidRDefault="00306ECD" w:rsidP="00100C5B">
      <w:pPr>
        <w:tabs>
          <w:tab w:val="left" w:leader="dot" w:pos="13750"/>
        </w:tabs>
        <w:spacing w:after="120" w:line="276" w:lineRule="auto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Tabelasiatki1jasna1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541"/>
        <w:gridCol w:w="7692"/>
        <w:gridCol w:w="1273"/>
        <w:gridCol w:w="1416"/>
        <w:gridCol w:w="3248"/>
      </w:tblGrid>
      <w:tr w:rsidR="006967E9" w:rsidRPr="00DA1AC6" w14:paraId="44AE4673" w14:textId="77777777" w:rsidTr="5A6DB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509981E8" w14:textId="77777777" w:rsidR="006967E9" w:rsidRPr="00DA1AC6" w:rsidRDefault="006967E9" w:rsidP="00E159EC">
            <w:pPr>
              <w:spacing w:after="0"/>
              <w:rPr>
                <w:rFonts w:cs="Times New Roman"/>
              </w:rPr>
            </w:pPr>
            <w:r w:rsidRPr="00DA1AC6">
              <w:rPr>
                <w:rFonts w:cs="Times New Roman"/>
              </w:rPr>
              <w:t>Lp.</w:t>
            </w:r>
          </w:p>
        </w:tc>
        <w:tc>
          <w:tcPr>
            <w:tcW w:w="7692" w:type="dxa"/>
          </w:tcPr>
          <w:p w14:paraId="2C1974FA" w14:textId="77777777" w:rsidR="006967E9" w:rsidRPr="00DA1AC6" w:rsidRDefault="006967E9" w:rsidP="00E15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Kryterium</w:t>
            </w:r>
          </w:p>
        </w:tc>
        <w:tc>
          <w:tcPr>
            <w:tcW w:w="1273" w:type="dxa"/>
          </w:tcPr>
          <w:p w14:paraId="67A97089" w14:textId="77777777" w:rsidR="006967E9" w:rsidRPr="00DA1AC6" w:rsidRDefault="006967E9" w:rsidP="00E15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Maks. liczba pkt</w:t>
            </w:r>
          </w:p>
        </w:tc>
        <w:tc>
          <w:tcPr>
            <w:tcW w:w="1416" w:type="dxa"/>
          </w:tcPr>
          <w:p w14:paraId="6A4F302D" w14:textId="77777777" w:rsidR="006967E9" w:rsidRPr="00DA1AC6" w:rsidRDefault="006967E9" w:rsidP="00E15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Przyznana liczba pkt</w:t>
            </w:r>
          </w:p>
        </w:tc>
        <w:tc>
          <w:tcPr>
            <w:tcW w:w="3248" w:type="dxa"/>
          </w:tcPr>
          <w:p w14:paraId="7AF82A93" w14:textId="77777777" w:rsidR="006967E9" w:rsidRPr="00DA1AC6" w:rsidRDefault="006967E9" w:rsidP="00E15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Uzasadnienie</w:t>
            </w:r>
          </w:p>
          <w:p w14:paraId="1D864FC0" w14:textId="1967D957" w:rsidR="006967E9" w:rsidRPr="00DA1AC6" w:rsidRDefault="006967E9" w:rsidP="00E15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A1AC6">
              <w:rPr>
                <w:rFonts w:cs="Times New Roman"/>
                <w:sz w:val="20"/>
                <w:szCs w:val="20"/>
              </w:rPr>
              <w:t>(</w:t>
            </w:r>
            <w:r w:rsidRPr="00DA1AC6">
              <w:rPr>
                <w:rFonts w:cs="Times New Roman"/>
                <w:i/>
                <w:iCs/>
                <w:sz w:val="20"/>
                <w:szCs w:val="20"/>
              </w:rPr>
              <w:t xml:space="preserve">W uzasadnieniu należy wskazać za jakie uchybienia lub braki odejmuje się punkty </w:t>
            </w:r>
            <w:r w:rsidR="00E159EC">
              <w:rPr>
                <w:rFonts w:cs="Times New Roman"/>
                <w:i/>
                <w:iCs/>
                <w:sz w:val="20"/>
                <w:szCs w:val="20"/>
              </w:rPr>
              <w:t xml:space="preserve">lub ich nie przyznaje </w:t>
            </w:r>
            <w:r w:rsidRPr="00DA1AC6">
              <w:rPr>
                <w:rFonts w:cs="Times New Roman"/>
                <w:i/>
                <w:iCs/>
                <w:sz w:val="20"/>
                <w:szCs w:val="20"/>
              </w:rPr>
              <w:t>i w jakiej wysokości)</w:t>
            </w:r>
          </w:p>
        </w:tc>
      </w:tr>
      <w:tr w:rsidR="006967E9" w:rsidRPr="00DA1AC6" w14:paraId="60973FE9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6CD1917A" w14:textId="77777777" w:rsidR="006967E9" w:rsidRPr="00410414" w:rsidRDefault="006967E9" w:rsidP="00E159EC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3EC6DE25" w14:textId="65E49AE6" w:rsidR="006967E9" w:rsidRPr="00410414" w:rsidRDefault="00A36E97" w:rsidP="5A6DB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</w:t>
            </w:r>
            <w:r w:rsidRPr="00E52828">
              <w:rPr>
                <w:rFonts w:cs="Times New Roman"/>
                <w:b/>
                <w:bCs/>
              </w:rPr>
              <w:t xml:space="preserve">ryteria </w:t>
            </w:r>
            <w:r w:rsidRPr="008D7B15">
              <w:rPr>
                <w:rFonts w:cs="Times New Roman"/>
                <w:b/>
                <w:bCs/>
              </w:rPr>
              <w:t>oceny wniosku – I etap</w:t>
            </w:r>
          </w:p>
        </w:tc>
        <w:tc>
          <w:tcPr>
            <w:tcW w:w="1273" w:type="dxa"/>
            <w:shd w:val="clear" w:color="auto" w:fill="808080" w:themeFill="background1" w:themeFillShade="80"/>
          </w:tcPr>
          <w:p w14:paraId="6E450FC6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808080" w:themeFill="background1" w:themeFillShade="80"/>
          </w:tcPr>
          <w:p w14:paraId="6A7B1311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0E976200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C42DD33" w14:textId="77777777" w:rsidTr="5A6DBEF4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57BCA67" w14:textId="1C591FC0" w:rsidR="006967E9" w:rsidRPr="00DA1AC6" w:rsidRDefault="006967E9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lastRenderedPageBreak/>
              <w:t>1</w:t>
            </w:r>
            <w:r w:rsidR="00335592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19109575" w14:textId="0E176590" w:rsidR="006967E9" w:rsidRPr="00836BA7" w:rsidRDefault="3DFDA181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t xml:space="preserve">Prawidłowość przygotowania budżetu </w:t>
            </w:r>
            <w:r w:rsidR="30A4892D" w:rsidRPr="00807A1E">
              <w:t xml:space="preserve">przedsięwzięcia </w:t>
            </w:r>
            <w:r w:rsidR="00C2125F" w:rsidRPr="00807A1E">
              <w:t>grantowego</w:t>
            </w:r>
            <w:r w:rsidRPr="00807A1E">
              <w:t xml:space="preserve"> oraz racjonalność i uzasadnienie wydatków zaplanowanych w budżecie</w:t>
            </w:r>
            <w:r w:rsidR="7189FD67" w:rsidRPr="00807A1E">
              <w:t xml:space="preserve"> (</w:t>
            </w:r>
            <w:r w:rsidR="429010A0" w:rsidRPr="00807A1E">
              <w:t>w</w:t>
            </w:r>
            <w:r w:rsidR="7189FD67" w:rsidRPr="00807A1E">
              <w:t>ymagana minimalna liczba punktów wynosi 5)</w:t>
            </w:r>
          </w:p>
        </w:tc>
        <w:tc>
          <w:tcPr>
            <w:tcW w:w="1273" w:type="dxa"/>
          </w:tcPr>
          <w:p w14:paraId="2C425A49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8</w:t>
            </w:r>
          </w:p>
        </w:tc>
        <w:tc>
          <w:tcPr>
            <w:tcW w:w="1416" w:type="dxa"/>
          </w:tcPr>
          <w:p w14:paraId="088E5F84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58F2F8E2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4B7EB95C" w14:textId="77777777" w:rsidTr="5A6DBEF4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C2CEB55" w14:textId="2223C179" w:rsidR="006967E9" w:rsidRPr="00DA1AC6" w:rsidRDefault="006967E9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  <w:r w:rsidR="00335592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524CF4D1" w14:textId="32A01064" w:rsidR="006967E9" w:rsidRPr="00836BA7" w:rsidRDefault="50AD328B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t xml:space="preserve">Wpływ </w:t>
            </w:r>
            <w:r w:rsidR="3135FDE0" w:rsidRPr="00807A1E">
              <w:t xml:space="preserve">przedsięwzięcia </w:t>
            </w:r>
            <w:r w:rsidR="00706ADB" w:rsidRPr="00807A1E">
              <w:t>grantowego</w:t>
            </w:r>
            <w:r w:rsidRPr="00807A1E">
              <w:t xml:space="preserve"> na dostępność usług dla osób o różnorodnych potrzebach i rodzajach niepełnosprawności</w:t>
            </w:r>
            <w:r w:rsidR="7189FD67" w:rsidRPr="00807A1E">
              <w:t xml:space="preserve"> (</w:t>
            </w:r>
            <w:r w:rsidR="429010A0" w:rsidRPr="00807A1E">
              <w:t>w</w:t>
            </w:r>
            <w:r w:rsidR="7189FD67" w:rsidRPr="00807A1E">
              <w:t>ymagana minimalna liczba punktów wynosi 2)</w:t>
            </w:r>
          </w:p>
        </w:tc>
        <w:tc>
          <w:tcPr>
            <w:tcW w:w="1273" w:type="dxa"/>
          </w:tcPr>
          <w:p w14:paraId="6D58E711" w14:textId="66FEF782" w:rsidR="006967E9" w:rsidRPr="00DA1AC6" w:rsidRDefault="004E0FDA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6" w:type="dxa"/>
          </w:tcPr>
          <w:p w14:paraId="06A55BA9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10BA05D7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  <w:r w:rsidRPr="00DA1AC6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6967E9" w:rsidRPr="00DA1AC6" w14:paraId="6E134290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D1AB5AB" w14:textId="77777777" w:rsidR="006967E9" w:rsidRPr="00DA1AC6" w:rsidRDefault="006967E9" w:rsidP="00E159EC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74B82B5F" w14:textId="71765108" w:rsidR="006967E9" w:rsidRPr="00DA1AC6" w:rsidRDefault="006967E9" w:rsidP="00E159EC">
            <w:pPr>
              <w:tabs>
                <w:tab w:val="left" w:pos="6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  <w:b/>
                <w:bCs/>
              </w:rPr>
              <w:t>Suma punktów za kryteria</w:t>
            </w:r>
            <w:r w:rsidR="00A36E97" w:rsidRPr="00E52828">
              <w:rPr>
                <w:rFonts w:cs="Times New Roman"/>
                <w:b/>
                <w:bCs/>
              </w:rPr>
              <w:t xml:space="preserve"> </w:t>
            </w:r>
            <w:r w:rsidR="00A36E97" w:rsidRPr="008D7B15">
              <w:rPr>
                <w:rFonts w:cs="Times New Roman"/>
                <w:b/>
                <w:bCs/>
              </w:rPr>
              <w:t>oceny wniosku – I etap</w:t>
            </w:r>
          </w:p>
        </w:tc>
        <w:tc>
          <w:tcPr>
            <w:tcW w:w="1273" w:type="dxa"/>
          </w:tcPr>
          <w:p w14:paraId="5864DBF0" w14:textId="0E7B82B8" w:rsidR="006967E9" w:rsidRPr="00DA1AC6" w:rsidRDefault="003668C1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416" w:type="dxa"/>
          </w:tcPr>
          <w:p w14:paraId="30566CEA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7E9D27F8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</w:rPr>
            </w:pPr>
          </w:p>
        </w:tc>
      </w:tr>
      <w:tr w:rsidR="006967E9" w:rsidRPr="00DA1AC6" w14:paraId="0FD64A6D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3ED76AF" w14:textId="77777777" w:rsidR="006967E9" w:rsidRPr="00410414" w:rsidRDefault="006967E9" w:rsidP="00E159EC">
            <w:pPr>
              <w:rPr>
                <w:rFonts w:cs="Times New Roman"/>
              </w:rPr>
            </w:pPr>
          </w:p>
        </w:tc>
        <w:tc>
          <w:tcPr>
            <w:tcW w:w="7692" w:type="dxa"/>
          </w:tcPr>
          <w:p w14:paraId="77EF18D3" w14:textId="6830B2EB" w:rsidR="006967E9" w:rsidRPr="00410414" w:rsidRDefault="00A36E97" w:rsidP="5A6DB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</w:t>
            </w:r>
            <w:r w:rsidRPr="00E52828">
              <w:rPr>
                <w:rFonts w:cs="Times New Roman"/>
                <w:b/>
                <w:bCs/>
              </w:rPr>
              <w:t xml:space="preserve">ryteria </w:t>
            </w:r>
            <w:r w:rsidRPr="008D7B15">
              <w:rPr>
                <w:rFonts w:cs="Times New Roman"/>
                <w:b/>
                <w:bCs/>
              </w:rPr>
              <w:t xml:space="preserve">oceny wniosku – </w:t>
            </w:r>
            <w:r>
              <w:rPr>
                <w:rFonts w:cs="Times New Roman"/>
                <w:b/>
                <w:bCs/>
              </w:rPr>
              <w:t>I</w:t>
            </w:r>
            <w:r w:rsidRPr="008D7B15">
              <w:rPr>
                <w:rFonts w:cs="Times New Roman"/>
                <w:b/>
                <w:bCs/>
              </w:rPr>
              <w:t>I etap</w:t>
            </w:r>
          </w:p>
        </w:tc>
        <w:tc>
          <w:tcPr>
            <w:tcW w:w="1273" w:type="dxa"/>
            <w:shd w:val="clear" w:color="auto" w:fill="808080" w:themeFill="background1" w:themeFillShade="80"/>
          </w:tcPr>
          <w:p w14:paraId="2A983D3B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416" w:type="dxa"/>
            <w:shd w:val="clear" w:color="auto" w:fill="808080" w:themeFill="background1" w:themeFillShade="80"/>
          </w:tcPr>
          <w:p w14:paraId="2D71CD89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01E6D717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457C719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AF1EC80" w14:textId="4D2C9610" w:rsidR="006967E9" w:rsidRPr="00DA1AC6" w:rsidRDefault="006967E9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1E0ABE1F" w14:textId="5D3C1F2D" w:rsidR="006967E9" w:rsidRPr="00836BA7" w:rsidRDefault="00A82D7A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rPr>
                <w:rFonts w:cstheme="minorHAnsi"/>
              </w:rPr>
              <w:t xml:space="preserve">Wniosek jest złożony przez JST znajdującą się w trudnej sytuacji finansowej, poprzez przyznanie punktów premiujących dla JST o niższym niż średni wskaźniku </w:t>
            </w:r>
            <w:r w:rsidRPr="00807A1E">
              <w:t xml:space="preserve">dochodów podatkowych </w:t>
            </w:r>
            <w:r w:rsidR="001B43DC" w:rsidRPr="00807A1E">
              <w:t>gmin, powiatów i województw na rok 2021 r. na mieszkańca</w:t>
            </w:r>
          </w:p>
        </w:tc>
        <w:tc>
          <w:tcPr>
            <w:tcW w:w="1273" w:type="dxa"/>
          </w:tcPr>
          <w:p w14:paraId="1D2C7A04" w14:textId="6684F99B" w:rsidR="006967E9" w:rsidRPr="00DA1AC6" w:rsidRDefault="00F651ED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6" w:type="dxa"/>
          </w:tcPr>
          <w:p w14:paraId="4E519B42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2BBE0879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300F35D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9FE1B98" w14:textId="4285B6C2" w:rsidR="006967E9" w:rsidRPr="00DA1AC6" w:rsidRDefault="00A87710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74755B3A" w14:textId="01ABBDCE" w:rsidR="006967E9" w:rsidRPr="00836BA7" w:rsidRDefault="00F500F4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t xml:space="preserve">Wniosek jest złożony przez JST </w:t>
            </w:r>
            <w:r w:rsidR="001A1ECA" w:rsidRPr="00807A1E">
              <w:t>uczestniczący</w:t>
            </w:r>
            <w:r w:rsidRPr="00807A1E">
              <w:t xml:space="preserve"> w realizacji projektu pozakonkursowego MSWiA nr POWR.02.18.00-IP.01-00-002/19</w:t>
            </w:r>
            <w:r w:rsidR="00CA399C" w:rsidRPr="00807A1E">
              <w:t xml:space="preserve"> pn. </w:t>
            </w:r>
            <w:r w:rsidR="001A1ECA" w:rsidRPr="00807A1E">
              <w:t>„</w:t>
            </w:r>
            <w:r w:rsidR="00CA399C" w:rsidRPr="00807A1E">
              <w:t>Samorząd bez barier</w:t>
            </w:r>
            <w:r w:rsidR="001A1ECA" w:rsidRPr="00807A1E">
              <w:t>”</w:t>
            </w:r>
            <w:r w:rsidRPr="00807A1E">
              <w:t xml:space="preserve"> lub projektów wyłonionych w konkursie POWR.02.18.00-IP.01-00-001/20</w:t>
            </w:r>
            <w:r w:rsidR="00CA399C" w:rsidRPr="00807A1E">
              <w:t xml:space="preserve"> pn. </w:t>
            </w:r>
            <w:r w:rsidR="001A1ECA" w:rsidRPr="00807A1E">
              <w:t>„Konkurs dostępny samorząd”.</w:t>
            </w:r>
          </w:p>
        </w:tc>
        <w:tc>
          <w:tcPr>
            <w:tcW w:w="1273" w:type="dxa"/>
          </w:tcPr>
          <w:p w14:paraId="5539A513" w14:textId="5F924508" w:rsidR="006967E9" w:rsidRPr="00DA1AC6" w:rsidRDefault="002862C8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6" w:type="dxa"/>
          </w:tcPr>
          <w:p w14:paraId="1F7E9E0D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57820B86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26DEAA11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6850EE7" w14:textId="1EC10D3D" w:rsidR="006967E9" w:rsidRPr="00DA1AC6" w:rsidRDefault="00A87710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79997EC5" w14:textId="06D2FC9E" w:rsidR="006967E9" w:rsidRPr="00807A1E" w:rsidRDefault="00B873E7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A1E">
              <w:t>Wniosek jest złożony przez JST o wysokim poziomie zaangażowania w zakresie zapewniania dostępności</w:t>
            </w:r>
            <w:r w:rsidR="000B5AB2" w:rsidRPr="00807A1E">
              <w:t>, poprzez przyznanie punktów premiujących dla JST, które opublikowały na swojej stronie podmiotowej Biuletynu Informacji Publicznej Plan działania na rzecz poprawy zapewnienia dostępności osobom ze szczególnymi potrzebami</w:t>
            </w:r>
            <w:r w:rsidR="5261C9C7" w:rsidRPr="00807A1E">
              <w:t>, o którym mowa w art. 14</w:t>
            </w:r>
            <w:r w:rsidR="1B36585D" w:rsidRPr="00807A1E">
              <w:t xml:space="preserve"> ust. 2 pkt.</w:t>
            </w:r>
            <w:r w:rsidR="54882285" w:rsidRPr="00807A1E">
              <w:t xml:space="preserve"> </w:t>
            </w:r>
            <w:r w:rsidR="1B36585D" w:rsidRPr="00807A1E">
              <w:t>2 Ustawy o dostępności</w:t>
            </w:r>
            <w:r w:rsidR="5261C9C7" w:rsidRPr="00807A1E">
              <w:t xml:space="preserve"> </w:t>
            </w:r>
          </w:p>
        </w:tc>
        <w:tc>
          <w:tcPr>
            <w:tcW w:w="1273" w:type="dxa"/>
          </w:tcPr>
          <w:p w14:paraId="10A13704" w14:textId="26BDCEFB" w:rsidR="006967E9" w:rsidRPr="00DA1AC6" w:rsidRDefault="00CC4554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6" w:type="dxa"/>
          </w:tcPr>
          <w:p w14:paraId="13C85A37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0839A795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4486AB8E" w14:textId="77777777" w:rsidTr="5A6DB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472F04B9" w14:textId="6F25B20D" w:rsidR="006967E9" w:rsidRPr="00DA1AC6" w:rsidRDefault="00A87710" w:rsidP="00E159EC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7692" w:type="dxa"/>
          </w:tcPr>
          <w:p w14:paraId="71D51009" w14:textId="2F4CD36A" w:rsidR="006967E9" w:rsidRPr="00836BA7" w:rsidRDefault="00030C48" w:rsidP="00E159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07A1E">
              <w:rPr>
                <w:rFonts w:cstheme="minorHAnsi"/>
              </w:rPr>
              <w:t xml:space="preserve">Wniosek jest złożony przez JST o wysokim poziomie zaangażowania w zakresie zapewniania dostępności, poprzez przyznanie punktów premiujących dla JST, które </w:t>
            </w:r>
            <w:r w:rsidRPr="00807A1E">
              <w:rPr>
                <w:rFonts w:cstheme="minorHAnsi"/>
              </w:rPr>
              <w:lastRenderedPageBreak/>
              <w:t xml:space="preserve">zgłoszą do finansowania </w:t>
            </w:r>
            <w:r w:rsidR="00410414" w:rsidRPr="00807A1E">
              <w:rPr>
                <w:rFonts w:cstheme="minorHAnsi"/>
              </w:rPr>
              <w:t xml:space="preserve">przedsięwzięcia grantowe </w:t>
            </w:r>
            <w:r w:rsidRPr="00807A1E">
              <w:rPr>
                <w:rFonts w:cstheme="minorHAnsi"/>
              </w:rPr>
              <w:t xml:space="preserve">o wysokim stopniu przygotowania do realizacji. </w:t>
            </w:r>
          </w:p>
        </w:tc>
        <w:tc>
          <w:tcPr>
            <w:tcW w:w="1273" w:type="dxa"/>
          </w:tcPr>
          <w:p w14:paraId="15D51984" w14:textId="349D2895" w:rsidR="006967E9" w:rsidRPr="00DA1AC6" w:rsidDel="001E2672" w:rsidRDefault="006075A7" w:rsidP="00A773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416" w:type="dxa"/>
          </w:tcPr>
          <w:p w14:paraId="2B409454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678716E8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4FC68A2" w14:textId="77777777" w:rsidTr="0030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auto"/>
          </w:tcPr>
          <w:p w14:paraId="65F8BC1B" w14:textId="77777777" w:rsidR="006967E9" w:rsidRPr="00410414" w:rsidRDefault="006967E9" w:rsidP="00E159EC">
            <w:pPr>
              <w:rPr>
                <w:rFonts w:cs="Times New Roman"/>
              </w:rPr>
            </w:pPr>
          </w:p>
        </w:tc>
        <w:tc>
          <w:tcPr>
            <w:tcW w:w="7692" w:type="dxa"/>
            <w:shd w:val="clear" w:color="auto" w:fill="auto"/>
          </w:tcPr>
          <w:p w14:paraId="1255376C" w14:textId="7D6C02F4" w:rsidR="006967E9" w:rsidRPr="00410414" w:rsidRDefault="006967E9" w:rsidP="5A6DB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410414">
              <w:rPr>
                <w:rFonts w:cs="Times New Roman"/>
                <w:b/>
                <w:bCs/>
              </w:rPr>
              <w:t>Suma punktów za kryteria</w:t>
            </w:r>
            <w:r w:rsidR="00A36E97" w:rsidRPr="00E52828">
              <w:rPr>
                <w:rFonts w:cs="Times New Roman"/>
                <w:b/>
                <w:bCs/>
              </w:rPr>
              <w:t xml:space="preserve"> </w:t>
            </w:r>
            <w:r w:rsidR="00A36E97" w:rsidRPr="008D7B15">
              <w:rPr>
                <w:rFonts w:cs="Times New Roman"/>
                <w:b/>
                <w:bCs/>
              </w:rPr>
              <w:t xml:space="preserve">oceny wniosku – </w:t>
            </w:r>
            <w:r w:rsidR="00A36E97">
              <w:rPr>
                <w:rFonts w:cs="Times New Roman"/>
                <w:b/>
                <w:bCs/>
              </w:rPr>
              <w:t>I</w:t>
            </w:r>
            <w:r w:rsidR="00A36E97" w:rsidRPr="008D7B15">
              <w:rPr>
                <w:rFonts w:cs="Times New Roman"/>
                <w:b/>
                <w:bCs/>
              </w:rPr>
              <w:t>I etap</w:t>
            </w:r>
          </w:p>
        </w:tc>
        <w:tc>
          <w:tcPr>
            <w:tcW w:w="1273" w:type="dxa"/>
          </w:tcPr>
          <w:p w14:paraId="6A3BD504" w14:textId="2EED9532" w:rsidR="006967E9" w:rsidRPr="00DA1AC6" w:rsidRDefault="006075A7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16" w:type="dxa"/>
          </w:tcPr>
          <w:p w14:paraId="1467EFCB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</w:tcPr>
          <w:p w14:paraId="72670374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3557D6C4" w14:textId="77777777" w:rsidTr="00306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shd w:val="clear" w:color="auto" w:fill="auto"/>
          </w:tcPr>
          <w:p w14:paraId="1246F37C" w14:textId="77777777" w:rsidR="006967E9" w:rsidRPr="00410414" w:rsidRDefault="006967E9" w:rsidP="00E159EC">
            <w:pPr>
              <w:rPr>
                <w:rFonts w:cs="Times New Roman"/>
              </w:rPr>
            </w:pPr>
          </w:p>
        </w:tc>
        <w:tc>
          <w:tcPr>
            <w:tcW w:w="7692" w:type="dxa"/>
            <w:shd w:val="clear" w:color="auto" w:fill="auto"/>
          </w:tcPr>
          <w:p w14:paraId="46F78D6D" w14:textId="0BFB9C0C" w:rsidR="006967E9" w:rsidRPr="00410414" w:rsidRDefault="006967E9" w:rsidP="5A6DB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410414">
              <w:rPr>
                <w:rFonts w:cs="Times New Roman"/>
                <w:b/>
                <w:bCs/>
              </w:rPr>
              <w:t xml:space="preserve">Suma punktów za kryteria </w:t>
            </w:r>
            <w:r w:rsidR="00A36E97" w:rsidRPr="008D7B15">
              <w:rPr>
                <w:rFonts w:cs="Times New Roman"/>
                <w:b/>
                <w:bCs/>
              </w:rPr>
              <w:t>oceny wniosku – I etap</w:t>
            </w:r>
            <w:r w:rsidR="00A36E97" w:rsidRPr="008D7B15" w:rsidDel="00E52828">
              <w:rPr>
                <w:rFonts w:cs="Times New Roman"/>
                <w:b/>
                <w:bCs/>
              </w:rPr>
              <w:t xml:space="preserve"> </w:t>
            </w:r>
            <w:r w:rsidRPr="00410414">
              <w:rPr>
                <w:rFonts w:cs="Times New Roman"/>
                <w:b/>
                <w:bCs/>
              </w:rPr>
              <w:t xml:space="preserve">i kryteria </w:t>
            </w:r>
            <w:r w:rsidR="00A36E97" w:rsidRPr="008D7B15">
              <w:rPr>
                <w:rFonts w:cs="Times New Roman"/>
                <w:b/>
                <w:bCs/>
              </w:rPr>
              <w:t xml:space="preserve">oceny wniosku – </w:t>
            </w:r>
            <w:r w:rsidR="00A36E97">
              <w:rPr>
                <w:rFonts w:cs="Times New Roman"/>
                <w:b/>
                <w:bCs/>
              </w:rPr>
              <w:t>I</w:t>
            </w:r>
            <w:r w:rsidR="00A36E97" w:rsidRPr="008D7B15">
              <w:rPr>
                <w:rFonts w:cs="Times New Roman"/>
                <w:b/>
                <w:bCs/>
              </w:rPr>
              <w:t>I etap</w:t>
            </w:r>
          </w:p>
        </w:tc>
        <w:tc>
          <w:tcPr>
            <w:tcW w:w="1273" w:type="dxa"/>
          </w:tcPr>
          <w:p w14:paraId="21F95CFA" w14:textId="4CF85770" w:rsidR="006967E9" w:rsidRPr="00DA1AC6" w:rsidRDefault="1C0721ED" w:rsidP="00A773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4EF64F5D">
              <w:rPr>
                <w:rFonts w:cs="Times New Roman"/>
              </w:rPr>
              <w:t>3</w:t>
            </w:r>
            <w:r w:rsidR="006075A7">
              <w:rPr>
                <w:rFonts w:cs="Times New Roman"/>
              </w:rPr>
              <w:t>6</w:t>
            </w:r>
          </w:p>
        </w:tc>
        <w:tc>
          <w:tcPr>
            <w:tcW w:w="1416" w:type="dxa"/>
          </w:tcPr>
          <w:p w14:paraId="76709625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48" w:type="dxa"/>
            <w:shd w:val="clear" w:color="auto" w:fill="808080" w:themeFill="background1" w:themeFillShade="80"/>
          </w:tcPr>
          <w:p w14:paraId="583CF38A" w14:textId="77777777" w:rsidR="006967E9" w:rsidRPr="00DA1AC6" w:rsidRDefault="006967E9" w:rsidP="00E1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005BF80E" w14:textId="31E02989" w:rsidR="00A8280D" w:rsidRDefault="00E159EC" w:rsidP="00100C5B">
      <w:pPr>
        <w:spacing w:after="120" w:line="276" w:lineRule="auto"/>
        <w:contextualSpacing/>
        <w:rPr>
          <w:rFonts w:cs="Times New Roman"/>
        </w:rPr>
      </w:pPr>
      <w:r>
        <w:rPr>
          <w:sz w:val="12"/>
          <w:szCs w:val="12"/>
        </w:rPr>
        <w:br w:type="textWrapping" w:clear="all"/>
      </w:r>
      <w:r w:rsidR="00A8280D" w:rsidRPr="00DA1AC6">
        <w:rPr>
          <w:rFonts w:cs="Times New Roman"/>
        </w:rPr>
        <w:t>Wskaż które kryterium</w:t>
      </w:r>
      <w:r w:rsidR="00A36E97">
        <w:rPr>
          <w:rFonts w:cs="Times New Roman"/>
        </w:rPr>
        <w:t xml:space="preserve"> </w:t>
      </w:r>
      <w:r w:rsidR="00A36E97" w:rsidRPr="00807A1E">
        <w:rPr>
          <w:rFonts w:cs="Times New Roman"/>
        </w:rPr>
        <w:t>oceny wniosku – I etap</w:t>
      </w:r>
      <w:r w:rsidR="00A8280D" w:rsidRPr="00DA1AC6">
        <w:rPr>
          <w:rFonts w:cs="Times New Roman"/>
        </w:rPr>
        <w:t xml:space="preserve"> </w:t>
      </w:r>
      <w:r w:rsidR="00A8280D">
        <w:rPr>
          <w:rFonts w:cs="Times New Roman"/>
        </w:rPr>
        <w:t xml:space="preserve">lub </w:t>
      </w:r>
      <w:r w:rsidR="00A36E97" w:rsidRPr="00807A1E">
        <w:rPr>
          <w:rFonts w:cs="Times New Roman"/>
        </w:rPr>
        <w:t>kryteri</w:t>
      </w:r>
      <w:r w:rsidR="001F5BCB" w:rsidRPr="00807A1E">
        <w:rPr>
          <w:rFonts w:cs="Times New Roman"/>
        </w:rPr>
        <w:t>um</w:t>
      </w:r>
      <w:r w:rsidR="00A36E97" w:rsidRPr="00807A1E">
        <w:rPr>
          <w:rFonts w:cs="Times New Roman"/>
        </w:rPr>
        <w:t xml:space="preserve"> oceny wniosku – I</w:t>
      </w:r>
      <w:r w:rsidR="001F5BCB" w:rsidRPr="00807A1E">
        <w:rPr>
          <w:rFonts w:cs="Times New Roman"/>
        </w:rPr>
        <w:t>I</w:t>
      </w:r>
      <w:r w:rsidR="00A36E97" w:rsidRPr="00807A1E">
        <w:rPr>
          <w:rFonts w:cs="Times New Roman"/>
        </w:rPr>
        <w:t xml:space="preserve"> etap</w:t>
      </w:r>
      <w:r w:rsidR="00A36E97" w:rsidRPr="008D7B15" w:rsidDel="00E52828">
        <w:rPr>
          <w:rFonts w:cs="Times New Roman"/>
          <w:b/>
          <w:bCs/>
        </w:rPr>
        <w:t xml:space="preserve"> </w:t>
      </w:r>
      <w:r w:rsidR="00A8280D" w:rsidRPr="00DA1AC6">
        <w:rPr>
          <w:rFonts w:cs="Times New Roman"/>
        </w:rPr>
        <w:t xml:space="preserve">wymaga </w:t>
      </w:r>
      <w:r w:rsidR="00A8280D">
        <w:rPr>
          <w:rFonts w:cs="Times New Roman"/>
        </w:rPr>
        <w:t xml:space="preserve">wyjaśnień </w:t>
      </w:r>
      <w:r w:rsidR="00A8280D" w:rsidRPr="00DA1AC6">
        <w:rPr>
          <w:rFonts w:cs="Times New Roman"/>
        </w:rPr>
        <w:t xml:space="preserve">i uzasadnij: </w:t>
      </w:r>
    </w:p>
    <w:p w14:paraId="7FA647CE" w14:textId="56981257" w:rsidR="009130F4" w:rsidRPr="00DA1AC6" w:rsidRDefault="009130F4" w:rsidP="00100C5B">
      <w:pPr>
        <w:tabs>
          <w:tab w:val="left" w:leader="dot" w:pos="13750"/>
        </w:tabs>
        <w:spacing w:after="120" w:line="276" w:lineRule="auto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5BDB16A" w14:textId="4EDED974" w:rsidR="006967E9" w:rsidRPr="00DA1AC6" w:rsidRDefault="006967E9" w:rsidP="006967E9">
      <w:pPr>
        <w:rPr>
          <w:rFonts w:cs="Times New Roman"/>
        </w:rPr>
      </w:pPr>
      <w:r w:rsidRPr="00DA1AC6">
        <w:rPr>
          <w:rFonts w:cs="Times New Roman"/>
        </w:rPr>
        <w:t>Uwagi oceniającego dotyczące budżetu:</w:t>
      </w: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843"/>
        <w:gridCol w:w="1843"/>
        <w:gridCol w:w="5528"/>
      </w:tblGrid>
      <w:tr w:rsidR="006967E9" w:rsidRPr="00DA1AC6" w14:paraId="00C5AB9A" w14:textId="77777777" w:rsidTr="0091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4BDF77" w14:textId="77777777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LP</w:t>
            </w:r>
          </w:p>
        </w:tc>
        <w:tc>
          <w:tcPr>
            <w:tcW w:w="1418" w:type="dxa"/>
          </w:tcPr>
          <w:p w14:paraId="5EC8954C" w14:textId="77777777" w:rsidR="006967E9" w:rsidRPr="00DA1AC6" w:rsidRDefault="006967E9" w:rsidP="00787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Nr pozycji</w:t>
            </w:r>
          </w:p>
        </w:tc>
        <w:tc>
          <w:tcPr>
            <w:tcW w:w="2551" w:type="dxa"/>
          </w:tcPr>
          <w:p w14:paraId="50145FDF" w14:textId="77777777" w:rsidR="006967E9" w:rsidRPr="00DA1AC6" w:rsidRDefault="006967E9" w:rsidP="00787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Nazwa pozycji</w:t>
            </w:r>
          </w:p>
        </w:tc>
        <w:tc>
          <w:tcPr>
            <w:tcW w:w="1843" w:type="dxa"/>
          </w:tcPr>
          <w:p w14:paraId="38AED0FE" w14:textId="77777777" w:rsidR="006967E9" w:rsidRPr="00DA1AC6" w:rsidRDefault="006967E9" w:rsidP="00787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Kwota w budżecie</w:t>
            </w:r>
          </w:p>
        </w:tc>
        <w:tc>
          <w:tcPr>
            <w:tcW w:w="1843" w:type="dxa"/>
          </w:tcPr>
          <w:p w14:paraId="25947817" w14:textId="77777777" w:rsidR="006967E9" w:rsidRPr="00DA1AC6" w:rsidRDefault="006967E9" w:rsidP="00787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Kwota proponowana</w:t>
            </w:r>
          </w:p>
        </w:tc>
        <w:tc>
          <w:tcPr>
            <w:tcW w:w="5528" w:type="dxa"/>
          </w:tcPr>
          <w:p w14:paraId="4BCFDFB3" w14:textId="77777777" w:rsidR="006967E9" w:rsidRPr="00DA1AC6" w:rsidRDefault="006967E9" w:rsidP="00787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A1AC6">
              <w:rPr>
                <w:rFonts w:cs="Times New Roman"/>
              </w:rPr>
              <w:t>Uzasadnienie</w:t>
            </w:r>
          </w:p>
        </w:tc>
      </w:tr>
      <w:tr w:rsidR="006967E9" w:rsidRPr="00DA1AC6" w14:paraId="1656BD80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54D0B1" w14:textId="142C9536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1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62D6F469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6B6B4AD7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E230D20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1BB3134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55B9B04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5998077A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B09133" w14:textId="0D64EF18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2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48BEFFC2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62669216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3FF4351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2C62E6D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47EFE7AF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44538956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63CA88" w14:textId="74352137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3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675D9CDE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D57EC35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10D74E4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C49F4D0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C41D34A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725C0558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C87EB5" w14:textId="35482F58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4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4DB1D71F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3A969348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D9D14E3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E37193D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32D00BA8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02C50239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45EE97" w14:textId="2D4D2042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5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48DEE6CE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2A493F69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7125910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5EFA44F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057F6151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967E9" w:rsidRPr="00DA1AC6" w14:paraId="182DF4C9" w14:textId="77777777" w:rsidTr="0078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F2F51C" w14:textId="02DB3CED" w:rsidR="006967E9" w:rsidRPr="00DA1AC6" w:rsidRDefault="006967E9" w:rsidP="0078782F">
            <w:pPr>
              <w:rPr>
                <w:rFonts w:cs="Times New Roman"/>
              </w:rPr>
            </w:pPr>
            <w:r w:rsidRPr="00DA1AC6">
              <w:rPr>
                <w:rFonts w:cs="Times New Roman"/>
              </w:rPr>
              <w:t>6</w:t>
            </w:r>
            <w:r w:rsidR="00BC7993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35B21A0D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551" w:type="dxa"/>
          </w:tcPr>
          <w:p w14:paraId="0C9E3E44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DC76C81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69A545F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528" w:type="dxa"/>
          </w:tcPr>
          <w:p w14:paraId="79A3B399" w14:textId="77777777" w:rsidR="006967E9" w:rsidRPr="00DA1AC6" w:rsidRDefault="006967E9" w:rsidP="0078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3981A211" w14:textId="7F1B6B0F" w:rsidR="003222B4" w:rsidRPr="00DA1AC6" w:rsidRDefault="000A17F8" w:rsidP="009130F4">
      <w:pPr>
        <w:tabs>
          <w:tab w:val="left" w:leader="dot" w:pos="6804"/>
        </w:tabs>
        <w:spacing w:before="360"/>
        <w:rPr>
          <w:rFonts w:cs="Times New Roman"/>
        </w:rPr>
      </w:pPr>
      <w:r w:rsidRPr="00DA1AC6">
        <w:rPr>
          <w:rFonts w:cs="Times New Roman"/>
        </w:rPr>
        <w:t xml:space="preserve">Proponowana kwota </w:t>
      </w:r>
      <w:r>
        <w:rPr>
          <w:rFonts w:cs="Times New Roman"/>
        </w:rPr>
        <w:t>grantu</w:t>
      </w:r>
      <w:r w:rsidRPr="00DA1AC6">
        <w:rPr>
          <w:rFonts w:cs="Times New Roman"/>
        </w:rPr>
        <w:t xml:space="preserve">: </w:t>
      </w:r>
      <w:r w:rsidR="009130F4">
        <w:rPr>
          <w:rFonts w:cs="Times New Roman"/>
        </w:rPr>
        <w:tab/>
      </w:r>
    </w:p>
    <w:p w14:paraId="5241756A" w14:textId="79CF3CA2" w:rsidR="006967E9" w:rsidRPr="00DA1AC6" w:rsidRDefault="006967E9" w:rsidP="00D257A1">
      <w:pPr>
        <w:tabs>
          <w:tab w:val="left" w:leader="dot" w:pos="6804"/>
        </w:tabs>
        <w:spacing w:after="0" w:line="276" w:lineRule="auto"/>
        <w:rPr>
          <w:rFonts w:cs="Times New Roman"/>
        </w:rPr>
      </w:pPr>
      <w:r w:rsidRPr="00DA1AC6">
        <w:rPr>
          <w:rFonts w:cs="Times New Roman"/>
        </w:rPr>
        <w:lastRenderedPageBreak/>
        <w:t xml:space="preserve">Imię i nazwisko oceniającego: </w:t>
      </w:r>
      <w:r w:rsidR="00D257A1">
        <w:rPr>
          <w:rFonts w:cs="Times New Roman"/>
        </w:rPr>
        <w:tab/>
      </w:r>
    </w:p>
    <w:p w14:paraId="34425600" w14:textId="679E8C66" w:rsidR="006967E9" w:rsidRPr="00DA1AC6" w:rsidRDefault="006967E9" w:rsidP="00D257A1">
      <w:pPr>
        <w:tabs>
          <w:tab w:val="left" w:leader="dot" w:pos="3402"/>
        </w:tabs>
        <w:spacing w:after="0" w:line="276" w:lineRule="auto"/>
        <w:rPr>
          <w:rFonts w:cs="Times New Roman"/>
        </w:rPr>
      </w:pPr>
      <w:r w:rsidRPr="00DA1AC6">
        <w:rPr>
          <w:rFonts w:cs="Times New Roman"/>
        </w:rPr>
        <w:t>Data:</w:t>
      </w:r>
      <w:r w:rsidR="00D257A1">
        <w:rPr>
          <w:rFonts w:cs="Times New Roman"/>
        </w:rPr>
        <w:t xml:space="preserve"> </w:t>
      </w:r>
      <w:r w:rsidR="00D257A1">
        <w:rPr>
          <w:rFonts w:cs="Times New Roman"/>
        </w:rPr>
        <w:tab/>
      </w:r>
    </w:p>
    <w:p w14:paraId="5942348D" w14:textId="11F5B269" w:rsidR="00CB0F47" w:rsidRPr="00DA1AC6" w:rsidRDefault="006967E9" w:rsidP="00D257A1">
      <w:pPr>
        <w:tabs>
          <w:tab w:val="left" w:leader="dot" w:pos="3402"/>
        </w:tabs>
        <w:spacing w:after="0" w:line="276" w:lineRule="auto"/>
        <w:rPr>
          <w:rFonts w:cs="Times New Roman"/>
        </w:rPr>
      </w:pPr>
      <w:r w:rsidRPr="00DA1AC6">
        <w:rPr>
          <w:rFonts w:cs="Times New Roman"/>
        </w:rPr>
        <w:t>Podpis:</w:t>
      </w:r>
      <w:r w:rsidR="00D257A1">
        <w:rPr>
          <w:rFonts w:cs="Times New Roman"/>
        </w:rPr>
        <w:t xml:space="preserve"> </w:t>
      </w:r>
      <w:r w:rsidR="00D257A1">
        <w:rPr>
          <w:rFonts w:cs="Times New Roman"/>
        </w:rPr>
        <w:tab/>
      </w:r>
    </w:p>
    <w:sectPr w:rsidR="00CB0F47" w:rsidRPr="00DA1AC6" w:rsidSect="00E86294">
      <w:headerReference w:type="default" r:id="rId11"/>
      <w:footerReference w:type="default" r:id="rId12"/>
      <w:pgSz w:w="16838" w:h="11906" w:orient="landscape"/>
      <w:pgMar w:top="1814" w:right="1417" w:bottom="1276" w:left="1417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3B02" w14:textId="77777777" w:rsidR="00904A0A" w:rsidRDefault="00904A0A" w:rsidP="002401D0">
      <w:pPr>
        <w:spacing w:after="0" w:line="240" w:lineRule="auto"/>
      </w:pPr>
      <w:r>
        <w:separator/>
      </w:r>
    </w:p>
  </w:endnote>
  <w:endnote w:type="continuationSeparator" w:id="0">
    <w:p w14:paraId="6B7C60AC" w14:textId="77777777" w:rsidR="00904A0A" w:rsidRDefault="00904A0A" w:rsidP="002401D0">
      <w:pPr>
        <w:spacing w:after="0" w:line="240" w:lineRule="auto"/>
      </w:pPr>
      <w:r>
        <w:continuationSeparator/>
      </w:r>
    </w:p>
  </w:endnote>
  <w:endnote w:type="continuationNotice" w:id="1">
    <w:p w14:paraId="0E0F2362" w14:textId="77777777" w:rsidR="00904A0A" w:rsidRDefault="00904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149743"/>
      <w:docPartObj>
        <w:docPartGallery w:val="Page Numbers (Bottom of Page)"/>
        <w:docPartUnique/>
      </w:docPartObj>
    </w:sdtPr>
    <w:sdtEndPr/>
    <w:sdtContent>
      <w:sdt>
        <w:sdtPr>
          <w:id w:val="176320156"/>
          <w:docPartObj>
            <w:docPartGallery w:val="Page Numbers (Bottom of Page)"/>
            <w:docPartUnique/>
          </w:docPartObj>
        </w:sdtPr>
        <w:sdtEndPr/>
        <w:sdtContent>
          <w:p w14:paraId="22E11DE3" w14:textId="18C66ECF" w:rsidR="000120A1" w:rsidRDefault="000120A1" w:rsidP="000120A1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A1AC6">
              <w:rPr>
                <w:noProof/>
              </w:rPr>
              <w:t>7</w:t>
            </w:r>
            <w:r>
              <w:fldChar w:fldCharType="end"/>
            </w:r>
          </w:p>
        </w:sdtContent>
      </w:sdt>
      <w:sdt>
        <w:sdtPr>
          <w:id w:val="-1073736309"/>
          <w:docPartObj>
            <w:docPartGallery w:val="Page Numbers (Bottom of Page)"/>
            <w:docPartUnique/>
          </w:docPartObj>
        </w:sdtPr>
        <w:sdtEndPr/>
        <w:sdtContent>
          <w:p w14:paraId="037FB60E" w14:textId="6F05A418" w:rsidR="002A575F" w:rsidRPr="00226E02" w:rsidRDefault="000120A1" w:rsidP="000120A1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1" behindDoc="1" locked="0" layoutInCell="1" allowOverlap="1" wp14:anchorId="25816C70" wp14:editId="7129BBAF">
                  <wp:simplePos x="0" y="0"/>
                  <wp:positionH relativeFrom="column">
                    <wp:align>left</wp:align>
                  </wp:positionH>
                  <wp:positionV relativeFrom="paragraph">
                    <wp:posOffset>-396875</wp:posOffset>
                  </wp:positionV>
                  <wp:extent cx="1706400" cy="903600"/>
                  <wp:effectExtent l="0" t="0" r="8255" b="0"/>
                  <wp:wrapNone/>
                  <wp:docPr id="25" name="Obraz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98B8" w14:textId="77777777" w:rsidR="00904A0A" w:rsidRDefault="00904A0A" w:rsidP="002401D0">
      <w:pPr>
        <w:spacing w:after="0" w:line="240" w:lineRule="auto"/>
      </w:pPr>
      <w:r>
        <w:separator/>
      </w:r>
    </w:p>
  </w:footnote>
  <w:footnote w:type="continuationSeparator" w:id="0">
    <w:p w14:paraId="6412ECF4" w14:textId="77777777" w:rsidR="00904A0A" w:rsidRDefault="00904A0A" w:rsidP="002401D0">
      <w:pPr>
        <w:spacing w:after="0" w:line="240" w:lineRule="auto"/>
      </w:pPr>
      <w:r>
        <w:continuationSeparator/>
      </w:r>
    </w:p>
  </w:footnote>
  <w:footnote w:type="continuationNotice" w:id="1">
    <w:p w14:paraId="730DF586" w14:textId="77777777" w:rsidR="00904A0A" w:rsidRDefault="00904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C35F" w14:textId="77777777" w:rsidR="00605C59" w:rsidRDefault="00605C59" w:rsidP="00605C59">
    <w:pPr>
      <w:jc w:val="center"/>
    </w:pPr>
    <w:r>
      <w:rPr>
        <w:noProof/>
        <w:lang w:eastAsia="pl-PL"/>
      </w:rPr>
      <w:drawing>
        <wp:inline distT="0" distB="0" distL="0" distR="0" wp14:anchorId="7AD62612" wp14:editId="047F7D73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BF74AF" w14:textId="7E230463" w:rsidR="000120A1" w:rsidRPr="00605C59" w:rsidRDefault="00605C59" w:rsidP="00605C59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0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 w:numId="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1252"/>
    <w:rsid w:val="00002102"/>
    <w:rsid w:val="00005544"/>
    <w:rsid w:val="0000798A"/>
    <w:rsid w:val="00011335"/>
    <w:rsid w:val="000120A1"/>
    <w:rsid w:val="00013A4C"/>
    <w:rsid w:val="00015952"/>
    <w:rsid w:val="00015995"/>
    <w:rsid w:val="00017F3E"/>
    <w:rsid w:val="00021FCD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0C48"/>
    <w:rsid w:val="00032059"/>
    <w:rsid w:val="000326AE"/>
    <w:rsid w:val="000336FF"/>
    <w:rsid w:val="00034F87"/>
    <w:rsid w:val="000420AE"/>
    <w:rsid w:val="000426A9"/>
    <w:rsid w:val="00045853"/>
    <w:rsid w:val="00045B84"/>
    <w:rsid w:val="00046058"/>
    <w:rsid w:val="000460DF"/>
    <w:rsid w:val="00047E90"/>
    <w:rsid w:val="00051935"/>
    <w:rsid w:val="000530FF"/>
    <w:rsid w:val="000618B6"/>
    <w:rsid w:val="00063A78"/>
    <w:rsid w:val="00065708"/>
    <w:rsid w:val="0006594B"/>
    <w:rsid w:val="00067262"/>
    <w:rsid w:val="000705AD"/>
    <w:rsid w:val="00070818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166B"/>
    <w:rsid w:val="000A17F8"/>
    <w:rsid w:val="000A2A20"/>
    <w:rsid w:val="000A334D"/>
    <w:rsid w:val="000A3CF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7E7"/>
    <w:rsid w:val="000B4F85"/>
    <w:rsid w:val="000B5508"/>
    <w:rsid w:val="000B5AB2"/>
    <w:rsid w:val="000B7238"/>
    <w:rsid w:val="000B72AE"/>
    <w:rsid w:val="000C2D7E"/>
    <w:rsid w:val="000C3816"/>
    <w:rsid w:val="000C3949"/>
    <w:rsid w:val="000C57FE"/>
    <w:rsid w:val="000C6D3E"/>
    <w:rsid w:val="000C777C"/>
    <w:rsid w:val="000D0AAB"/>
    <w:rsid w:val="000D18FB"/>
    <w:rsid w:val="000D2532"/>
    <w:rsid w:val="000D37E9"/>
    <w:rsid w:val="000D544A"/>
    <w:rsid w:val="000D72BB"/>
    <w:rsid w:val="000D7DE2"/>
    <w:rsid w:val="000E24D9"/>
    <w:rsid w:val="000E3DD3"/>
    <w:rsid w:val="000F21E6"/>
    <w:rsid w:val="000F4FEC"/>
    <w:rsid w:val="000F500B"/>
    <w:rsid w:val="000F5CA8"/>
    <w:rsid w:val="000F5EF4"/>
    <w:rsid w:val="000F66D4"/>
    <w:rsid w:val="001005D6"/>
    <w:rsid w:val="00100C5B"/>
    <w:rsid w:val="0010188E"/>
    <w:rsid w:val="00103376"/>
    <w:rsid w:val="00103B0B"/>
    <w:rsid w:val="001040DA"/>
    <w:rsid w:val="001065EF"/>
    <w:rsid w:val="001073CC"/>
    <w:rsid w:val="001109DD"/>
    <w:rsid w:val="001123FC"/>
    <w:rsid w:val="00113E8E"/>
    <w:rsid w:val="00114FC3"/>
    <w:rsid w:val="001155E9"/>
    <w:rsid w:val="001207D4"/>
    <w:rsid w:val="00120CF3"/>
    <w:rsid w:val="00122F91"/>
    <w:rsid w:val="00124FC8"/>
    <w:rsid w:val="001269A5"/>
    <w:rsid w:val="00131869"/>
    <w:rsid w:val="00132066"/>
    <w:rsid w:val="00132F17"/>
    <w:rsid w:val="0013400E"/>
    <w:rsid w:val="00134681"/>
    <w:rsid w:val="00137B1E"/>
    <w:rsid w:val="0014322C"/>
    <w:rsid w:val="00143F1F"/>
    <w:rsid w:val="00146DA7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185A"/>
    <w:rsid w:val="001724F4"/>
    <w:rsid w:val="00174416"/>
    <w:rsid w:val="001745D5"/>
    <w:rsid w:val="00176431"/>
    <w:rsid w:val="0018542B"/>
    <w:rsid w:val="0019032F"/>
    <w:rsid w:val="00192126"/>
    <w:rsid w:val="00194020"/>
    <w:rsid w:val="001942DD"/>
    <w:rsid w:val="00195A2E"/>
    <w:rsid w:val="001A1ECA"/>
    <w:rsid w:val="001A20EC"/>
    <w:rsid w:val="001A325E"/>
    <w:rsid w:val="001A4733"/>
    <w:rsid w:val="001A5757"/>
    <w:rsid w:val="001A629C"/>
    <w:rsid w:val="001B01D7"/>
    <w:rsid w:val="001B3DF3"/>
    <w:rsid w:val="001B4014"/>
    <w:rsid w:val="001B43DC"/>
    <w:rsid w:val="001C085D"/>
    <w:rsid w:val="001C4C6E"/>
    <w:rsid w:val="001C4F52"/>
    <w:rsid w:val="001D20CB"/>
    <w:rsid w:val="001D295B"/>
    <w:rsid w:val="001D2970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5BCB"/>
    <w:rsid w:val="001F64BB"/>
    <w:rsid w:val="001F7938"/>
    <w:rsid w:val="00200354"/>
    <w:rsid w:val="0020152F"/>
    <w:rsid w:val="00202826"/>
    <w:rsid w:val="0020395A"/>
    <w:rsid w:val="00204388"/>
    <w:rsid w:val="0020583C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2735"/>
    <w:rsid w:val="00232A3A"/>
    <w:rsid w:val="0023394C"/>
    <w:rsid w:val="00233F98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74"/>
    <w:rsid w:val="00242CDD"/>
    <w:rsid w:val="00243A15"/>
    <w:rsid w:val="002463C5"/>
    <w:rsid w:val="00246582"/>
    <w:rsid w:val="00250C1D"/>
    <w:rsid w:val="00253B14"/>
    <w:rsid w:val="00255869"/>
    <w:rsid w:val="0026045D"/>
    <w:rsid w:val="0026283C"/>
    <w:rsid w:val="00262A61"/>
    <w:rsid w:val="00265D76"/>
    <w:rsid w:val="0026701A"/>
    <w:rsid w:val="00267540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2C8"/>
    <w:rsid w:val="0028648A"/>
    <w:rsid w:val="002906C3"/>
    <w:rsid w:val="002941A1"/>
    <w:rsid w:val="0029485C"/>
    <w:rsid w:val="00296FC7"/>
    <w:rsid w:val="002A2CA3"/>
    <w:rsid w:val="002A2CC7"/>
    <w:rsid w:val="002A575F"/>
    <w:rsid w:val="002A6E57"/>
    <w:rsid w:val="002B00A4"/>
    <w:rsid w:val="002B0919"/>
    <w:rsid w:val="002B15AA"/>
    <w:rsid w:val="002B1EEC"/>
    <w:rsid w:val="002B2F62"/>
    <w:rsid w:val="002B4DCB"/>
    <w:rsid w:val="002B60BC"/>
    <w:rsid w:val="002B7771"/>
    <w:rsid w:val="002C051A"/>
    <w:rsid w:val="002C20BD"/>
    <w:rsid w:val="002C6A18"/>
    <w:rsid w:val="002D210F"/>
    <w:rsid w:val="002D4897"/>
    <w:rsid w:val="002D4C96"/>
    <w:rsid w:val="002D7363"/>
    <w:rsid w:val="002E0DFF"/>
    <w:rsid w:val="002E192E"/>
    <w:rsid w:val="002E2E46"/>
    <w:rsid w:val="002E33DE"/>
    <w:rsid w:val="002E6827"/>
    <w:rsid w:val="002E6FF0"/>
    <w:rsid w:val="002F3A16"/>
    <w:rsid w:val="002F4393"/>
    <w:rsid w:val="002F43B7"/>
    <w:rsid w:val="002F463B"/>
    <w:rsid w:val="002F48B0"/>
    <w:rsid w:val="002F717D"/>
    <w:rsid w:val="002F738D"/>
    <w:rsid w:val="0030150C"/>
    <w:rsid w:val="0030167C"/>
    <w:rsid w:val="00301B39"/>
    <w:rsid w:val="00304930"/>
    <w:rsid w:val="00306ECD"/>
    <w:rsid w:val="003075BD"/>
    <w:rsid w:val="00307C61"/>
    <w:rsid w:val="00310979"/>
    <w:rsid w:val="00310C22"/>
    <w:rsid w:val="00310D23"/>
    <w:rsid w:val="00313999"/>
    <w:rsid w:val="003157DD"/>
    <w:rsid w:val="003203B8"/>
    <w:rsid w:val="003222B4"/>
    <w:rsid w:val="00322739"/>
    <w:rsid w:val="00323758"/>
    <w:rsid w:val="003248F8"/>
    <w:rsid w:val="00325C92"/>
    <w:rsid w:val="00325D14"/>
    <w:rsid w:val="0032678C"/>
    <w:rsid w:val="00332605"/>
    <w:rsid w:val="0033344B"/>
    <w:rsid w:val="00333F2F"/>
    <w:rsid w:val="00335592"/>
    <w:rsid w:val="00335D4A"/>
    <w:rsid w:val="00335EC9"/>
    <w:rsid w:val="00337A0D"/>
    <w:rsid w:val="00340C61"/>
    <w:rsid w:val="003416FE"/>
    <w:rsid w:val="00341AD7"/>
    <w:rsid w:val="003420B4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0F39"/>
    <w:rsid w:val="00364FCA"/>
    <w:rsid w:val="003668C1"/>
    <w:rsid w:val="003716D5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741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3CD5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4F0D"/>
    <w:rsid w:val="00410179"/>
    <w:rsid w:val="00410414"/>
    <w:rsid w:val="00410EF8"/>
    <w:rsid w:val="004111D0"/>
    <w:rsid w:val="004112AD"/>
    <w:rsid w:val="00412D22"/>
    <w:rsid w:val="00413BB2"/>
    <w:rsid w:val="004144D3"/>
    <w:rsid w:val="00417EC5"/>
    <w:rsid w:val="004207C6"/>
    <w:rsid w:val="00420E42"/>
    <w:rsid w:val="004213B4"/>
    <w:rsid w:val="00424D5C"/>
    <w:rsid w:val="004265D9"/>
    <w:rsid w:val="0042714F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2A69"/>
    <w:rsid w:val="00463AB3"/>
    <w:rsid w:val="0046493D"/>
    <w:rsid w:val="00470FAD"/>
    <w:rsid w:val="00471EF3"/>
    <w:rsid w:val="00474149"/>
    <w:rsid w:val="0047547E"/>
    <w:rsid w:val="00476255"/>
    <w:rsid w:val="004768BD"/>
    <w:rsid w:val="00477262"/>
    <w:rsid w:val="004805A8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541"/>
    <w:rsid w:val="004935C6"/>
    <w:rsid w:val="004951C1"/>
    <w:rsid w:val="004974DD"/>
    <w:rsid w:val="004A2080"/>
    <w:rsid w:val="004A32FC"/>
    <w:rsid w:val="004A3D13"/>
    <w:rsid w:val="004A71FF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188E"/>
    <w:rsid w:val="004C2B89"/>
    <w:rsid w:val="004C3078"/>
    <w:rsid w:val="004C419D"/>
    <w:rsid w:val="004C61C0"/>
    <w:rsid w:val="004C67B8"/>
    <w:rsid w:val="004C7ACC"/>
    <w:rsid w:val="004D0853"/>
    <w:rsid w:val="004D2799"/>
    <w:rsid w:val="004D37AA"/>
    <w:rsid w:val="004D3F87"/>
    <w:rsid w:val="004D7E89"/>
    <w:rsid w:val="004E0FDA"/>
    <w:rsid w:val="004E1555"/>
    <w:rsid w:val="004E5B92"/>
    <w:rsid w:val="004E5C53"/>
    <w:rsid w:val="004E6A37"/>
    <w:rsid w:val="004E7FBC"/>
    <w:rsid w:val="004F2618"/>
    <w:rsid w:val="0050214E"/>
    <w:rsid w:val="00506EA4"/>
    <w:rsid w:val="0050797C"/>
    <w:rsid w:val="00520A3C"/>
    <w:rsid w:val="00522AEB"/>
    <w:rsid w:val="005271A3"/>
    <w:rsid w:val="00527DE3"/>
    <w:rsid w:val="0053043D"/>
    <w:rsid w:val="005328A0"/>
    <w:rsid w:val="00532C04"/>
    <w:rsid w:val="005335B0"/>
    <w:rsid w:val="00533DF3"/>
    <w:rsid w:val="005347FF"/>
    <w:rsid w:val="0053565C"/>
    <w:rsid w:val="00541962"/>
    <w:rsid w:val="00542622"/>
    <w:rsid w:val="00543DC9"/>
    <w:rsid w:val="005440F9"/>
    <w:rsid w:val="00544783"/>
    <w:rsid w:val="0054484E"/>
    <w:rsid w:val="00546645"/>
    <w:rsid w:val="005467E0"/>
    <w:rsid w:val="00547096"/>
    <w:rsid w:val="005510BA"/>
    <w:rsid w:val="00551E4A"/>
    <w:rsid w:val="00552672"/>
    <w:rsid w:val="005546F4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389F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86B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3860"/>
    <w:rsid w:val="005F5945"/>
    <w:rsid w:val="005F75F9"/>
    <w:rsid w:val="0060189A"/>
    <w:rsid w:val="00601F46"/>
    <w:rsid w:val="00603497"/>
    <w:rsid w:val="006045DD"/>
    <w:rsid w:val="00605C59"/>
    <w:rsid w:val="00606984"/>
    <w:rsid w:val="006075A7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1F2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07B6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B58"/>
    <w:rsid w:val="00686200"/>
    <w:rsid w:val="0069007A"/>
    <w:rsid w:val="00691091"/>
    <w:rsid w:val="00691F37"/>
    <w:rsid w:val="00692E2B"/>
    <w:rsid w:val="00695AF7"/>
    <w:rsid w:val="006967E9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B6A94"/>
    <w:rsid w:val="006C02AD"/>
    <w:rsid w:val="006C34EF"/>
    <w:rsid w:val="006C67E2"/>
    <w:rsid w:val="006D5805"/>
    <w:rsid w:val="006E0D73"/>
    <w:rsid w:val="006E10FD"/>
    <w:rsid w:val="006E793C"/>
    <w:rsid w:val="006F0B1A"/>
    <w:rsid w:val="006F2F62"/>
    <w:rsid w:val="006F38B3"/>
    <w:rsid w:val="006F3C37"/>
    <w:rsid w:val="006F3E56"/>
    <w:rsid w:val="006F5408"/>
    <w:rsid w:val="006F5D00"/>
    <w:rsid w:val="007008B8"/>
    <w:rsid w:val="00702131"/>
    <w:rsid w:val="007042E3"/>
    <w:rsid w:val="007058A8"/>
    <w:rsid w:val="00706358"/>
    <w:rsid w:val="00706ADB"/>
    <w:rsid w:val="007114E9"/>
    <w:rsid w:val="007117C8"/>
    <w:rsid w:val="0071210A"/>
    <w:rsid w:val="0071326A"/>
    <w:rsid w:val="00713D16"/>
    <w:rsid w:val="0071425C"/>
    <w:rsid w:val="00714607"/>
    <w:rsid w:val="0071559D"/>
    <w:rsid w:val="007173AA"/>
    <w:rsid w:val="00721345"/>
    <w:rsid w:val="00724428"/>
    <w:rsid w:val="007258CF"/>
    <w:rsid w:val="0072601D"/>
    <w:rsid w:val="00726DE4"/>
    <w:rsid w:val="007315D0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09BC"/>
    <w:rsid w:val="007523F2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82F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383A"/>
    <w:rsid w:val="007C40AE"/>
    <w:rsid w:val="007C455A"/>
    <w:rsid w:val="007C5435"/>
    <w:rsid w:val="007D0E96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07A1E"/>
    <w:rsid w:val="008118B1"/>
    <w:rsid w:val="00811B0E"/>
    <w:rsid w:val="00812AD4"/>
    <w:rsid w:val="00812E1B"/>
    <w:rsid w:val="00813E2D"/>
    <w:rsid w:val="0082101C"/>
    <w:rsid w:val="00821A55"/>
    <w:rsid w:val="00821ACD"/>
    <w:rsid w:val="00825D2E"/>
    <w:rsid w:val="008264F9"/>
    <w:rsid w:val="008272AB"/>
    <w:rsid w:val="008275AB"/>
    <w:rsid w:val="00834D80"/>
    <w:rsid w:val="0083538F"/>
    <w:rsid w:val="00835CDD"/>
    <w:rsid w:val="00836134"/>
    <w:rsid w:val="00836207"/>
    <w:rsid w:val="00836BA7"/>
    <w:rsid w:val="00836CE2"/>
    <w:rsid w:val="00840024"/>
    <w:rsid w:val="0084105A"/>
    <w:rsid w:val="008426F2"/>
    <w:rsid w:val="008441A2"/>
    <w:rsid w:val="00846A7E"/>
    <w:rsid w:val="008476E2"/>
    <w:rsid w:val="00851282"/>
    <w:rsid w:val="00852929"/>
    <w:rsid w:val="00856F97"/>
    <w:rsid w:val="008613DC"/>
    <w:rsid w:val="00861A91"/>
    <w:rsid w:val="008701D8"/>
    <w:rsid w:val="00870708"/>
    <w:rsid w:val="00870E26"/>
    <w:rsid w:val="00871C50"/>
    <w:rsid w:val="00872468"/>
    <w:rsid w:val="008724D3"/>
    <w:rsid w:val="008725BD"/>
    <w:rsid w:val="00872A10"/>
    <w:rsid w:val="00874FB3"/>
    <w:rsid w:val="00875C1A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23E4"/>
    <w:rsid w:val="00893423"/>
    <w:rsid w:val="00894FFA"/>
    <w:rsid w:val="00895C64"/>
    <w:rsid w:val="00896FEB"/>
    <w:rsid w:val="008A4A44"/>
    <w:rsid w:val="008A5404"/>
    <w:rsid w:val="008B34D9"/>
    <w:rsid w:val="008B7BC6"/>
    <w:rsid w:val="008C073D"/>
    <w:rsid w:val="008C0BAE"/>
    <w:rsid w:val="008C1B9F"/>
    <w:rsid w:val="008C5F46"/>
    <w:rsid w:val="008C6479"/>
    <w:rsid w:val="008D06CF"/>
    <w:rsid w:val="008D0E46"/>
    <w:rsid w:val="008D2DD2"/>
    <w:rsid w:val="008D2E0E"/>
    <w:rsid w:val="008D3656"/>
    <w:rsid w:val="008D3795"/>
    <w:rsid w:val="008D39A5"/>
    <w:rsid w:val="008D7606"/>
    <w:rsid w:val="008E112E"/>
    <w:rsid w:val="008E1F5A"/>
    <w:rsid w:val="008E3AE7"/>
    <w:rsid w:val="008E49A4"/>
    <w:rsid w:val="008E51F0"/>
    <w:rsid w:val="008E5211"/>
    <w:rsid w:val="008E668A"/>
    <w:rsid w:val="008F15C9"/>
    <w:rsid w:val="008F17F0"/>
    <w:rsid w:val="008F28D8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4A0A"/>
    <w:rsid w:val="00905DCC"/>
    <w:rsid w:val="00905DDF"/>
    <w:rsid w:val="00910955"/>
    <w:rsid w:val="00911038"/>
    <w:rsid w:val="00912F98"/>
    <w:rsid w:val="009130F4"/>
    <w:rsid w:val="00913BD9"/>
    <w:rsid w:val="00914460"/>
    <w:rsid w:val="0091513A"/>
    <w:rsid w:val="00917B44"/>
    <w:rsid w:val="009222B4"/>
    <w:rsid w:val="009253BF"/>
    <w:rsid w:val="0092595D"/>
    <w:rsid w:val="00926131"/>
    <w:rsid w:val="00926442"/>
    <w:rsid w:val="009325F5"/>
    <w:rsid w:val="009335FF"/>
    <w:rsid w:val="0093451B"/>
    <w:rsid w:val="009407EF"/>
    <w:rsid w:val="00941641"/>
    <w:rsid w:val="0094250A"/>
    <w:rsid w:val="00942F31"/>
    <w:rsid w:val="00943624"/>
    <w:rsid w:val="009443C2"/>
    <w:rsid w:val="0094495E"/>
    <w:rsid w:val="009452D9"/>
    <w:rsid w:val="0094612B"/>
    <w:rsid w:val="00946CB1"/>
    <w:rsid w:val="009502C4"/>
    <w:rsid w:val="00950D0D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0436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4E78"/>
    <w:rsid w:val="009D583F"/>
    <w:rsid w:val="009D6383"/>
    <w:rsid w:val="009D67A5"/>
    <w:rsid w:val="009E0D22"/>
    <w:rsid w:val="009E0E0F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139"/>
    <w:rsid w:val="00A134D3"/>
    <w:rsid w:val="00A13BD6"/>
    <w:rsid w:val="00A20B77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8E7"/>
    <w:rsid w:val="00A3398E"/>
    <w:rsid w:val="00A33CFF"/>
    <w:rsid w:val="00A36E97"/>
    <w:rsid w:val="00A373FD"/>
    <w:rsid w:val="00A3788A"/>
    <w:rsid w:val="00A40461"/>
    <w:rsid w:val="00A4395E"/>
    <w:rsid w:val="00A43DA9"/>
    <w:rsid w:val="00A45144"/>
    <w:rsid w:val="00A45D2B"/>
    <w:rsid w:val="00A45E2C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1FE2"/>
    <w:rsid w:val="00A629FC"/>
    <w:rsid w:val="00A67694"/>
    <w:rsid w:val="00A70261"/>
    <w:rsid w:val="00A70871"/>
    <w:rsid w:val="00A70E10"/>
    <w:rsid w:val="00A72325"/>
    <w:rsid w:val="00A73828"/>
    <w:rsid w:val="00A7560A"/>
    <w:rsid w:val="00A773A5"/>
    <w:rsid w:val="00A7742D"/>
    <w:rsid w:val="00A814BB"/>
    <w:rsid w:val="00A8280D"/>
    <w:rsid w:val="00A82D7A"/>
    <w:rsid w:val="00A83315"/>
    <w:rsid w:val="00A85960"/>
    <w:rsid w:val="00A87710"/>
    <w:rsid w:val="00A91886"/>
    <w:rsid w:val="00AA0107"/>
    <w:rsid w:val="00AA0B82"/>
    <w:rsid w:val="00AA3CC3"/>
    <w:rsid w:val="00AA415D"/>
    <w:rsid w:val="00AA5F54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11E7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397"/>
    <w:rsid w:val="00AF3BC9"/>
    <w:rsid w:val="00AF7AD7"/>
    <w:rsid w:val="00B00728"/>
    <w:rsid w:val="00B00ABE"/>
    <w:rsid w:val="00B01FC7"/>
    <w:rsid w:val="00B023E5"/>
    <w:rsid w:val="00B025C1"/>
    <w:rsid w:val="00B0438A"/>
    <w:rsid w:val="00B06ED9"/>
    <w:rsid w:val="00B07120"/>
    <w:rsid w:val="00B071B6"/>
    <w:rsid w:val="00B07795"/>
    <w:rsid w:val="00B10D54"/>
    <w:rsid w:val="00B1139F"/>
    <w:rsid w:val="00B12EA6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178D"/>
    <w:rsid w:val="00B31D32"/>
    <w:rsid w:val="00B35095"/>
    <w:rsid w:val="00B3618F"/>
    <w:rsid w:val="00B3793F"/>
    <w:rsid w:val="00B37AD5"/>
    <w:rsid w:val="00B37E37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5338"/>
    <w:rsid w:val="00B67017"/>
    <w:rsid w:val="00B708EB"/>
    <w:rsid w:val="00B77681"/>
    <w:rsid w:val="00B77A84"/>
    <w:rsid w:val="00B816FD"/>
    <w:rsid w:val="00B82B18"/>
    <w:rsid w:val="00B82C37"/>
    <w:rsid w:val="00B83EB8"/>
    <w:rsid w:val="00B873E7"/>
    <w:rsid w:val="00B879F0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492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B5EA9"/>
    <w:rsid w:val="00BC0E56"/>
    <w:rsid w:val="00BC17C7"/>
    <w:rsid w:val="00BC2BE5"/>
    <w:rsid w:val="00BC559A"/>
    <w:rsid w:val="00BC61C4"/>
    <w:rsid w:val="00BC6338"/>
    <w:rsid w:val="00BC7993"/>
    <w:rsid w:val="00BD0595"/>
    <w:rsid w:val="00BD32D1"/>
    <w:rsid w:val="00BD4218"/>
    <w:rsid w:val="00BD59E0"/>
    <w:rsid w:val="00BD5AB9"/>
    <w:rsid w:val="00BD707F"/>
    <w:rsid w:val="00BD7809"/>
    <w:rsid w:val="00BD7B7A"/>
    <w:rsid w:val="00BE1EDB"/>
    <w:rsid w:val="00BE4137"/>
    <w:rsid w:val="00BE436C"/>
    <w:rsid w:val="00BE4ADD"/>
    <w:rsid w:val="00BE5F94"/>
    <w:rsid w:val="00BE63DC"/>
    <w:rsid w:val="00BE6626"/>
    <w:rsid w:val="00BF101E"/>
    <w:rsid w:val="00BF2A11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E48"/>
    <w:rsid w:val="00C05127"/>
    <w:rsid w:val="00C14C53"/>
    <w:rsid w:val="00C14E66"/>
    <w:rsid w:val="00C16B41"/>
    <w:rsid w:val="00C17F9C"/>
    <w:rsid w:val="00C20246"/>
    <w:rsid w:val="00C2125F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7EB6"/>
    <w:rsid w:val="00C5410B"/>
    <w:rsid w:val="00C5451A"/>
    <w:rsid w:val="00C55BCD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14"/>
    <w:rsid w:val="00C77B5C"/>
    <w:rsid w:val="00C8110C"/>
    <w:rsid w:val="00C818FF"/>
    <w:rsid w:val="00C82F75"/>
    <w:rsid w:val="00C83F78"/>
    <w:rsid w:val="00C84353"/>
    <w:rsid w:val="00C87F76"/>
    <w:rsid w:val="00C90A30"/>
    <w:rsid w:val="00C90F81"/>
    <w:rsid w:val="00C920DC"/>
    <w:rsid w:val="00C92811"/>
    <w:rsid w:val="00C92F25"/>
    <w:rsid w:val="00C9308B"/>
    <w:rsid w:val="00C93A07"/>
    <w:rsid w:val="00C94C76"/>
    <w:rsid w:val="00C97898"/>
    <w:rsid w:val="00CA399C"/>
    <w:rsid w:val="00CA3CC5"/>
    <w:rsid w:val="00CA4058"/>
    <w:rsid w:val="00CA720F"/>
    <w:rsid w:val="00CB09C4"/>
    <w:rsid w:val="00CB0F47"/>
    <w:rsid w:val="00CB1E0B"/>
    <w:rsid w:val="00CB3F90"/>
    <w:rsid w:val="00CB507C"/>
    <w:rsid w:val="00CC1FA7"/>
    <w:rsid w:val="00CC4139"/>
    <w:rsid w:val="00CC432D"/>
    <w:rsid w:val="00CC4554"/>
    <w:rsid w:val="00CC521F"/>
    <w:rsid w:val="00CC6402"/>
    <w:rsid w:val="00CD00B7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0997"/>
    <w:rsid w:val="00D01CC3"/>
    <w:rsid w:val="00D03583"/>
    <w:rsid w:val="00D04C9E"/>
    <w:rsid w:val="00D10187"/>
    <w:rsid w:val="00D14FE3"/>
    <w:rsid w:val="00D15F19"/>
    <w:rsid w:val="00D2006D"/>
    <w:rsid w:val="00D20F13"/>
    <w:rsid w:val="00D2229E"/>
    <w:rsid w:val="00D22E5F"/>
    <w:rsid w:val="00D2338B"/>
    <w:rsid w:val="00D25090"/>
    <w:rsid w:val="00D257A1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35E9"/>
    <w:rsid w:val="00D84FA2"/>
    <w:rsid w:val="00D87142"/>
    <w:rsid w:val="00D90F52"/>
    <w:rsid w:val="00D914DD"/>
    <w:rsid w:val="00D931FD"/>
    <w:rsid w:val="00DA1AC6"/>
    <w:rsid w:val="00DA1D96"/>
    <w:rsid w:val="00DA2451"/>
    <w:rsid w:val="00DA2FD6"/>
    <w:rsid w:val="00DA420A"/>
    <w:rsid w:val="00DA7707"/>
    <w:rsid w:val="00DB1A4D"/>
    <w:rsid w:val="00DB2B0B"/>
    <w:rsid w:val="00DB660C"/>
    <w:rsid w:val="00DB7D0E"/>
    <w:rsid w:val="00DC1FA2"/>
    <w:rsid w:val="00DC3D18"/>
    <w:rsid w:val="00DC72BC"/>
    <w:rsid w:val="00DD1DE0"/>
    <w:rsid w:val="00DD508D"/>
    <w:rsid w:val="00DE463B"/>
    <w:rsid w:val="00DF41B8"/>
    <w:rsid w:val="00DF5201"/>
    <w:rsid w:val="00DF58AF"/>
    <w:rsid w:val="00DF6368"/>
    <w:rsid w:val="00DF6396"/>
    <w:rsid w:val="00E005FC"/>
    <w:rsid w:val="00E0171E"/>
    <w:rsid w:val="00E03141"/>
    <w:rsid w:val="00E03514"/>
    <w:rsid w:val="00E037DB"/>
    <w:rsid w:val="00E0685F"/>
    <w:rsid w:val="00E0702F"/>
    <w:rsid w:val="00E104B8"/>
    <w:rsid w:val="00E115B0"/>
    <w:rsid w:val="00E159EC"/>
    <w:rsid w:val="00E172F6"/>
    <w:rsid w:val="00E20672"/>
    <w:rsid w:val="00E20AFE"/>
    <w:rsid w:val="00E21ABA"/>
    <w:rsid w:val="00E231A4"/>
    <w:rsid w:val="00E24D01"/>
    <w:rsid w:val="00E25A89"/>
    <w:rsid w:val="00E2634F"/>
    <w:rsid w:val="00E26B4D"/>
    <w:rsid w:val="00E27616"/>
    <w:rsid w:val="00E27AD0"/>
    <w:rsid w:val="00E32571"/>
    <w:rsid w:val="00E329B0"/>
    <w:rsid w:val="00E34164"/>
    <w:rsid w:val="00E3611D"/>
    <w:rsid w:val="00E4042D"/>
    <w:rsid w:val="00E437BD"/>
    <w:rsid w:val="00E44EEF"/>
    <w:rsid w:val="00E45CC3"/>
    <w:rsid w:val="00E460DD"/>
    <w:rsid w:val="00E50757"/>
    <w:rsid w:val="00E52828"/>
    <w:rsid w:val="00E53FC1"/>
    <w:rsid w:val="00E55920"/>
    <w:rsid w:val="00E56604"/>
    <w:rsid w:val="00E5692C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6294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21C9"/>
    <w:rsid w:val="00EC3764"/>
    <w:rsid w:val="00EC4F72"/>
    <w:rsid w:val="00EC6510"/>
    <w:rsid w:val="00ED049C"/>
    <w:rsid w:val="00ED0FAF"/>
    <w:rsid w:val="00ED2779"/>
    <w:rsid w:val="00ED2B91"/>
    <w:rsid w:val="00ED2C59"/>
    <w:rsid w:val="00ED30EC"/>
    <w:rsid w:val="00ED49C9"/>
    <w:rsid w:val="00ED76BE"/>
    <w:rsid w:val="00EE3D5A"/>
    <w:rsid w:val="00EE4B51"/>
    <w:rsid w:val="00EE50AE"/>
    <w:rsid w:val="00EE5904"/>
    <w:rsid w:val="00EE5DD2"/>
    <w:rsid w:val="00EF01EF"/>
    <w:rsid w:val="00EF0E6D"/>
    <w:rsid w:val="00EF2F5B"/>
    <w:rsid w:val="00EF2F6F"/>
    <w:rsid w:val="00EF42A3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4986"/>
    <w:rsid w:val="00F25179"/>
    <w:rsid w:val="00F25BCB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47B62"/>
    <w:rsid w:val="00F500F4"/>
    <w:rsid w:val="00F50224"/>
    <w:rsid w:val="00F50590"/>
    <w:rsid w:val="00F5288C"/>
    <w:rsid w:val="00F52EFD"/>
    <w:rsid w:val="00F52FF6"/>
    <w:rsid w:val="00F54CEF"/>
    <w:rsid w:val="00F55B5F"/>
    <w:rsid w:val="00F5607F"/>
    <w:rsid w:val="00F57F71"/>
    <w:rsid w:val="00F6027F"/>
    <w:rsid w:val="00F638F3"/>
    <w:rsid w:val="00F651ED"/>
    <w:rsid w:val="00F6615C"/>
    <w:rsid w:val="00F67DB3"/>
    <w:rsid w:val="00F71703"/>
    <w:rsid w:val="00F73BA8"/>
    <w:rsid w:val="00F7769F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96674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18A4"/>
    <w:rsid w:val="00FD374C"/>
    <w:rsid w:val="00FD4CBF"/>
    <w:rsid w:val="00FD4F4F"/>
    <w:rsid w:val="00FD6E7E"/>
    <w:rsid w:val="00FD6EE2"/>
    <w:rsid w:val="00FE1399"/>
    <w:rsid w:val="00FE167D"/>
    <w:rsid w:val="00FE1A54"/>
    <w:rsid w:val="00FE399D"/>
    <w:rsid w:val="00FE476E"/>
    <w:rsid w:val="00FE5761"/>
    <w:rsid w:val="00FE6797"/>
    <w:rsid w:val="00FE79E7"/>
    <w:rsid w:val="00FF03F2"/>
    <w:rsid w:val="00FF07E5"/>
    <w:rsid w:val="00FF0F45"/>
    <w:rsid w:val="00FF13B1"/>
    <w:rsid w:val="00FF4BC2"/>
    <w:rsid w:val="06D91A71"/>
    <w:rsid w:val="07AA1C5C"/>
    <w:rsid w:val="0B5F10A2"/>
    <w:rsid w:val="0BAC4A38"/>
    <w:rsid w:val="0ED608FA"/>
    <w:rsid w:val="109B323C"/>
    <w:rsid w:val="12448C84"/>
    <w:rsid w:val="12B14BF5"/>
    <w:rsid w:val="1495EC8E"/>
    <w:rsid w:val="171384E9"/>
    <w:rsid w:val="171ACB71"/>
    <w:rsid w:val="1B36585D"/>
    <w:rsid w:val="1C0721ED"/>
    <w:rsid w:val="1C497D0C"/>
    <w:rsid w:val="1C5CAED3"/>
    <w:rsid w:val="1C848762"/>
    <w:rsid w:val="1E441F56"/>
    <w:rsid w:val="20810436"/>
    <w:rsid w:val="2169CAAB"/>
    <w:rsid w:val="26197CE5"/>
    <w:rsid w:val="276030FE"/>
    <w:rsid w:val="2A2B3078"/>
    <w:rsid w:val="2D6239C2"/>
    <w:rsid w:val="2EFCE418"/>
    <w:rsid w:val="30A4892D"/>
    <w:rsid w:val="3135FDE0"/>
    <w:rsid w:val="32D3C404"/>
    <w:rsid w:val="33C8F743"/>
    <w:rsid w:val="36E5CE9A"/>
    <w:rsid w:val="37738895"/>
    <w:rsid w:val="3913736A"/>
    <w:rsid w:val="3A6CE178"/>
    <w:rsid w:val="3DB44E5C"/>
    <w:rsid w:val="3DFDA181"/>
    <w:rsid w:val="4105F04D"/>
    <w:rsid w:val="429010A0"/>
    <w:rsid w:val="45D41C29"/>
    <w:rsid w:val="4EF64F5D"/>
    <w:rsid w:val="50AD328B"/>
    <w:rsid w:val="5261C9C7"/>
    <w:rsid w:val="5450BDBF"/>
    <w:rsid w:val="54882285"/>
    <w:rsid w:val="58D1EE93"/>
    <w:rsid w:val="5A33C823"/>
    <w:rsid w:val="5A6DBEF4"/>
    <w:rsid w:val="5ACCE524"/>
    <w:rsid w:val="5C6DFA46"/>
    <w:rsid w:val="5CEBB2F7"/>
    <w:rsid w:val="5DFF0729"/>
    <w:rsid w:val="5ECEBA5E"/>
    <w:rsid w:val="6094F20E"/>
    <w:rsid w:val="60C64A28"/>
    <w:rsid w:val="625FA87C"/>
    <w:rsid w:val="63F8B805"/>
    <w:rsid w:val="67219410"/>
    <w:rsid w:val="69B0200E"/>
    <w:rsid w:val="7189FD67"/>
    <w:rsid w:val="75B55A8E"/>
    <w:rsid w:val="762D3C49"/>
    <w:rsid w:val="7B0FF02D"/>
    <w:rsid w:val="7F2FF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95073"/>
  <w15:docId w15:val="{6C03D17A-F4E2-417A-BD05-CB9F9DF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5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ormaltextrun">
    <w:name w:val="normaltextrun"/>
    <w:basedOn w:val="Domylnaczcionkaakapitu"/>
    <w:rsid w:val="00C14C53"/>
  </w:style>
  <w:style w:type="character" w:customStyle="1" w:styleId="eop">
    <w:name w:val="eop"/>
    <w:basedOn w:val="Domylnaczcionkaakapitu"/>
    <w:rsid w:val="00C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FDA3A-3467-42E1-9D5E-A1D873805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473357-C099-48D3-8472-40E09FC6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</dc:title>
  <dc:subject/>
  <dc:creator>Banasiewicz Sebastian</dc:creator>
  <cp:keywords/>
  <dc:description/>
  <cp:lastModifiedBy>Osmałek Iwona</cp:lastModifiedBy>
  <cp:revision>10</cp:revision>
  <cp:lastPrinted>2020-02-22T12:14:00Z</cp:lastPrinted>
  <dcterms:created xsi:type="dcterms:W3CDTF">2022-01-28T07:53:00Z</dcterms:created>
  <dcterms:modified xsi:type="dcterms:W3CDTF">2022-01-31T14:18:00Z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