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5EE6" w14:textId="77777777" w:rsidR="001D3BB3" w:rsidRPr="004F6C08" w:rsidRDefault="00492EA3" w:rsidP="004F6C0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F6C08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462016" w:rsidRPr="004F6C08">
        <w:rPr>
          <w:rFonts w:ascii="Tahoma" w:hAnsi="Tahoma" w:cs="Tahoma"/>
          <w:b/>
          <w:bCs/>
          <w:color w:val="auto"/>
          <w:sz w:val="22"/>
          <w:szCs w:val="22"/>
        </w:rPr>
        <w:t xml:space="preserve"> nr 4</w:t>
      </w:r>
    </w:p>
    <w:p w14:paraId="423C5CCB" w14:textId="77777777" w:rsidR="00492EA3" w:rsidRPr="004F6C08" w:rsidRDefault="00C825B2" w:rsidP="004F6C0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F6C08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  <w:r w:rsidR="00492EA3" w:rsidRPr="004F6C08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1345E4" w:rsidRPr="004F6C08">
        <w:rPr>
          <w:rFonts w:ascii="Tahoma" w:hAnsi="Tahoma" w:cs="Tahoma"/>
          <w:b/>
          <w:bCs/>
          <w:color w:val="auto"/>
          <w:sz w:val="22"/>
          <w:szCs w:val="22"/>
        </w:rPr>
        <w:t>o nienależeniu do kategorii wyłączonych z możliwości otrzymania pomocy</w:t>
      </w:r>
    </w:p>
    <w:p w14:paraId="20C0BD47" w14:textId="77777777" w:rsidR="00492EA3" w:rsidRPr="004F6C08" w:rsidRDefault="00492EA3" w:rsidP="00CB74CD">
      <w:pPr>
        <w:jc w:val="center"/>
        <w:rPr>
          <w:rFonts w:ascii="Tahoma" w:hAnsi="Tahoma" w:cs="Tahoma"/>
          <w:b/>
        </w:rPr>
      </w:pPr>
    </w:p>
    <w:p w14:paraId="1D2A04FE" w14:textId="77777777" w:rsidR="00492EA3" w:rsidRPr="004F6C08" w:rsidRDefault="00492EA3" w:rsidP="00CB74CD">
      <w:pPr>
        <w:pStyle w:val="Akapitzlist"/>
        <w:numPr>
          <w:ilvl w:val="0"/>
          <w:numId w:val="6"/>
        </w:numPr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 xml:space="preserve">Oświadczam, że nie prowadzę działalności gospodarczej </w:t>
      </w:r>
      <w:r w:rsidR="001C6AA9" w:rsidRPr="004F6C08">
        <w:rPr>
          <w:rFonts w:ascii="Tahoma" w:hAnsi="Tahoma" w:cs="Tahoma"/>
        </w:rPr>
        <w:t>w następujących sektorach:</w:t>
      </w:r>
    </w:p>
    <w:p w14:paraId="700E4097" w14:textId="77777777" w:rsidR="001C6AA9" w:rsidRPr="004F6C08" w:rsidRDefault="001C6AA9" w:rsidP="00CB74CD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rybołówstwa lub akwakultury,</w:t>
      </w:r>
    </w:p>
    <w:p w14:paraId="6DD0C329" w14:textId="77777777" w:rsidR="001C6AA9" w:rsidRPr="004F6C08" w:rsidRDefault="001C6AA9" w:rsidP="00CB74CD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produkcji podstawowej produktów rolnych,</w:t>
      </w:r>
    </w:p>
    <w:p w14:paraId="7CDBE1B8" w14:textId="77777777" w:rsidR="001C6AA9" w:rsidRPr="004F6C08" w:rsidRDefault="001C6AA9" w:rsidP="00CB74CD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przetwarzania i wprowadzania do obrotu produktów rolnych</w:t>
      </w:r>
      <w:r w:rsidR="00974FEC" w:rsidRPr="004F6C08">
        <w:rPr>
          <w:rFonts w:ascii="Tahoma" w:hAnsi="Tahoma" w:cs="Tahoma"/>
        </w:rPr>
        <w:t>,</w:t>
      </w:r>
      <w:r w:rsidR="00B26022" w:rsidRPr="004F6C08">
        <w:rPr>
          <w:rFonts w:ascii="Tahoma" w:hAnsi="Tahoma" w:cs="Tahoma"/>
        </w:rPr>
        <w:t xml:space="preserve"> jeśli</w:t>
      </w:r>
      <w:r w:rsidR="00974FEC" w:rsidRPr="004F6C08">
        <w:rPr>
          <w:rFonts w:ascii="Tahoma" w:hAnsi="Tahoma" w:cs="Tahoma"/>
        </w:rPr>
        <w:t xml:space="preserve"> w odniesieniu do wnioskowanej pomocy:</w:t>
      </w:r>
    </w:p>
    <w:p w14:paraId="1A6F4A5B" w14:textId="77777777" w:rsidR="00974FEC" w:rsidRPr="004F6C08" w:rsidRDefault="00974FEC" w:rsidP="00CB74CD">
      <w:pPr>
        <w:pStyle w:val="Akapitzlist"/>
        <w:numPr>
          <w:ilvl w:val="2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jej wysokość ma być ustalona na podstawie ceny lub ilości produktów rolnych nabytych od producentów podstawowych lub wprowadzonych na rynek przez Przedsiębiorcę,</w:t>
      </w:r>
    </w:p>
    <w:p w14:paraId="3A8437F0" w14:textId="77777777" w:rsidR="00974FEC" w:rsidRPr="004F6C08" w:rsidRDefault="00974FEC" w:rsidP="00CB74CD">
      <w:pPr>
        <w:pStyle w:val="Akapitzlist"/>
        <w:numPr>
          <w:ilvl w:val="2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przyznanie pomocy zależy od faktu przekazania jej w części lub w całości producentom podstawowym,</w:t>
      </w:r>
    </w:p>
    <w:p w14:paraId="7D62B279" w14:textId="77777777" w:rsidR="00B26022" w:rsidRPr="004F6C08" w:rsidRDefault="001C6AA9" w:rsidP="00C863FE">
      <w:pPr>
        <w:pStyle w:val="Akapitzlist"/>
        <w:numPr>
          <w:ilvl w:val="1"/>
          <w:numId w:val="6"/>
        </w:numPr>
        <w:spacing w:after="0"/>
        <w:ind w:left="1434" w:hanging="357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działalności związanej z wywozem do państw trzecich lub państw członkowskich, związanej z tworzeniem i prowadzeniem sieci dystrybucyjnej</w:t>
      </w:r>
      <w:r w:rsidR="00B26022" w:rsidRPr="004F6C08">
        <w:rPr>
          <w:rFonts w:ascii="Tahoma" w:hAnsi="Tahoma" w:cs="Tahoma"/>
        </w:rPr>
        <w:t>,</w:t>
      </w:r>
    </w:p>
    <w:p w14:paraId="4E65C650" w14:textId="77777777" w:rsidR="00C863FE" w:rsidRPr="004F6C08" w:rsidRDefault="00C863FE" w:rsidP="00CB74CD">
      <w:pPr>
        <w:pStyle w:val="Akapitzlist"/>
        <w:numPr>
          <w:ilvl w:val="1"/>
          <w:numId w:val="6"/>
        </w:numPr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 xml:space="preserve">działalności, na którą pomoc byłaby uwarunkowana pierwszeństwem korzystania z towarów krajowych w stosunku do towarów sprowadzanych </w:t>
      </w:r>
      <w:r w:rsidRPr="004F6C08">
        <w:rPr>
          <w:rFonts w:ascii="Tahoma" w:hAnsi="Tahoma" w:cs="Tahoma"/>
        </w:rPr>
        <w:br/>
        <w:t>z zagranicy,</w:t>
      </w:r>
    </w:p>
    <w:p w14:paraId="3175DCBB" w14:textId="77777777" w:rsidR="006B1785" w:rsidRPr="004F6C08" w:rsidRDefault="00B26022" w:rsidP="001345E4">
      <w:pPr>
        <w:pStyle w:val="Akapitzlist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a jeśli prowadzę działalność w jednym lub więcej z wymienionych sektorów obok działalności w innym sektorze, prowadzę rozdzielność rachunkową pozwalającą na zapewnienie, że działalność ta nie będzie odnosiła korzyści z przyznanej pomocy.</w:t>
      </w:r>
    </w:p>
    <w:p w14:paraId="11A1BA78" w14:textId="77777777" w:rsidR="006B1785" w:rsidRPr="004F6C08" w:rsidRDefault="006B1785" w:rsidP="006B1785">
      <w:pPr>
        <w:rPr>
          <w:rFonts w:ascii="Tahoma" w:hAnsi="Tahoma" w:cs="Tahoma"/>
        </w:rPr>
      </w:pPr>
    </w:p>
    <w:p w14:paraId="047B3A7B" w14:textId="77777777" w:rsidR="006B1785" w:rsidRPr="004F6C08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067F3" w:rsidRPr="004F6C08" w14:paraId="7418A3EB" w14:textId="77777777" w:rsidTr="000067F3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7F2C98" w14:textId="77777777" w:rsidR="000067F3" w:rsidRPr="004F6C08" w:rsidRDefault="000067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57DE87A1" w14:textId="77777777" w:rsidR="000067F3" w:rsidRPr="004F6C08" w:rsidRDefault="000067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05FF1D" w14:textId="77777777" w:rsidR="000067F3" w:rsidRPr="004F6C08" w:rsidRDefault="000067F3">
            <w:pPr>
              <w:jc w:val="both"/>
              <w:rPr>
                <w:rFonts w:ascii="Tahoma" w:hAnsi="Tahoma" w:cs="Tahoma"/>
              </w:rPr>
            </w:pPr>
          </w:p>
        </w:tc>
      </w:tr>
      <w:tr w:rsidR="000067F3" w:rsidRPr="004F6C08" w14:paraId="08589631" w14:textId="77777777" w:rsidTr="000067F3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556AE6" w14:textId="77777777" w:rsidR="000067F3" w:rsidRPr="004F6C08" w:rsidRDefault="000067F3">
            <w:pPr>
              <w:jc w:val="center"/>
              <w:rPr>
                <w:rFonts w:ascii="Tahoma" w:hAnsi="Tahoma" w:cs="Tahoma"/>
              </w:rPr>
            </w:pPr>
            <w:r w:rsidRPr="004F6C08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17F2F590" w14:textId="77777777" w:rsidR="000067F3" w:rsidRPr="004F6C08" w:rsidRDefault="000067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C36077" w14:textId="0547FD85" w:rsidR="000067F3" w:rsidRPr="004F6C08" w:rsidRDefault="00C526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Przedsiębiorca</w:t>
            </w:r>
          </w:p>
        </w:tc>
      </w:tr>
    </w:tbl>
    <w:p w14:paraId="49868AED" w14:textId="77777777" w:rsidR="006B1785" w:rsidRPr="004F6C08" w:rsidRDefault="006B1785" w:rsidP="006B1785">
      <w:pPr>
        <w:rPr>
          <w:rFonts w:ascii="Tahoma" w:hAnsi="Tahoma" w:cs="Tahoma"/>
          <w:i/>
        </w:rPr>
      </w:pPr>
    </w:p>
    <w:sectPr w:rsidR="006B1785" w:rsidRPr="004F6C08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EFAD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C2F3589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FC97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779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3214673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16CE" w14:textId="77777777" w:rsidR="00CE6746" w:rsidRDefault="00095B23">
    <w:pPr>
      <w:pStyle w:val="Nagwek"/>
    </w:pPr>
    <w:r>
      <w:rPr>
        <w:noProof/>
        <w:lang w:eastAsia="pl-PL"/>
      </w:rPr>
      <w:drawing>
        <wp:inline distT="0" distB="0" distL="0" distR="0" wp14:anchorId="243C494C" wp14:editId="37D4B84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067F3"/>
    <w:rsid w:val="000258FA"/>
    <w:rsid w:val="000571D4"/>
    <w:rsid w:val="000739FF"/>
    <w:rsid w:val="00095B23"/>
    <w:rsid w:val="000B113C"/>
    <w:rsid w:val="00127AC9"/>
    <w:rsid w:val="001345E4"/>
    <w:rsid w:val="0016268F"/>
    <w:rsid w:val="001673AA"/>
    <w:rsid w:val="001679FB"/>
    <w:rsid w:val="001C6AA9"/>
    <w:rsid w:val="001D3BB3"/>
    <w:rsid w:val="0028002E"/>
    <w:rsid w:val="00296320"/>
    <w:rsid w:val="002F4DC2"/>
    <w:rsid w:val="003362B5"/>
    <w:rsid w:val="0036750B"/>
    <w:rsid w:val="003A31D5"/>
    <w:rsid w:val="00435C8E"/>
    <w:rsid w:val="00462016"/>
    <w:rsid w:val="00472EA9"/>
    <w:rsid w:val="0048158D"/>
    <w:rsid w:val="00492EA3"/>
    <w:rsid w:val="004F5279"/>
    <w:rsid w:val="004F55D5"/>
    <w:rsid w:val="004F6C08"/>
    <w:rsid w:val="00507DE0"/>
    <w:rsid w:val="00571F3E"/>
    <w:rsid w:val="005A42B9"/>
    <w:rsid w:val="005C4AE9"/>
    <w:rsid w:val="00612BAE"/>
    <w:rsid w:val="00621DDA"/>
    <w:rsid w:val="00630FAF"/>
    <w:rsid w:val="00631C47"/>
    <w:rsid w:val="00666D4C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7F7FA1"/>
    <w:rsid w:val="00804F17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05E5"/>
    <w:rsid w:val="00B23DA0"/>
    <w:rsid w:val="00B24DE6"/>
    <w:rsid w:val="00B26022"/>
    <w:rsid w:val="00B2635F"/>
    <w:rsid w:val="00B3718E"/>
    <w:rsid w:val="00B909CE"/>
    <w:rsid w:val="00BA561D"/>
    <w:rsid w:val="00C52625"/>
    <w:rsid w:val="00C62FE5"/>
    <w:rsid w:val="00C825B2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267C1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4DF09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F6C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E51AFA-389F-48DF-9291-DCF5EA30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14</cp:revision>
  <dcterms:created xsi:type="dcterms:W3CDTF">2020-06-22T08:45:00Z</dcterms:created>
  <dcterms:modified xsi:type="dcterms:W3CDTF">2021-06-27T16:04:00Z</dcterms:modified>
</cp:coreProperties>
</file>