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56" w:rsidRPr="00335A56" w:rsidRDefault="00335A56" w:rsidP="00BE4BA9">
      <w:pPr>
        <w:pStyle w:val="Nagwek1"/>
        <w:jc w:val="center"/>
      </w:pPr>
      <w:r w:rsidRPr="00335A56">
        <w:t>Tabelaryczne zestawienie wypłaconych kwot dofinansowań do wynagrodzeń pracowników niepełnosprawnych, na podstawie przepisów art. 26a-26c ustawy z dnia 27 sierpnia 1997 r. o rehabilitacji (...)</w:t>
      </w:r>
    </w:p>
    <w:p w:rsidR="004E2C38" w:rsidRPr="004E2C38" w:rsidRDefault="004E2C38" w:rsidP="00335A56">
      <w:pPr>
        <w:jc w:val="both"/>
        <w:rPr>
          <w:sz w:val="16"/>
          <w:szCs w:val="16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2"/>
        <w:gridCol w:w="926"/>
        <w:gridCol w:w="1192"/>
        <w:gridCol w:w="1456"/>
        <w:gridCol w:w="1460"/>
        <w:gridCol w:w="1452"/>
        <w:gridCol w:w="1281"/>
        <w:gridCol w:w="1557"/>
        <w:gridCol w:w="1495"/>
        <w:gridCol w:w="1495"/>
        <w:gridCol w:w="1367"/>
      </w:tblGrid>
      <w:tr w:rsidR="001F4CFC" w:rsidRPr="001F4CFC" w:rsidTr="00BE4BA9">
        <w:trPr>
          <w:trHeight w:val="340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Okres, w którym nastąpiła wypłata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Typ beneficjenta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Ogółem wypłacone dofinansowanie (kol. 4+5+6)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ze znacznym stopniem niepełnosprawności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z orzeczoną chorobą psychiczną, upośledzeniem </w:t>
            </w:r>
            <w:bookmarkStart w:id="0" w:name="_GoBack"/>
            <w:bookmarkEnd w:id="0"/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 umiarkowa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nym stopniem niepełnosprawności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 lek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kim stopniem niepełnosprawności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Ogółem wypłacone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dofinansowanie  na osoby niepeł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nosprawne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  <w:r w:rsidR="001F4CFC"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(kol. 8+9+10)</w:t>
            </w:r>
          </w:p>
        </w:tc>
      </w:tr>
      <w:tr w:rsidR="001F4CFC" w:rsidRPr="001F4CFC" w:rsidTr="001F4CF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4CF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307B72" w:rsidRPr="001F4CFC" w:rsidTr="005C04D5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B72" w:rsidRPr="00307B72" w:rsidRDefault="00307B7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07B72">
              <w:rPr>
                <w:rFonts w:ascii="Arial" w:hAnsi="Arial" w:cs="Arial"/>
                <w:sz w:val="16"/>
                <w:szCs w:val="20"/>
              </w:rPr>
              <w:t>01.01.2017-31.01.2017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B72" w:rsidRPr="00307B72" w:rsidRDefault="00307B72">
            <w:pPr>
              <w:rPr>
                <w:rFonts w:ascii="Arial" w:hAnsi="Arial" w:cs="Arial"/>
                <w:sz w:val="16"/>
                <w:szCs w:val="24"/>
              </w:rPr>
            </w:pPr>
            <w:r w:rsidRPr="00307B72">
              <w:rPr>
                <w:rFonts w:ascii="Arial" w:hAnsi="Arial" w:cs="Arial"/>
                <w:sz w:val="16"/>
              </w:rPr>
              <w:t>ZPCH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B72" w:rsidRPr="00307B72" w:rsidRDefault="00307B72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07B72">
              <w:rPr>
                <w:rFonts w:ascii="Arial" w:hAnsi="Arial" w:cs="Arial"/>
                <w:sz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B72" w:rsidRPr="00307B72" w:rsidRDefault="00307B72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07B72">
              <w:rPr>
                <w:rFonts w:ascii="Arial" w:hAnsi="Arial" w:cs="Arial"/>
                <w:sz w:val="16"/>
              </w:rPr>
              <w:t>12 590 174,19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B72" w:rsidRPr="00307B72" w:rsidRDefault="00307B72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07B72">
              <w:rPr>
                <w:rFonts w:ascii="Arial" w:hAnsi="Arial" w:cs="Arial"/>
                <w:sz w:val="16"/>
              </w:rPr>
              <w:t>83 170 662,61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07B72" w:rsidRPr="00307B72" w:rsidRDefault="00307B72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07B72">
              <w:rPr>
                <w:rFonts w:ascii="Arial" w:hAnsi="Arial" w:cs="Arial"/>
                <w:sz w:val="16"/>
              </w:rPr>
              <w:t>13 160 687,55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B72" w:rsidRPr="00307B72" w:rsidRDefault="00307B72">
            <w:pPr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307B72">
              <w:rPr>
                <w:rFonts w:ascii="Arial" w:hAnsi="Arial" w:cs="Arial"/>
                <w:b/>
                <w:bCs/>
                <w:sz w:val="16"/>
              </w:rPr>
              <w:t>108 921 524,35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B72" w:rsidRPr="00307B72" w:rsidRDefault="00307B72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07B72">
              <w:rPr>
                <w:rFonts w:ascii="Arial" w:hAnsi="Arial" w:cs="Arial"/>
                <w:sz w:val="16"/>
              </w:rPr>
              <w:t>5 476 706,82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B72" w:rsidRPr="00307B72" w:rsidRDefault="00307B72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07B72">
              <w:rPr>
                <w:rFonts w:ascii="Arial" w:hAnsi="Arial" w:cs="Arial"/>
                <w:sz w:val="16"/>
              </w:rPr>
              <w:t>37 193 191,41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07B72" w:rsidRPr="00307B72" w:rsidRDefault="00307B72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07B72">
              <w:rPr>
                <w:rFonts w:ascii="Arial" w:hAnsi="Arial" w:cs="Arial"/>
                <w:sz w:val="16"/>
              </w:rPr>
              <w:t>5 653 521,96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B72" w:rsidRPr="00307B72" w:rsidRDefault="00307B72">
            <w:pPr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307B72">
              <w:rPr>
                <w:rFonts w:ascii="Arial" w:hAnsi="Arial" w:cs="Arial"/>
                <w:b/>
                <w:bCs/>
                <w:sz w:val="16"/>
              </w:rPr>
              <w:t>48 323 420,19</w:t>
            </w:r>
          </w:p>
        </w:tc>
      </w:tr>
      <w:tr w:rsidR="00307B72" w:rsidRPr="001F4CFC" w:rsidTr="005C04D5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B72" w:rsidRPr="00307B72" w:rsidRDefault="00307B7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07B72">
              <w:rPr>
                <w:rFonts w:ascii="Arial" w:hAnsi="Arial" w:cs="Arial"/>
                <w:sz w:val="16"/>
                <w:szCs w:val="20"/>
              </w:rPr>
              <w:t>01.01.2017-31.01.2017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B72" w:rsidRPr="00307B72" w:rsidRDefault="00307B72">
            <w:pPr>
              <w:rPr>
                <w:rFonts w:ascii="Arial" w:hAnsi="Arial" w:cs="Arial"/>
                <w:sz w:val="16"/>
                <w:szCs w:val="24"/>
              </w:rPr>
            </w:pPr>
            <w:r w:rsidRPr="00307B72">
              <w:rPr>
                <w:rFonts w:ascii="Arial" w:hAnsi="Arial" w:cs="Arial"/>
                <w:sz w:val="16"/>
              </w:rPr>
              <w:t>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B72" w:rsidRPr="00307B72" w:rsidRDefault="00307B72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07B72">
              <w:rPr>
                <w:rFonts w:ascii="Arial" w:hAnsi="Arial" w:cs="Arial"/>
                <w:sz w:val="16"/>
              </w:rPr>
              <w:t>22 794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B72" w:rsidRPr="00307B72" w:rsidRDefault="00307B72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07B72">
              <w:rPr>
                <w:rFonts w:ascii="Arial" w:hAnsi="Arial" w:cs="Arial"/>
                <w:sz w:val="16"/>
              </w:rPr>
              <w:t>17 081 040,20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B72" w:rsidRPr="00307B72" w:rsidRDefault="00307B72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07B72">
              <w:rPr>
                <w:rFonts w:ascii="Arial" w:hAnsi="Arial" w:cs="Arial"/>
                <w:sz w:val="16"/>
              </w:rPr>
              <w:t>81 529 931,62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B72" w:rsidRPr="00307B72" w:rsidRDefault="00307B72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07B72">
              <w:rPr>
                <w:rFonts w:ascii="Arial" w:hAnsi="Arial" w:cs="Arial"/>
                <w:sz w:val="16"/>
              </w:rPr>
              <w:t>19 198 377,76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B72" w:rsidRPr="00307B72" w:rsidRDefault="00307B72">
            <w:pPr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307B72">
              <w:rPr>
                <w:rFonts w:ascii="Arial" w:hAnsi="Arial" w:cs="Arial"/>
                <w:b/>
                <w:bCs/>
                <w:sz w:val="16"/>
              </w:rPr>
              <w:t>117 809 349,58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B72" w:rsidRPr="00307B72" w:rsidRDefault="00307B72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07B72">
              <w:rPr>
                <w:rFonts w:ascii="Arial" w:hAnsi="Arial" w:cs="Arial"/>
                <w:sz w:val="16"/>
              </w:rPr>
              <w:t>7 362 444,75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B72" w:rsidRPr="00307B72" w:rsidRDefault="00307B72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07B72">
              <w:rPr>
                <w:rFonts w:ascii="Arial" w:hAnsi="Arial" w:cs="Arial"/>
                <w:sz w:val="16"/>
              </w:rPr>
              <w:t>26 481 615,32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B72" w:rsidRPr="00307B72" w:rsidRDefault="00307B72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 w:rsidRPr="00307B72">
              <w:rPr>
                <w:rFonts w:ascii="Arial" w:hAnsi="Arial" w:cs="Arial"/>
                <w:sz w:val="16"/>
              </w:rPr>
              <w:t>4 881 106,57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B72" w:rsidRPr="00307B72" w:rsidRDefault="00307B72">
            <w:pPr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307B72">
              <w:rPr>
                <w:rFonts w:ascii="Arial" w:hAnsi="Arial" w:cs="Arial"/>
                <w:b/>
                <w:bCs/>
                <w:sz w:val="16"/>
              </w:rPr>
              <w:t>38 725 166,64</w:t>
            </w:r>
          </w:p>
        </w:tc>
      </w:tr>
    </w:tbl>
    <w:p w:rsidR="004E2C38" w:rsidRDefault="004E2C38" w:rsidP="00335A56">
      <w:pPr>
        <w:jc w:val="both"/>
      </w:pPr>
    </w:p>
    <w:p w:rsidR="00335A56" w:rsidRDefault="00335A56" w:rsidP="00335A56">
      <w:pPr>
        <w:jc w:val="both"/>
      </w:pPr>
      <w:r w:rsidRPr="00335A56">
        <w:t xml:space="preserve">Zestawienie przedstawia kwoty wypłaconego dofinansowania do wynagrodzeń w </w:t>
      </w:r>
      <w:r w:rsidR="004E2C38">
        <w:t>danym miesiącu</w:t>
      </w:r>
      <w:r w:rsidRPr="00335A56">
        <w:t xml:space="preserve"> 201</w:t>
      </w:r>
      <w:r w:rsidR="00307B72">
        <w:t>7</w:t>
      </w:r>
      <w:r w:rsidRPr="00335A56">
        <w:t xml:space="preserve"> r. w podziale na typ beneficjenta: Zakłady Pracy Chronionej (ZPCH) i pracodawcy z Rynku Otwartego (RO), oraz stopnie niepełnospr</w:t>
      </w:r>
      <w:r w:rsidR="00AA6A04">
        <w:t xml:space="preserve">awności i występowanie schorzeń, o których mowa w art. 26a ust. 1b </w:t>
      </w:r>
      <w:r w:rsidR="00A51EE5" w:rsidRPr="00A51EE5">
        <w:t>ustawy z dnia 27 sierpnia 1997 r. o rehabilitacji (...)</w:t>
      </w:r>
      <w:r w:rsidRPr="00335A56">
        <w:t>. Ponadto w zestawieniu uwzględniono także liczbę podmiotów, którym w danym miesiącu wypłacono dofinansowanie. Wysokość kwot wypłaconego dofinansowania w danym miesiącu jest uzależniona, m. in. od terminu, w którym poszczególni Beneficjenci składają prawidłowe wnioski o dofinansowanie do wynagrodzeń.</w:t>
      </w:r>
    </w:p>
    <w:p w:rsidR="00335A56" w:rsidRPr="00335A56" w:rsidRDefault="00335A56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4E2C38">
      <w:pPr>
        <w:rPr>
          <w:b/>
        </w:rPr>
      </w:pPr>
    </w:p>
    <w:p w:rsidR="00335A56" w:rsidRDefault="00335A56" w:rsidP="002713BB">
      <w:pPr>
        <w:jc w:val="center"/>
        <w:rPr>
          <w:b/>
        </w:rPr>
      </w:pPr>
      <w:r w:rsidRPr="00335A56">
        <w:rPr>
          <w:b/>
        </w:rPr>
        <w:t>Tabelaryczne zestawienie liczby zatrudnionych osób niepełnosprawnych, których wynagrodzenia zostały dofinansowane w okresie miesięcznym, na podstawie przepisów art. 26a</w:t>
      </w:r>
      <w:r>
        <w:rPr>
          <w:b/>
        </w:rPr>
        <w:t>-26c</w:t>
      </w:r>
      <w:r w:rsidRPr="00335A56">
        <w:rPr>
          <w:b/>
        </w:rPr>
        <w:t xml:space="preserve"> ustawy z dnia 27 sierpnia 1997 r. o rehabilitacji (...)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4"/>
        <w:gridCol w:w="926"/>
        <w:gridCol w:w="1195"/>
        <w:gridCol w:w="1445"/>
        <w:gridCol w:w="1450"/>
        <w:gridCol w:w="1441"/>
        <w:gridCol w:w="1205"/>
        <w:gridCol w:w="1501"/>
        <w:gridCol w:w="1501"/>
        <w:gridCol w:w="1501"/>
        <w:gridCol w:w="1514"/>
      </w:tblGrid>
      <w:tr w:rsidR="00251084" w:rsidRPr="00652CE9" w:rsidTr="00251084">
        <w:trPr>
          <w:trHeight w:val="340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Okres, w którym nastąpiła wypłata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Typ beneficjenta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Ogółem liczba osób, na które wypłacono dofinansowanie (kol. 4+5+6)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652CE9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ze znacznym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 umiarkowanym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 lek</w:t>
            </w:r>
            <w:r w:rsid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kim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</w:t>
            </w:r>
            <w:r w:rsid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 liczba osób niepełnosprawnych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  <w:r w:rsidR="00652CE9"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, na które wypłacono dofinansowanie ( (kol. 8+9+10)</w:t>
            </w:r>
          </w:p>
        </w:tc>
      </w:tr>
      <w:tr w:rsidR="00251084" w:rsidRPr="00652CE9" w:rsidTr="0025108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2C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AC3481" w:rsidRPr="00652CE9" w:rsidTr="00A05B98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481" w:rsidRPr="00AC3481" w:rsidRDefault="00AC3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481">
              <w:rPr>
                <w:rFonts w:ascii="Arial" w:hAnsi="Arial" w:cs="Arial"/>
                <w:sz w:val="16"/>
                <w:szCs w:val="16"/>
              </w:rPr>
              <w:t>01.01.2017-31.01.2017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481" w:rsidRPr="00AC3481" w:rsidRDefault="00AC3481">
            <w:pPr>
              <w:rPr>
                <w:rFonts w:ascii="Arial" w:hAnsi="Arial" w:cs="Arial"/>
                <w:sz w:val="16"/>
                <w:szCs w:val="16"/>
              </w:rPr>
            </w:pPr>
            <w:r w:rsidRPr="00AC3481">
              <w:rPr>
                <w:rFonts w:ascii="Arial" w:hAnsi="Arial" w:cs="Arial"/>
                <w:sz w:val="16"/>
                <w:szCs w:val="16"/>
              </w:rPr>
              <w:t>ZPCH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3481" w:rsidRPr="00AC3481" w:rsidRDefault="00AC3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3481">
              <w:rPr>
                <w:rFonts w:ascii="Arial" w:hAnsi="Arial" w:cs="Arial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81" w:rsidRPr="00AC3481" w:rsidRDefault="00AC3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3481">
              <w:rPr>
                <w:rFonts w:ascii="Arial" w:hAnsi="Arial" w:cs="Arial"/>
                <w:sz w:val="16"/>
                <w:szCs w:val="16"/>
              </w:rPr>
              <w:t>7 425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81" w:rsidRPr="00AC3481" w:rsidRDefault="00AC3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3481">
              <w:rPr>
                <w:rFonts w:ascii="Arial" w:hAnsi="Arial" w:cs="Arial"/>
                <w:sz w:val="16"/>
                <w:szCs w:val="16"/>
              </w:rPr>
              <w:t>67 571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481" w:rsidRPr="00AC3481" w:rsidRDefault="00AC3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3481">
              <w:rPr>
                <w:rFonts w:ascii="Arial" w:hAnsi="Arial" w:cs="Arial"/>
                <w:sz w:val="16"/>
                <w:szCs w:val="16"/>
              </w:rPr>
              <w:t>22 922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481" w:rsidRPr="00AC3481" w:rsidRDefault="00AC34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3481">
              <w:rPr>
                <w:rFonts w:ascii="Arial" w:hAnsi="Arial" w:cs="Arial"/>
                <w:b/>
                <w:bCs/>
                <w:sz w:val="16"/>
                <w:szCs w:val="16"/>
              </w:rPr>
              <w:t>97 918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481" w:rsidRPr="00AC3481" w:rsidRDefault="00AC3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3481">
              <w:rPr>
                <w:rFonts w:ascii="Arial" w:hAnsi="Arial" w:cs="Arial"/>
                <w:sz w:val="16"/>
                <w:szCs w:val="16"/>
              </w:rPr>
              <w:t>2 948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481" w:rsidRPr="00AC3481" w:rsidRDefault="00AC3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3481">
              <w:rPr>
                <w:rFonts w:ascii="Arial" w:hAnsi="Arial" w:cs="Arial"/>
                <w:sz w:val="16"/>
                <w:szCs w:val="16"/>
              </w:rPr>
              <w:t>23 957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3481" w:rsidRPr="00AC3481" w:rsidRDefault="00AC3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3481">
              <w:rPr>
                <w:rFonts w:ascii="Arial" w:hAnsi="Arial" w:cs="Arial"/>
                <w:sz w:val="16"/>
                <w:szCs w:val="16"/>
              </w:rPr>
              <w:t>5 785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481" w:rsidRPr="00AC3481" w:rsidRDefault="00AC34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3481">
              <w:rPr>
                <w:rFonts w:ascii="Arial" w:hAnsi="Arial" w:cs="Arial"/>
                <w:b/>
                <w:bCs/>
                <w:sz w:val="16"/>
                <w:szCs w:val="16"/>
              </w:rPr>
              <w:t>32 690</w:t>
            </w:r>
          </w:p>
        </w:tc>
      </w:tr>
      <w:tr w:rsidR="00AC3481" w:rsidRPr="00652CE9" w:rsidTr="00A05B98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481" w:rsidRPr="00AC3481" w:rsidRDefault="00AC3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481">
              <w:rPr>
                <w:rFonts w:ascii="Arial" w:hAnsi="Arial" w:cs="Arial"/>
                <w:sz w:val="16"/>
                <w:szCs w:val="16"/>
              </w:rPr>
              <w:t>01.01.2017-31.01.2017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481" w:rsidRPr="00AC3481" w:rsidRDefault="00AC3481">
            <w:pPr>
              <w:rPr>
                <w:rFonts w:ascii="Arial" w:hAnsi="Arial" w:cs="Arial"/>
                <w:sz w:val="16"/>
                <w:szCs w:val="16"/>
              </w:rPr>
            </w:pPr>
            <w:r w:rsidRPr="00AC3481">
              <w:rPr>
                <w:rFonts w:ascii="Arial" w:hAnsi="Arial" w:cs="Arial"/>
                <w:sz w:val="16"/>
                <w:szCs w:val="16"/>
              </w:rPr>
              <w:t>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481" w:rsidRPr="00AC3481" w:rsidRDefault="00AC3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3481">
              <w:rPr>
                <w:rFonts w:ascii="Arial" w:hAnsi="Arial" w:cs="Arial"/>
                <w:sz w:val="16"/>
                <w:szCs w:val="16"/>
              </w:rPr>
              <w:t>22 794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81" w:rsidRPr="00AC3481" w:rsidRDefault="00AC3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3481">
              <w:rPr>
                <w:rFonts w:ascii="Arial" w:hAnsi="Arial" w:cs="Arial"/>
                <w:sz w:val="16"/>
                <w:szCs w:val="16"/>
              </w:rPr>
              <w:t>10 253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81" w:rsidRPr="00AC3481" w:rsidRDefault="00AC3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3481">
              <w:rPr>
                <w:rFonts w:ascii="Arial" w:hAnsi="Arial" w:cs="Arial"/>
                <w:sz w:val="16"/>
                <w:szCs w:val="16"/>
              </w:rPr>
              <w:t>65 451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481" w:rsidRPr="00AC3481" w:rsidRDefault="00AC3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3481">
              <w:rPr>
                <w:rFonts w:ascii="Arial" w:hAnsi="Arial" w:cs="Arial"/>
                <w:sz w:val="16"/>
                <w:szCs w:val="16"/>
              </w:rPr>
              <w:t>36 036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481" w:rsidRPr="00AC3481" w:rsidRDefault="00AC34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3481">
              <w:rPr>
                <w:rFonts w:ascii="Arial" w:hAnsi="Arial" w:cs="Arial"/>
                <w:b/>
                <w:bCs/>
                <w:sz w:val="16"/>
                <w:szCs w:val="16"/>
              </w:rPr>
              <w:t>111 740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481" w:rsidRPr="00AC3481" w:rsidRDefault="00AC3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3481">
              <w:rPr>
                <w:rFonts w:ascii="Arial" w:hAnsi="Arial" w:cs="Arial"/>
                <w:sz w:val="16"/>
                <w:szCs w:val="16"/>
              </w:rPr>
              <w:t>4 166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481" w:rsidRPr="00AC3481" w:rsidRDefault="00AC3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3481">
              <w:rPr>
                <w:rFonts w:ascii="Arial" w:hAnsi="Arial" w:cs="Arial"/>
                <w:sz w:val="16"/>
                <w:szCs w:val="16"/>
              </w:rPr>
              <w:t>16 493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481" w:rsidRPr="00AC3481" w:rsidRDefault="00AC34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3481">
              <w:rPr>
                <w:rFonts w:ascii="Arial" w:hAnsi="Arial" w:cs="Arial"/>
                <w:sz w:val="16"/>
                <w:szCs w:val="16"/>
              </w:rPr>
              <w:t>4 674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481" w:rsidRPr="00AC3481" w:rsidRDefault="00AC34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3481">
              <w:rPr>
                <w:rFonts w:ascii="Arial" w:hAnsi="Arial" w:cs="Arial"/>
                <w:b/>
                <w:bCs/>
                <w:sz w:val="16"/>
                <w:szCs w:val="16"/>
              </w:rPr>
              <w:t>25 333</w:t>
            </w:r>
          </w:p>
        </w:tc>
      </w:tr>
    </w:tbl>
    <w:p w:rsidR="004E2C38" w:rsidRDefault="004E2C38" w:rsidP="002713BB">
      <w:pPr>
        <w:jc w:val="both"/>
      </w:pPr>
    </w:p>
    <w:p w:rsidR="00335A56" w:rsidRDefault="002713BB" w:rsidP="002713BB">
      <w:pPr>
        <w:jc w:val="both"/>
      </w:pPr>
      <w:r w:rsidRPr="002713BB">
        <w:t xml:space="preserve">Zestawienie przedstawia liczbę osób, na które PFRON wypłacił dofinansowanie do wynagrodzeń w </w:t>
      </w:r>
      <w:r w:rsidR="004E2C38">
        <w:t>danym miesiącu</w:t>
      </w:r>
      <w:r w:rsidRPr="002713BB">
        <w:t xml:space="preserve"> 201</w:t>
      </w:r>
      <w:r w:rsidR="001B6165">
        <w:t>7</w:t>
      </w:r>
      <w:r w:rsidRPr="002713BB">
        <w:t xml:space="preserve"> r. w podziale na typ beneficjenta: Zakłady Pracy Chronionej (ZPCH) i pracodawcy z Rynku Otwartego (RO) oraz stopnie niepełnosprawności i występowanie schorzeń</w:t>
      </w:r>
      <w:r w:rsidR="007F6633">
        <w:t xml:space="preserve">, o których mowa w art. 26a ust. 1b </w:t>
      </w:r>
      <w:r w:rsidR="007F6633" w:rsidRPr="00A51EE5">
        <w:t>ustawy z dnia 27 sierpnia 1997 r. o rehabilitacji (...)</w:t>
      </w:r>
      <w:r w:rsidR="007F6633" w:rsidRPr="00335A56">
        <w:t>.</w:t>
      </w:r>
      <w:r w:rsidR="007F6633">
        <w:t xml:space="preserve"> </w:t>
      </w:r>
      <w:r w:rsidRPr="002713BB">
        <w:t>Ponadto w zestawieniu uwzględniono także liczbę podmiotów, którym w danym miesiącu wypłacono dofinansowanie. Liczba osób, na któ</w:t>
      </w:r>
      <w:r>
        <w:t>r</w:t>
      </w:r>
      <w:r w:rsidRPr="002713BB">
        <w:t>e wypłacono dofinansowanie w danym miesiącu jest uzależniona, m. in. od terminu, w którym poszczególni Beneficjenci składają prawidłowe wnioski o dofinansowanie do wynagrodzeń.</w:t>
      </w:r>
    </w:p>
    <w:sectPr w:rsidR="00335A56" w:rsidSect="00335A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C3"/>
    <w:rsid w:val="000608A4"/>
    <w:rsid w:val="001B6165"/>
    <w:rsid w:val="001F4CFC"/>
    <w:rsid w:val="00226786"/>
    <w:rsid w:val="00251084"/>
    <w:rsid w:val="002713BB"/>
    <w:rsid w:val="00307B72"/>
    <w:rsid w:val="00335A56"/>
    <w:rsid w:val="004109C3"/>
    <w:rsid w:val="004E2C38"/>
    <w:rsid w:val="00562622"/>
    <w:rsid w:val="00594E01"/>
    <w:rsid w:val="00652CE9"/>
    <w:rsid w:val="0072284A"/>
    <w:rsid w:val="007F6633"/>
    <w:rsid w:val="009806C5"/>
    <w:rsid w:val="00A51EE5"/>
    <w:rsid w:val="00A9206E"/>
    <w:rsid w:val="00AA6A04"/>
    <w:rsid w:val="00AC3481"/>
    <w:rsid w:val="00BE4BA9"/>
    <w:rsid w:val="00CA3199"/>
    <w:rsid w:val="00F54B9F"/>
    <w:rsid w:val="00F9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E4B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4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E4B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4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9</cp:revision>
  <dcterms:created xsi:type="dcterms:W3CDTF">2016-10-21T08:46:00Z</dcterms:created>
  <dcterms:modified xsi:type="dcterms:W3CDTF">2018-08-20T07:49:00Z</dcterms:modified>
</cp:coreProperties>
</file>