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8E21E3">
      <w:pPr>
        <w:jc w:val="center"/>
        <w:rPr>
          <w:b/>
        </w:rPr>
      </w:pPr>
      <w:r w:rsidRPr="008E21E3">
        <w:rPr>
          <w:b/>
        </w:rPr>
        <w:t>Wypłaty refundacji składek na ubezpieczenia społeczne dla osób niepełnosprawnych wykonujących działal</w:t>
      </w:r>
      <w:r w:rsidR="00B175AF">
        <w:rPr>
          <w:b/>
        </w:rPr>
        <w:t>ność gospodarczą w okresie 01.</w:t>
      </w:r>
      <w:r w:rsidR="00375206">
        <w:rPr>
          <w:b/>
        </w:rPr>
        <w:t>0</w:t>
      </w:r>
      <w:r w:rsidR="000E55B9">
        <w:rPr>
          <w:b/>
        </w:rPr>
        <w:t>6</w:t>
      </w:r>
      <w:r w:rsidR="00B175AF">
        <w:rPr>
          <w:b/>
        </w:rPr>
        <w:t>.201</w:t>
      </w:r>
      <w:r w:rsidR="00E008E3">
        <w:rPr>
          <w:b/>
        </w:rPr>
        <w:t>8</w:t>
      </w:r>
      <w:r w:rsidR="00B175AF">
        <w:rPr>
          <w:b/>
        </w:rPr>
        <w:t xml:space="preserve"> r. – </w:t>
      </w:r>
      <w:r w:rsidR="000E55B9">
        <w:rPr>
          <w:b/>
        </w:rPr>
        <w:t>30.06</w:t>
      </w:r>
      <w:r w:rsidRPr="008E21E3">
        <w:rPr>
          <w:b/>
        </w:rPr>
        <w:t>.201</w:t>
      </w:r>
      <w:r w:rsidR="00E008E3">
        <w:rPr>
          <w:b/>
        </w:rPr>
        <w:t>8</w:t>
      </w:r>
      <w:r w:rsidRPr="008E21E3">
        <w:rPr>
          <w:b/>
        </w:rPr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77"/>
        <w:gridCol w:w="1391"/>
        <w:gridCol w:w="1369"/>
        <w:gridCol w:w="1086"/>
        <w:gridCol w:w="1289"/>
        <w:gridCol w:w="1077"/>
        <w:gridCol w:w="1291"/>
        <w:gridCol w:w="1063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159,32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159,32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114,95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114,95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2012-02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154,26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154,26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572,22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572,22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470,09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470,09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95,77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95,77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306,48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306,48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243,35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243,35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645,29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645,29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133,91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133,91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345,35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lastRenderedPageBreak/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544,80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77,76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622,56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227,65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428,52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1 308,95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-107,80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1 201,15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1 407,80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1 110,48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-62,94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2 455,34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0E55B9">
              <w:rPr>
                <w:rFonts w:ascii="Arial" w:hAnsi="Arial" w:cs="Arial"/>
                <w:color w:val="9C0006"/>
                <w:sz w:val="16"/>
                <w:szCs w:val="16"/>
              </w:rPr>
              <w:t>-120,67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3 636,84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633,25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333,79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4 603,88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4 066,83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1 224,81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943,23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6 234,87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12 507,23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1 556,84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1 022,23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15 086,30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5 618,47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13 080,06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3 321,29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22 019,82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19 715,11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61 812,07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18 038,84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99 566,02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6 857,35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23 960,11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7 437,26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38 254,72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10 373,20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22 079,16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5 411,18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37 863,54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6 151,89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17 338,15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7 418,39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30 908,43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3 607,56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15 432,47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4 693,69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23 733,72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2 815,60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13 449,00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6 584,33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22 848,93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8 472,88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17 944,68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5 616,71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32 034,27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19 583,60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29 406,98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8 086,66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57 077,24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36 095,84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110 276,75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39 673,82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186 046,41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580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576 383,40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2 188 413,44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815 823,80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5 555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4 095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3 580 620,64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10 487</w:t>
            </w:r>
          </w:p>
        </w:tc>
      </w:tr>
      <w:tr w:rsidR="000E55B9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5B9" w:rsidRPr="000E55B9" w:rsidRDefault="000E55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2018-05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681 879,06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2 321 077,92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672 358,34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5 735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3 290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3 675 315,32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55B9" w:rsidRPr="000E55B9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55B9">
              <w:rPr>
                <w:rFonts w:ascii="Arial" w:hAnsi="Arial" w:cs="Arial"/>
                <w:sz w:val="16"/>
                <w:szCs w:val="16"/>
              </w:rPr>
              <w:t>10 007</w:t>
            </w:r>
          </w:p>
        </w:tc>
      </w:tr>
      <w:tr w:rsidR="000E55B9" w:rsidRPr="00AF3553" w:rsidTr="003A6C40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B9" w:rsidRPr="00596695" w:rsidRDefault="000E55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695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5B9" w:rsidRPr="000E55B9" w:rsidRDefault="000E55B9" w:rsidP="005714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5B9">
              <w:rPr>
                <w:rFonts w:ascii="Arial" w:hAnsi="Arial" w:cs="Arial"/>
                <w:b/>
                <w:sz w:val="16"/>
                <w:szCs w:val="16"/>
              </w:rPr>
              <w:t xml:space="preserve"> 1 400 448,78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5B9" w:rsidRPr="000E55B9" w:rsidRDefault="000E55B9" w:rsidP="005714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5B9">
              <w:rPr>
                <w:rFonts w:ascii="Arial" w:hAnsi="Arial" w:cs="Arial"/>
                <w:b/>
                <w:sz w:val="16"/>
                <w:szCs w:val="16"/>
              </w:rPr>
              <w:t xml:space="preserve"> 4 844 647,75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5B9" w:rsidRPr="000E55B9" w:rsidRDefault="000E55B9" w:rsidP="005714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5B9">
              <w:rPr>
                <w:rFonts w:ascii="Arial" w:hAnsi="Arial" w:cs="Arial"/>
                <w:b/>
                <w:sz w:val="16"/>
                <w:szCs w:val="16"/>
              </w:rPr>
              <w:t xml:space="preserve"> 1 598 556,07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5B9" w:rsidRPr="000E55B9" w:rsidRDefault="000E55B9" w:rsidP="005714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5B9" w:rsidRPr="000E55B9" w:rsidRDefault="000E55B9" w:rsidP="005714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5B9" w:rsidRPr="000E55B9" w:rsidRDefault="000E55B9" w:rsidP="0057143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55B9" w:rsidRPr="000E55B9" w:rsidRDefault="000E55B9" w:rsidP="0057143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5B9">
              <w:rPr>
                <w:rFonts w:ascii="Arial" w:hAnsi="Arial" w:cs="Arial"/>
                <w:b/>
                <w:sz w:val="16"/>
                <w:szCs w:val="16"/>
              </w:rPr>
              <w:t xml:space="preserve"> 7 843 652,60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B9" w:rsidRPr="00596695" w:rsidRDefault="000E55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E008E3" w:rsidRPr="00E008E3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0E55B9">
        <w:rPr>
          <w:rFonts w:ascii="Arial CE" w:eastAsia="Times New Roman" w:hAnsi="Arial CE" w:cs="Arial CE"/>
          <w:sz w:val="18"/>
          <w:szCs w:val="18"/>
          <w:lang w:eastAsia="pl-PL"/>
        </w:rPr>
        <w:t>ze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0E55B9">
        <w:rPr>
          <w:rFonts w:ascii="Arial CE" w:eastAsia="Times New Roman" w:hAnsi="Arial CE" w:cs="Arial CE"/>
          <w:sz w:val="18"/>
          <w:szCs w:val="18"/>
          <w:lang w:eastAsia="pl-PL"/>
        </w:rPr>
        <w:t>30-06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0E55B9">
        <w:rPr>
          <w:rFonts w:ascii="Arial CE" w:eastAsia="Times New Roman" w:hAnsi="Arial CE" w:cs="Arial CE"/>
          <w:sz w:val="18"/>
          <w:szCs w:val="18"/>
          <w:lang w:eastAsia="pl-PL"/>
        </w:rPr>
        <w:t>czerwcu</w:t>
      </w:r>
      <w:bookmarkStart w:id="0" w:name="_GoBack"/>
      <w:bookmarkEnd w:id="0"/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lastRenderedPageBreak/>
        <w:t xml:space="preserve">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5B9"/>
    <w:rsid w:val="000E58FF"/>
    <w:rsid w:val="00123CAE"/>
    <w:rsid w:val="001D559B"/>
    <w:rsid w:val="002A5C35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68463A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E008E3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2</cp:revision>
  <dcterms:created xsi:type="dcterms:W3CDTF">2018-08-17T09:10:00Z</dcterms:created>
  <dcterms:modified xsi:type="dcterms:W3CDTF">2018-08-17T09:10:00Z</dcterms:modified>
</cp:coreProperties>
</file>