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6E" w:rsidRPr="003C206E" w:rsidRDefault="003C206E" w:rsidP="003C206E">
      <w:pPr>
        <w:jc w:val="center"/>
        <w:rPr>
          <w:b/>
        </w:rPr>
      </w:pPr>
      <w:r w:rsidRPr="003C206E">
        <w:rPr>
          <w:b/>
        </w:rPr>
        <w:t>Wnioski pozytywnie ocenione formalnie w konkursie</w:t>
      </w:r>
    </w:p>
    <w:p w:rsidR="00102AC2" w:rsidRPr="003C206E" w:rsidRDefault="003C206E" w:rsidP="003C206E">
      <w:pPr>
        <w:jc w:val="center"/>
        <w:rPr>
          <w:b/>
        </w:rPr>
      </w:pPr>
      <w:r w:rsidRPr="003C206E">
        <w:rPr>
          <w:b/>
        </w:rPr>
        <w:t>pn. "Jesteśmy razem! - zmiana postaw społecznych wobec osób niepełnosprawnych" (konkurs nr 1/2017)</w:t>
      </w:r>
    </w:p>
    <w:p w:rsidR="003C206E" w:rsidRDefault="003C206E"/>
    <w:tbl>
      <w:tblPr>
        <w:tblW w:w="138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1080"/>
        <w:gridCol w:w="4248"/>
        <w:gridCol w:w="2835"/>
        <w:gridCol w:w="4819"/>
        <w:gridCol w:w="178"/>
      </w:tblGrid>
      <w:tr w:rsidR="003C206E" w:rsidRPr="003C206E" w:rsidTr="003C206E">
        <w:trPr>
          <w:trHeight w:val="147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IDW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206E" w:rsidRPr="003C206E" w:rsidTr="003C206E">
        <w:trPr>
          <w:trHeight w:val="14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128077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FUNDACJA ANNY DYMNEJ "MIMO WSZYSTKO"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Ogólnopolski Festiwal Zaczarowanej Piosenki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206E" w:rsidRPr="003C206E" w:rsidTr="003C206E">
        <w:trPr>
          <w:trHeight w:val="14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132042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FUNDACJA INSTYTUT ROZWOJU REGIONALNEGO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Kongres Osób z </w:t>
            </w:r>
            <w:proofErr w:type="spellStart"/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i Konwenty regionalne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206E" w:rsidRPr="003C206E" w:rsidTr="003C206E">
        <w:trPr>
          <w:trHeight w:val="14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140015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Spotkania z twórczym życiem osób z niepełnosprawnością intelektualną "Świat Mało Znany"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206E" w:rsidRPr="003C206E" w:rsidTr="003C206E">
        <w:trPr>
          <w:trHeight w:val="14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135953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FUNDACJA NIEPRZETARTEGO SZLAKU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750183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SKRZYNICE 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XXVII Cykl Imprez Nieprzetartego Szlaku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206E" w:rsidRPr="003C206E" w:rsidTr="003C206E">
        <w:trPr>
          <w:trHeight w:val="14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141417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POZNAŃSKIE TOWARZYSTWO "AMAZONKI"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Jest jak jest. Sprawna ja - ogólnopolskie spotkania zdrowotne Amazonek obejmujące cykl 4 dwudniowych imprez </w:t>
            </w:r>
            <w:proofErr w:type="spellStart"/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wielodyscyplinowych</w:t>
            </w:r>
            <w:proofErr w:type="spellEnd"/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o charakterze otwartym.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206E" w:rsidRPr="00127CD2" w:rsidTr="003C206E">
        <w:trPr>
          <w:trHeight w:val="14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137696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FUNDACJA SZANSA DLA NIEWIDOMYCH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My widzimy nic, a wy czy widzicie nas? </w:t>
            </w: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pl-PL"/>
              </w:rPr>
              <w:t>GALA REHA FOR THE BLIND IN POLAND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3C206E" w:rsidRPr="003C206E" w:rsidTr="003C206E">
        <w:trPr>
          <w:trHeight w:val="14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136993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750183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FUNDACJA KAMILI SKOLIMOWSKIEJ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127CD2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Memoriał Kamili Skolimowskiej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206E" w:rsidRPr="003C206E" w:rsidTr="003C206E">
        <w:trPr>
          <w:trHeight w:val="14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158028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FUNDACJA JEDYNA TAKA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CIECHOCINEK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Nie jestem inna jestem jedyna taka- I Wybory Miss Świata na Wózku 2017".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C206E" w:rsidRPr="003C206E" w:rsidTr="003C206E">
        <w:trPr>
          <w:trHeight w:val="14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158218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KOSZALIŃSKIE TOWARZYSTWO SPOŁECZNO- KULTURALNE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14. Europejski Festiwal Filmowy Integracja Ty i Ja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06E" w:rsidRPr="003C206E" w:rsidRDefault="003C206E" w:rsidP="003C2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206E" w:rsidRDefault="003C206E"/>
    <w:sectPr w:rsidR="003C206E" w:rsidSect="003C206E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06E"/>
    <w:rsid w:val="00102AC2"/>
    <w:rsid w:val="00127CD2"/>
    <w:rsid w:val="001A4802"/>
    <w:rsid w:val="003C206E"/>
    <w:rsid w:val="00750183"/>
    <w:rsid w:val="00B2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D33C7-942C-4965-9735-E89FAD56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1165</Characters>
  <Application>Microsoft Office Word</Application>
  <DocSecurity>0</DocSecurity>
  <Lines>9</Lines>
  <Paragraphs>2</Paragraphs>
  <ScaleCrop>false</ScaleCrop>
  <Company>PFRON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2017-05-17T12:27:00Z</cp:lastPrinted>
  <dcterms:created xsi:type="dcterms:W3CDTF">2017-05-17T12:10:00Z</dcterms:created>
  <dcterms:modified xsi:type="dcterms:W3CDTF">2017-05-17T12:27:00Z</dcterms:modified>
</cp:coreProperties>
</file>