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57F3" w14:textId="783B924C" w:rsidR="00B70ED0" w:rsidRPr="00A22006" w:rsidRDefault="00A22006" w:rsidP="005D255D">
      <w:pPr>
        <w:pStyle w:val="Nagwek1"/>
        <w:spacing w:after="360"/>
        <w:rPr>
          <w:rFonts w:cstheme="minorHAnsi"/>
          <w:b w:val="0"/>
          <w:bCs/>
          <w:sz w:val="24"/>
          <w:szCs w:val="24"/>
        </w:rPr>
      </w:pPr>
      <w:r w:rsidRPr="009C434A">
        <w:rPr>
          <w:rFonts w:cstheme="minorHAnsi"/>
          <w:sz w:val="24"/>
          <w:szCs w:val="24"/>
        </w:rPr>
        <w:t>Załącznik 1</w:t>
      </w:r>
      <w:r w:rsidR="009C434A">
        <w:rPr>
          <w:rFonts w:cstheme="minorHAnsi"/>
          <w:b w:val="0"/>
          <w:bCs/>
          <w:sz w:val="24"/>
          <w:szCs w:val="24"/>
        </w:rPr>
        <w:t xml:space="preserve"> do komunikatu z dnia </w:t>
      </w:r>
      <w:r w:rsidR="000445A8">
        <w:rPr>
          <w:rFonts w:cstheme="minorHAnsi"/>
          <w:b w:val="0"/>
          <w:bCs/>
          <w:sz w:val="24"/>
          <w:szCs w:val="24"/>
        </w:rPr>
        <w:t>1</w:t>
      </w:r>
      <w:r w:rsidR="00ED3CC1">
        <w:rPr>
          <w:rFonts w:cstheme="minorHAnsi"/>
          <w:b w:val="0"/>
          <w:bCs/>
          <w:sz w:val="24"/>
          <w:szCs w:val="24"/>
        </w:rPr>
        <w:t>1</w:t>
      </w:r>
      <w:bookmarkStart w:id="0" w:name="_GoBack"/>
      <w:bookmarkEnd w:id="0"/>
      <w:r w:rsidR="009972E6">
        <w:rPr>
          <w:rFonts w:cstheme="minorHAnsi"/>
          <w:b w:val="0"/>
          <w:bCs/>
          <w:sz w:val="24"/>
          <w:szCs w:val="24"/>
        </w:rPr>
        <w:t xml:space="preserve"> </w:t>
      </w:r>
      <w:r w:rsidR="00A41ED2">
        <w:rPr>
          <w:rFonts w:cstheme="minorHAnsi"/>
          <w:b w:val="0"/>
          <w:bCs/>
          <w:sz w:val="24"/>
          <w:szCs w:val="24"/>
        </w:rPr>
        <w:t>czerwca 2021 r.</w:t>
      </w:r>
      <w:r w:rsidR="00A41ED2">
        <w:rPr>
          <w:rFonts w:cstheme="minorHAnsi"/>
          <w:b w:val="0"/>
          <w:bCs/>
          <w:sz w:val="24"/>
          <w:szCs w:val="24"/>
        </w:rPr>
        <w:br/>
        <w:t>Wnioski o znaczeniu strategicznym - z</w:t>
      </w:r>
      <w:r w:rsidRPr="00A22006">
        <w:rPr>
          <w:rFonts w:cstheme="minorHAnsi"/>
          <w:b w:val="0"/>
          <w:bCs/>
          <w:sz w:val="24"/>
          <w:szCs w:val="24"/>
        </w:rPr>
        <w:t>estawienie udzielonych dofinansowań w konkursie nr</w:t>
      </w:r>
      <w:r w:rsidR="00E1202C">
        <w:rPr>
          <w:rFonts w:cstheme="minorHAnsi"/>
          <w:b w:val="0"/>
          <w:bCs/>
          <w:sz w:val="24"/>
          <w:szCs w:val="24"/>
        </w:rPr>
        <w:t> </w:t>
      </w:r>
      <w:r w:rsidRPr="00A22006">
        <w:rPr>
          <w:rFonts w:cstheme="minorHAnsi"/>
          <w:b w:val="0"/>
          <w:bCs/>
          <w:sz w:val="24"/>
          <w:szCs w:val="24"/>
        </w:rPr>
        <w:t>1/2020 pn. „Pokonamy bariery”</w:t>
      </w:r>
      <w:r w:rsidR="00EA7AE2">
        <w:rPr>
          <w:rFonts w:cstheme="minorHAnsi"/>
          <w:b w:val="0"/>
          <w:bCs/>
          <w:sz w:val="24"/>
          <w:szCs w:val="24"/>
        </w:rPr>
        <w:t>.</w:t>
      </w:r>
    </w:p>
    <w:tbl>
      <w:tblPr>
        <w:tblStyle w:val="Tabela-Siatka2"/>
        <w:tblW w:w="5159" w:type="pct"/>
        <w:tblLayout w:type="fixed"/>
        <w:tblLook w:val="04A0" w:firstRow="1" w:lastRow="0" w:firstColumn="1" w:lastColumn="0" w:noHBand="0" w:noVBand="1"/>
      </w:tblPr>
      <w:tblGrid>
        <w:gridCol w:w="3680"/>
        <w:gridCol w:w="1844"/>
        <w:gridCol w:w="1702"/>
        <w:gridCol w:w="2124"/>
      </w:tblGrid>
      <w:tr w:rsidR="00744A7E" w:rsidRPr="0071257C" w14:paraId="26A8167A" w14:textId="77777777" w:rsidTr="006A4EFB">
        <w:trPr>
          <w:trHeight w:val="20"/>
          <w:tblHeader/>
        </w:trPr>
        <w:tc>
          <w:tcPr>
            <w:tcW w:w="1968" w:type="pct"/>
            <w:vAlign w:val="center"/>
          </w:tcPr>
          <w:p w14:paraId="1223BD47" w14:textId="1EB48C42" w:rsidR="00744A7E" w:rsidRPr="002F73C5" w:rsidRDefault="00744A7E" w:rsidP="00744A7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7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Wnioski dofinansowane w konkursie nr 1/2020 pn. „Pokonamy bariery”</w:t>
            </w:r>
            <w:r w:rsidR="002F4A55" w:rsidRPr="002F7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narastająco</w:t>
            </w:r>
          </w:p>
        </w:tc>
        <w:tc>
          <w:tcPr>
            <w:tcW w:w="986" w:type="pct"/>
            <w:vAlign w:val="center"/>
            <w:hideMark/>
          </w:tcPr>
          <w:p w14:paraId="0020FC74" w14:textId="77777777" w:rsidR="00744A7E" w:rsidRPr="002F73C5" w:rsidRDefault="00744A7E" w:rsidP="00744A7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7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wniosków dofinansowanych</w:t>
            </w:r>
          </w:p>
        </w:tc>
        <w:tc>
          <w:tcPr>
            <w:tcW w:w="910" w:type="pct"/>
            <w:vAlign w:val="center"/>
            <w:hideMark/>
          </w:tcPr>
          <w:p w14:paraId="0C818F56" w14:textId="0BA093D7" w:rsidR="00744A7E" w:rsidRPr="002F73C5" w:rsidRDefault="00744A7E" w:rsidP="00744A7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7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Kwota dofinansowania PFRON </w:t>
            </w:r>
          </w:p>
        </w:tc>
        <w:tc>
          <w:tcPr>
            <w:tcW w:w="1136" w:type="pct"/>
            <w:vAlign w:val="center"/>
          </w:tcPr>
          <w:p w14:paraId="559DED5E" w14:textId="4F5B94F2" w:rsidR="00744A7E" w:rsidRPr="002F73C5" w:rsidRDefault="00744A7E" w:rsidP="00744A7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7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osób </w:t>
            </w:r>
            <w:r w:rsidR="003F6C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niepełnosprawnych </w:t>
            </w:r>
            <w:r w:rsidRPr="002F7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objętych wsparciem </w:t>
            </w:r>
          </w:p>
        </w:tc>
      </w:tr>
      <w:tr w:rsidR="0071257C" w:rsidRPr="0071257C" w14:paraId="194AFD36" w14:textId="77777777" w:rsidTr="006A4EFB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19730C4E" w14:textId="2D4D8B64" w:rsidR="0071257C" w:rsidRPr="002F73C5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6CFA">
              <w:rPr>
                <w:rFonts w:asciiTheme="minorHAnsi" w:hAnsiTheme="minorHAnsi" w:cstheme="minorHAnsi"/>
              </w:rPr>
              <w:t>Kierunek pomocy 1</w:t>
            </w:r>
            <w:r w:rsidRPr="003F6CFA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center"/>
            <w:hideMark/>
          </w:tcPr>
          <w:p w14:paraId="6DABD8D6" w14:textId="42949CF3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10" w:type="pct"/>
            <w:shd w:val="clear" w:color="auto" w:fill="F2F2F2" w:themeFill="background1" w:themeFillShade="F2"/>
            <w:noWrap/>
            <w:vAlign w:val="center"/>
            <w:hideMark/>
          </w:tcPr>
          <w:p w14:paraId="74AA7509" w14:textId="2C37741A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31 122 670,78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14:paraId="4B9474A0" w14:textId="1C290D92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8 338</w:t>
            </w:r>
          </w:p>
        </w:tc>
      </w:tr>
      <w:tr w:rsidR="0071257C" w:rsidRPr="0071257C" w14:paraId="2705DDA8" w14:textId="77777777" w:rsidTr="006A4EFB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6CE0C759" w14:textId="39833675" w:rsidR="0071257C" w:rsidRPr="00A22006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22006">
              <w:rPr>
                <w:rFonts w:asciiTheme="minorHAnsi" w:hAnsiTheme="minorHAnsi" w:cstheme="minorHAnsi"/>
              </w:rPr>
              <w:t xml:space="preserve">Kierunek pomocy 2, lista rankingowa 1) </w:t>
            </w:r>
            <w:r w:rsidRPr="00A22006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center"/>
            <w:hideMark/>
          </w:tcPr>
          <w:p w14:paraId="064C8D28" w14:textId="690CE8BC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10" w:type="pct"/>
            <w:shd w:val="clear" w:color="auto" w:fill="F2F2F2" w:themeFill="background1" w:themeFillShade="F2"/>
            <w:noWrap/>
            <w:vAlign w:val="center"/>
            <w:hideMark/>
          </w:tcPr>
          <w:p w14:paraId="41CFF9B1" w14:textId="2C2A50A9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2 548 586,00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14:paraId="5FE9CA61" w14:textId="3C94BC59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41 295</w:t>
            </w:r>
          </w:p>
        </w:tc>
      </w:tr>
      <w:tr w:rsidR="0071257C" w:rsidRPr="0071257C" w14:paraId="1C3457C3" w14:textId="77777777" w:rsidTr="006A4EFB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7DEF03B0" w14:textId="00C3F2D5" w:rsidR="0071257C" w:rsidRPr="00A22006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22006">
              <w:rPr>
                <w:rFonts w:asciiTheme="minorHAnsi" w:hAnsiTheme="minorHAnsi" w:cstheme="minorHAnsi"/>
              </w:rPr>
              <w:t>Kierunek pomocy 2, lista rankingowa 3)</w:t>
            </w:r>
            <w:r w:rsidRPr="00A22006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center"/>
          </w:tcPr>
          <w:p w14:paraId="556D6B60" w14:textId="4C3B4D9C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910" w:type="pct"/>
            <w:shd w:val="clear" w:color="auto" w:fill="F2F2F2" w:themeFill="background1" w:themeFillShade="F2"/>
            <w:noWrap/>
            <w:vAlign w:val="center"/>
          </w:tcPr>
          <w:p w14:paraId="61BD2634" w14:textId="707E5588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34 115 550,54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14:paraId="36169A90" w14:textId="6A9F8ED1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3 067</w:t>
            </w:r>
          </w:p>
        </w:tc>
      </w:tr>
      <w:tr w:rsidR="0071257C" w:rsidRPr="0071257C" w14:paraId="3DD2DC1C" w14:textId="77777777" w:rsidTr="006A4EFB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1F179854" w14:textId="43329DD3" w:rsidR="0071257C" w:rsidRPr="00A22006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22006">
              <w:rPr>
                <w:rFonts w:asciiTheme="minorHAnsi" w:hAnsiTheme="minorHAnsi" w:cstheme="minorHAnsi"/>
              </w:rPr>
              <w:t>Kierunek pomocy 2, lista rankingowa 4)</w:t>
            </w:r>
            <w:r w:rsidRPr="00A22006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center"/>
            <w:hideMark/>
          </w:tcPr>
          <w:p w14:paraId="673B82BD" w14:textId="20233371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910" w:type="pct"/>
            <w:shd w:val="clear" w:color="auto" w:fill="F2F2F2" w:themeFill="background1" w:themeFillShade="F2"/>
            <w:noWrap/>
            <w:vAlign w:val="center"/>
            <w:hideMark/>
          </w:tcPr>
          <w:p w14:paraId="71137DA6" w14:textId="21B660A5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37 919 523,97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14:paraId="2A41EAA1" w14:textId="479AE981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7 097</w:t>
            </w:r>
          </w:p>
        </w:tc>
      </w:tr>
      <w:tr w:rsidR="0071257C" w:rsidRPr="0071257C" w14:paraId="11C8575D" w14:textId="77777777" w:rsidTr="006A4EFB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5D52EBCC" w14:textId="3C5531CE" w:rsidR="0071257C" w:rsidRPr="00A22006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22006">
              <w:rPr>
                <w:rFonts w:asciiTheme="minorHAnsi" w:hAnsiTheme="minorHAnsi" w:cstheme="minorHAnsi"/>
              </w:rPr>
              <w:t>Kierunek pomocy 3</w:t>
            </w:r>
            <w:r w:rsidRPr="00A22006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986" w:type="pct"/>
            <w:shd w:val="clear" w:color="auto" w:fill="F2F2F2" w:themeFill="background1" w:themeFillShade="F2"/>
            <w:noWrap/>
            <w:vAlign w:val="center"/>
            <w:hideMark/>
          </w:tcPr>
          <w:p w14:paraId="512CD1D7" w14:textId="6B7B6323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910" w:type="pct"/>
            <w:shd w:val="clear" w:color="auto" w:fill="F2F2F2" w:themeFill="background1" w:themeFillShade="F2"/>
            <w:noWrap/>
            <w:vAlign w:val="center"/>
            <w:hideMark/>
          </w:tcPr>
          <w:p w14:paraId="3F7B120D" w14:textId="79DAA54B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13 707 209,63</w:t>
            </w:r>
          </w:p>
        </w:tc>
        <w:tc>
          <w:tcPr>
            <w:tcW w:w="1136" w:type="pct"/>
            <w:shd w:val="clear" w:color="auto" w:fill="F2F2F2" w:themeFill="background1" w:themeFillShade="F2"/>
            <w:vAlign w:val="center"/>
          </w:tcPr>
          <w:p w14:paraId="6D3B2A08" w14:textId="3C466841" w:rsidR="0071257C" w:rsidRPr="00A41ED2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sz w:val="22"/>
                <w:szCs w:val="22"/>
              </w:rPr>
              <w:t>16 423</w:t>
            </w:r>
          </w:p>
        </w:tc>
      </w:tr>
      <w:tr w:rsidR="00A41ED2" w:rsidRPr="0071257C" w14:paraId="28B70725" w14:textId="77777777" w:rsidTr="006A4EFB">
        <w:trPr>
          <w:trHeight w:val="618"/>
        </w:trPr>
        <w:tc>
          <w:tcPr>
            <w:tcW w:w="1968" w:type="pct"/>
            <w:vAlign w:val="center"/>
          </w:tcPr>
          <w:p w14:paraId="3365B502" w14:textId="40C92CA7" w:rsidR="00A41ED2" w:rsidRPr="002F73C5" w:rsidRDefault="00A41ED2" w:rsidP="00A41ED2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7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14:paraId="5FDDD86E" w14:textId="1BA5CBE1" w:rsidR="00A41ED2" w:rsidRPr="00A41ED2" w:rsidRDefault="00A41ED2" w:rsidP="00A41ED2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5CC4D178" w14:textId="428B28A4" w:rsidR="00A41ED2" w:rsidRPr="00A41ED2" w:rsidRDefault="00A41ED2" w:rsidP="00A41ED2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119 413 540,92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45FC28A" w14:textId="6FA2F45E" w:rsidR="00A41ED2" w:rsidRPr="00A41ED2" w:rsidRDefault="00A41ED2" w:rsidP="00A41ED2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76 220</w:t>
            </w:r>
          </w:p>
        </w:tc>
      </w:tr>
    </w:tbl>
    <w:p w14:paraId="341D93B3" w14:textId="5E821923" w:rsidR="006A4EFB" w:rsidRPr="006A4EFB" w:rsidRDefault="006A4EFB" w:rsidP="006A4EFB">
      <w:pPr>
        <w:spacing w:before="120" w:after="0" w:line="276" w:lineRule="auto"/>
        <w:rPr>
          <w:rFonts w:cstheme="minorHAnsi"/>
        </w:rPr>
      </w:pPr>
      <w:r w:rsidRPr="006A4EFB">
        <w:rPr>
          <w:rFonts w:cstheme="minorHAnsi"/>
        </w:rPr>
        <w:t>W przypadku projektów wieloletnich liczba osób objętych wsparciem dotyczy wszystkich okresów finansowania.</w:t>
      </w:r>
    </w:p>
    <w:p w14:paraId="441B6F4D" w14:textId="6790ABD9" w:rsidR="00F459D8" w:rsidRDefault="00F459D8" w:rsidP="003F6CFA">
      <w:pPr>
        <w:pStyle w:val="Nagwek2"/>
        <w:spacing w:before="480"/>
      </w:pPr>
      <w:r>
        <w:t>Wnioski o znaczeniu strategicznym</w:t>
      </w:r>
    </w:p>
    <w:p w14:paraId="75AE952D" w14:textId="6864C5DA" w:rsidR="00F459D8" w:rsidRPr="00F459D8" w:rsidRDefault="00F459D8" w:rsidP="00F459D8">
      <w:p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Zarząd Państwowego Funduszu Rehabilitacji Osób Niepełnosprawnych</w:t>
      </w:r>
      <w:r w:rsidR="009C434A">
        <w:rPr>
          <w:rFonts w:cstheme="minorHAnsi"/>
          <w:sz w:val="24"/>
          <w:szCs w:val="24"/>
        </w:rPr>
        <w:t xml:space="preserve"> podjął decyzję o </w:t>
      </w:r>
      <w:r w:rsidRPr="00F459D8">
        <w:rPr>
          <w:rFonts w:cstheme="minorHAnsi"/>
          <w:sz w:val="24"/>
          <w:szCs w:val="24"/>
        </w:rPr>
        <w:t>zakwalifikowani</w:t>
      </w:r>
      <w:r w:rsidR="009C434A">
        <w:rPr>
          <w:rFonts w:cstheme="minorHAnsi"/>
          <w:sz w:val="24"/>
          <w:szCs w:val="24"/>
        </w:rPr>
        <w:t>u</w:t>
      </w:r>
      <w:r w:rsidRPr="00F459D8">
        <w:rPr>
          <w:rFonts w:cstheme="minorHAnsi"/>
          <w:sz w:val="24"/>
          <w:szCs w:val="24"/>
        </w:rPr>
        <w:t xml:space="preserve"> wniosków, dotyczących niżej wymienionych rodzajów</w:t>
      </w:r>
    </w:p>
    <w:p w14:paraId="459DCE17" w14:textId="77777777" w:rsidR="00F459D8" w:rsidRPr="00F459D8" w:rsidRDefault="00F459D8" w:rsidP="00F459D8">
      <w:p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projektów, mających szczególne znaczenie w przeciwdziałaniu negatywnym</w:t>
      </w:r>
    </w:p>
    <w:p w14:paraId="51F8342D" w14:textId="77777777" w:rsidR="00F459D8" w:rsidRPr="00F459D8" w:rsidRDefault="00F459D8" w:rsidP="00F459D8">
      <w:p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skutkom wywołanym przez pandemię wirusa COVID-19, na listę rankingową</w:t>
      </w:r>
    </w:p>
    <w:p w14:paraId="39F68ACC" w14:textId="77777777" w:rsidR="00F459D8" w:rsidRPr="00F459D8" w:rsidRDefault="00F459D8" w:rsidP="00F459D8">
      <w:p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wniosków o znaczeniu strategicznym:</w:t>
      </w:r>
    </w:p>
    <w:p w14:paraId="697E273D" w14:textId="66A3FC10" w:rsidR="00F459D8" w:rsidRDefault="00F459D8" w:rsidP="00F459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9C434A">
        <w:rPr>
          <w:rFonts w:cstheme="minorHAnsi"/>
          <w:sz w:val="24"/>
          <w:szCs w:val="24"/>
        </w:rPr>
        <w:t>zgłoszonych w kierunku pomocy 1 „wejście osób niepełnosprawnych na rynek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pracy”;</w:t>
      </w:r>
    </w:p>
    <w:p w14:paraId="20537A93" w14:textId="77777777" w:rsidR="009C434A" w:rsidRDefault="00F459D8" w:rsidP="00F459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9C434A">
        <w:rPr>
          <w:rFonts w:cstheme="minorHAnsi"/>
          <w:sz w:val="24"/>
          <w:szCs w:val="24"/>
        </w:rPr>
        <w:t xml:space="preserve"> przeciwdziałających negatywnym skutkom pandemii zgłoszonych w kierunku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pomocy 2 „zwiększenie samodzielności osób niepełnosprawnych”, typ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projektu „prowadzenie rehabilitacji w placówce (rehabilitacja ciągła)”,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obejmujące realizację wyłącznie zadania pn. „prowadzenie poradnictwa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psychologicznego, społeczno-prawnego oraz udzielanie informacji na temat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przysługujących uprawnień, dostępnych usług, sprzętu rehabilitacyjnego i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pomocy technicznej dla osób niepełnosprawnych”;</w:t>
      </w:r>
    </w:p>
    <w:p w14:paraId="47BF8BEA" w14:textId="2BF25E22" w:rsidR="00F459D8" w:rsidRDefault="00F459D8" w:rsidP="00F459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9C434A">
        <w:rPr>
          <w:rFonts w:cstheme="minorHAnsi"/>
          <w:sz w:val="24"/>
          <w:szCs w:val="24"/>
        </w:rPr>
        <w:t>zgłoszonych w kierunku pomocy 2 „zwiększenie samodzielności osób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niepełnosprawnych”, typ projektu „wsparcie realizowane poza placówką (w</w:t>
      </w:r>
      <w:r w:rsidR="003F6CFA">
        <w:rPr>
          <w:rFonts w:cstheme="minorHAnsi"/>
          <w:sz w:val="24"/>
          <w:szCs w:val="24"/>
        </w:rPr>
        <w:t> </w:t>
      </w:r>
      <w:r w:rsidRPr="009C434A">
        <w:rPr>
          <w:rFonts w:cstheme="minorHAnsi"/>
          <w:sz w:val="24"/>
          <w:szCs w:val="24"/>
        </w:rPr>
        <w:t>szczególności: szkolenia, kursy, warsztaty, grupowe i indywidualne zajęcia,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usługi wspierające)”, obejmujące realizację zadania pn. „świadczenie usług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wspierających,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które mają na celu umożliwienie lub wspomaganie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niezależnego życia osób niepełnosprawnych, w szczególności usług asystencji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osobistej”;</w:t>
      </w:r>
    </w:p>
    <w:p w14:paraId="7A7CFCE5" w14:textId="77777777" w:rsidR="009C434A" w:rsidRDefault="00F459D8" w:rsidP="00F459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9C434A">
        <w:rPr>
          <w:rFonts w:cstheme="minorHAnsi"/>
          <w:sz w:val="24"/>
          <w:szCs w:val="24"/>
        </w:rPr>
        <w:lastRenderedPageBreak/>
        <w:t>zgłoszonych w kierunku pomocy 2 „zwiększenie samodzielności osób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niepełnosprawnych”, typ projektu „treningi sportowe realizowane w sposób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ciągły lub cykliczny”;</w:t>
      </w:r>
    </w:p>
    <w:p w14:paraId="05197CD5" w14:textId="0C11FF18" w:rsidR="00F459D8" w:rsidRPr="009C434A" w:rsidRDefault="00F459D8" w:rsidP="00F459D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9C434A">
        <w:rPr>
          <w:rFonts w:cstheme="minorHAnsi"/>
          <w:sz w:val="24"/>
          <w:szCs w:val="24"/>
        </w:rPr>
        <w:t>dotyczących organizacji imprez sportowych</w:t>
      </w:r>
      <w:r w:rsidR="009C434A">
        <w:rPr>
          <w:rFonts w:cstheme="minorHAnsi"/>
          <w:sz w:val="24"/>
          <w:szCs w:val="24"/>
        </w:rPr>
        <w:t>, turystycznych i rekreacyjnych,</w:t>
      </w:r>
      <w:r w:rsidRPr="009C434A">
        <w:rPr>
          <w:rFonts w:cstheme="minorHAnsi"/>
          <w:sz w:val="24"/>
          <w:szCs w:val="24"/>
        </w:rPr>
        <w:t xml:space="preserve"> zgłoszonych w kierunku pomocy 3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„wzrost aktywności osób niepełnosprawnych w</w:t>
      </w:r>
      <w:r w:rsidR="009C434A">
        <w:rPr>
          <w:rFonts w:cstheme="minorHAnsi"/>
          <w:sz w:val="24"/>
          <w:szCs w:val="24"/>
        </w:rPr>
        <w:t> </w:t>
      </w:r>
      <w:r w:rsidRPr="009C434A">
        <w:rPr>
          <w:rFonts w:cstheme="minorHAnsi"/>
          <w:sz w:val="24"/>
          <w:szCs w:val="24"/>
        </w:rPr>
        <w:t>różnych dziedzinach życia”,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typ projektu „spotkania i imprezy integracyjne o</w:t>
      </w:r>
      <w:r w:rsidR="009C434A">
        <w:rPr>
          <w:rFonts w:cstheme="minorHAnsi"/>
          <w:sz w:val="24"/>
          <w:szCs w:val="24"/>
        </w:rPr>
        <w:t> </w:t>
      </w:r>
      <w:r w:rsidRPr="009C434A">
        <w:rPr>
          <w:rFonts w:cstheme="minorHAnsi"/>
          <w:sz w:val="24"/>
          <w:szCs w:val="24"/>
        </w:rPr>
        <w:t>charakterze zamkniętym (w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szczególności: warsztaty, zawody, koncerty)” oraz typ projektu „spotkania i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imprezy integracyjne o charakterze otwartym (w szczególności: wystawy,</w:t>
      </w:r>
      <w:r w:rsidR="009C434A">
        <w:rPr>
          <w:rFonts w:cstheme="minorHAnsi"/>
          <w:sz w:val="24"/>
          <w:szCs w:val="24"/>
        </w:rPr>
        <w:t xml:space="preserve"> </w:t>
      </w:r>
      <w:r w:rsidRPr="009C434A">
        <w:rPr>
          <w:rFonts w:cstheme="minorHAnsi"/>
          <w:sz w:val="24"/>
          <w:szCs w:val="24"/>
        </w:rPr>
        <w:t>zawody, festiwale, koncerty)”</w:t>
      </w:r>
      <w:r w:rsidR="003F6CFA">
        <w:rPr>
          <w:rFonts w:cstheme="minorHAnsi"/>
          <w:sz w:val="24"/>
          <w:szCs w:val="24"/>
        </w:rPr>
        <w:t>.</w:t>
      </w:r>
    </w:p>
    <w:sectPr w:rsidR="00F459D8" w:rsidRPr="009C4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71B8" w14:textId="77777777" w:rsidR="003C7E34" w:rsidRDefault="003C7E34" w:rsidP="00BF1FAF">
      <w:pPr>
        <w:spacing w:after="0" w:line="240" w:lineRule="auto"/>
      </w:pPr>
      <w:r>
        <w:separator/>
      </w:r>
    </w:p>
  </w:endnote>
  <w:endnote w:type="continuationSeparator" w:id="0">
    <w:p w14:paraId="6DB2F616" w14:textId="77777777" w:rsidR="003C7E34" w:rsidRDefault="003C7E34" w:rsidP="00BF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00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FA762" w14:textId="7DD5D23E" w:rsidR="00BF1FAF" w:rsidRDefault="00BF1FAF">
            <w:pPr>
              <w:pStyle w:val="Stopka"/>
              <w:jc w:val="right"/>
            </w:pPr>
            <w:r w:rsidRPr="009C434A">
              <w:rPr>
                <w:sz w:val="18"/>
                <w:szCs w:val="18"/>
              </w:rPr>
              <w:t xml:space="preserve">Strona </w:t>
            </w:r>
            <w:r w:rsidRPr="009C434A">
              <w:rPr>
                <w:sz w:val="18"/>
                <w:szCs w:val="18"/>
              </w:rPr>
              <w:fldChar w:fldCharType="begin"/>
            </w:r>
            <w:r w:rsidRPr="009C434A">
              <w:rPr>
                <w:sz w:val="18"/>
                <w:szCs w:val="18"/>
              </w:rPr>
              <w:instrText>PAGE</w:instrText>
            </w:r>
            <w:r w:rsidRPr="009C434A">
              <w:rPr>
                <w:sz w:val="18"/>
                <w:szCs w:val="18"/>
              </w:rPr>
              <w:fldChar w:fldCharType="separate"/>
            </w:r>
            <w:r w:rsidRPr="009C434A">
              <w:rPr>
                <w:sz w:val="18"/>
                <w:szCs w:val="18"/>
              </w:rPr>
              <w:t>2</w:t>
            </w:r>
            <w:r w:rsidRPr="009C434A">
              <w:rPr>
                <w:sz w:val="18"/>
                <w:szCs w:val="18"/>
              </w:rPr>
              <w:fldChar w:fldCharType="end"/>
            </w:r>
            <w:r w:rsidRPr="009C434A">
              <w:rPr>
                <w:sz w:val="18"/>
                <w:szCs w:val="18"/>
              </w:rPr>
              <w:t xml:space="preserve"> z </w:t>
            </w:r>
            <w:r w:rsidRPr="009C434A">
              <w:rPr>
                <w:sz w:val="18"/>
                <w:szCs w:val="18"/>
              </w:rPr>
              <w:fldChar w:fldCharType="begin"/>
            </w:r>
            <w:r w:rsidRPr="009C434A">
              <w:rPr>
                <w:sz w:val="18"/>
                <w:szCs w:val="18"/>
              </w:rPr>
              <w:instrText>NUMPAGES</w:instrText>
            </w:r>
            <w:r w:rsidRPr="009C434A">
              <w:rPr>
                <w:sz w:val="18"/>
                <w:szCs w:val="18"/>
              </w:rPr>
              <w:fldChar w:fldCharType="separate"/>
            </w:r>
            <w:r w:rsidRPr="009C434A">
              <w:rPr>
                <w:sz w:val="18"/>
                <w:szCs w:val="18"/>
              </w:rPr>
              <w:t>2</w:t>
            </w:r>
            <w:r w:rsidRPr="009C434A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E36226B" w14:textId="7702D2D6" w:rsidR="00BF1FAF" w:rsidRPr="009C434A" w:rsidRDefault="009C434A" w:rsidP="009C434A">
    <w:pPr>
      <w:pStyle w:val="Stopka"/>
      <w:jc w:val="right"/>
      <w:rPr>
        <w:sz w:val="18"/>
        <w:szCs w:val="18"/>
      </w:rPr>
    </w:pPr>
    <w:r w:rsidRPr="009C434A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B3D1" w14:textId="77777777" w:rsidR="003C7E34" w:rsidRDefault="003C7E34" w:rsidP="00BF1FAF">
      <w:pPr>
        <w:spacing w:after="0" w:line="240" w:lineRule="auto"/>
      </w:pPr>
      <w:r>
        <w:separator/>
      </w:r>
    </w:p>
  </w:footnote>
  <w:footnote w:type="continuationSeparator" w:id="0">
    <w:p w14:paraId="25311FCB" w14:textId="77777777" w:rsidR="003C7E34" w:rsidRDefault="003C7E34" w:rsidP="00BF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D5B"/>
    <w:multiLevelType w:val="hybridMultilevel"/>
    <w:tmpl w:val="D0144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A2FF3"/>
    <w:multiLevelType w:val="hybridMultilevel"/>
    <w:tmpl w:val="77EC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4A4"/>
    <w:multiLevelType w:val="hybridMultilevel"/>
    <w:tmpl w:val="0F3E15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BB7281"/>
    <w:multiLevelType w:val="hybridMultilevel"/>
    <w:tmpl w:val="35683CDA"/>
    <w:lvl w:ilvl="0" w:tplc="D6980642">
      <w:start w:val="1"/>
      <w:numFmt w:val="decimal"/>
      <w:lvlText w:val="%1)"/>
      <w:lvlJc w:val="left"/>
      <w:pPr>
        <w:ind w:left="10653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73" w:hanging="360"/>
      </w:pPr>
    </w:lvl>
    <w:lvl w:ilvl="2" w:tplc="0415001B" w:tentative="1">
      <w:start w:val="1"/>
      <w:numFmt w:val="lowerRoman"/>
      <w:lvlText w:val="%3."/>
      <w:lvlJc w:val="right"/>
      <w:pPr>
        <w:ind w:left="12093" w:hanging="180"/>
      </w:pPr>
    </w:lvl>
    <w:lvl w:ilvl="3" w:tplc="0415000F" w:tentative="1">
      <w:start w:val="1"/>
      <w:numFmt w:val="decimal"/>
      <w:lvlText w:val="%4."/>
      <w:lvlJc w:val="left"/>
      <w:pPr>
        <w:ind w:left="12813" w:hanging="360"/>
      </w:pPr>
    </w:lvl>
    <w:lvl w:ilvl="4" w:tplc="04150019" w:tentative="1">
      <w:start w:val="1"/>
      <w:numFmt w:val="lowerLetter"/>
      <w:lvlText w:val="%5."/>
      <w:lvlJc w:val="left"/>
      <w:pPr>
        <w:ind w:left="13533" w:hanging="360"/>
      </w:pPr>
    </w:lvl>
    <w:lvl w:ilvl="5" w:tplc="0415001B" w:tentative="1">
      <w:start w:val="1"/>
      <w:numFmt w:val="lowerRoman"/>
      <w:lvlText w:val="%6."/>
      <w:lvlJc w:val="right"/>
      <w:pPr>
        <w:ind w:left="14253" w:hanging="180"/>
      </w:pPr>
    </w:lvl>
    <w:lvl w:ilvl="6" w:tplc="0415000F" w:tentative="1">
      <w:start w:val="1"/>
      <w:numFmt w:val="decimal"/>
      <w:lvlText w:val="%7."/>
      <w:lvlJc w:val="left"/>
      <w:pPr>
        <w:ind w:left="14973" w:hanging="360"/>
      </w:pPr>
    </w:lvl>
    <w:lvl w:ilvl="7" w:tplc="04150019" w:tentative="1">
      <w:start w:val="1"/>
      <w:numFmt w:val="lowerLetter"/>
      <w:lvlText w:val="%8."/>
      <w:lvlJc w:val="left"/>
      <w:pPr>
        <w:ind w:left="15693" w:hanging="360"/>
      </w:pPr>
    </w:lvl>
    <w:lvl w:ilvl="8" w:tplc="0415001B" w:tentative="1">
      <w:start w:val="1"/>
      <w:numFmt w:val="lowerRoman"/>
      <w:lvlText w:val="%9."/>
      <w:lvlJc w:val="right"/>
      <w:pPr>
        <w:ind w:left="16413" w:hanging="180"/>
      </w:pPr>
    </w:lvl>
  </w:abstractNum>
  <w:abstractNum w:abstractNumId="4" w15:restartNumberingAfterBreak="0">
    <w:nsid w:val="180701F8"/>
    <w:multiLevelType w:val="hybridMultilevel"/>
    <w:tmpl w:val="6F3CC1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F3B8F"/>
    <w:multiLevelType w:val="hybridMultilevel"/>
    <w:tmpl w:val="51825B60"/>
    <w:lvl w:ilvl="0" w:tplc="D698064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E6E48"/>
    <w:multiLevelType w:val="hybridMultilevel"/>
    <w:tmpl w:val="FD4A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4434"/>
    <w:multiLevelType w:val="hybridMultilevel"/>
    <w:tmpl w:val="A3B25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499B"/>
    <w:multiLevelType w:val="hybridMultilevel"/>
    <w:tmpl w:val="F01E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303F"/>
    <w:multiLevelType w:val="hybridMultilevel"/>
    <w:tmpl w:val="2EBA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7F5D"/>
    <w:multiLevelType w:val="hybridMultilevel"/>
    <w:tmpl w:val="BB52E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5D7A"/>
    <w:multiLevelType w:val="hybridMultilevel"/>
    <w:tmpl w:val="D07C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02CF"/>
    <w:multiLevelType w:val="hybridMultilevel"/>
    <w:tmpl w:val="FA789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2798B"/>
    <w:multiLevelType w:val="hybridMultilevel"/>
    <w:tmpl w:val="5A222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E4230"/>
    <w:multiLevelType w:val="hybridMultilevel"/>
    <w:tmpl w:val="B718C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1B2D2E"/>
    <w:multiLevelType w:val="hybridMultilevel"/>
    <w:tmpl w:val="F102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7E49"/>
    <w:multiLevelType w:val="hybridMultilevel"/>
    <w:tmpl w:val="F6E8A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0F3251"/>
    <w:multiLevelType w:val="hybridMultilevel"/>
    <w:tmpl w:val="07A23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43806"/>
    <w:multiLevelType w:val="hybridMultilevel"/>
    <w:tmpl w:val="FDD80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0"/>
    <w:rsid w:val="000014D9"/>
    <w:rsid w:val="00002B9B"/>
    <w:rsid w:val="00020910"/>
    <w:rsid w:val="0002688F"/>
    <w:rsid w:val="000325A6"/>
    <w:rsid w:val="00036C02"/>
    <w:rsid w:val="000445A8"/>
    <w:rsid w:val="00077DDE"/>
    <w:rsid w:val="00080770"/>
    <w:rsid w:val="00086F9F"/>
    <w:rsid w:val="000907A5"/>
    <w:rsid w:val="000914B2"/>
    <w:rsid w:val="000B3762"/>
    <w:rsid w:val="000C555E"/>
    <w:rsid w:val="000E0634"/>
    <w:rsid w:val="000F0D49"/>
    <w:rsid w:val="00100505"/>
    <w:rsid w:val="00122558"/>
    <w:rsid w:val="00122633"/>
    <w:rsid w:val="001265A3"/>
    <w:rsid w:val="00127892"/>
    <w:rsid w:val="00136336"/>
    <w:rsid w:val="001522B8"/>
    <w:rsid w:val="001535D0"/>
    <w:rsid w:val="0016727E"/>
    <w:rsid w:val="0017371B"/>
    <w:rsid w:val="001A3875"/>
    <w:rsid w:val="001B4F0D"/>
    <w:rsid w:val="001B5042"/>
    <w:rsid w:val="001F250B"/>
    <w:rsid w:val="001F4DF2"/>
    <w:rsid w:val="00207295"/>
    <w:rsid w:val="002145DC"/>
    <w:rsid w:val="00215283"/>
    <w:rsid w:val="00220522"/>
    <w:rsid w:val="002458A2"/>
    <w:rsid w:val="00250758"/>
    <w:rsid w:val="00263950"/>
    <w:rsid w:val="00282D07"/>
    <w:rsid w:val="00290BD2"/>
    <w:rsid w:val="002A0A8B"/>
    <w:rsid w:val="002A53E3"/>
    <w:rsid w:val="002A6808"/>
    <w:rsid w:val="002C6669"/>
    <w:rsid w:val="002E702E"/>
    <w:rsid w:val="002F4A55"/>
    <w:rsid w:val="002F73C5"/>
    <w:rsid w:val="00305E91"/>
    <w:rsid w:val="00313BD5"/>
    <w:rsid w:val="003146DA"/>
    <w:rsid w:val="00356F26"/>
    <w:rsid w:val="003639F5"/>
    <w:rsid w:val="00365710"/>
    <w:rsid w:val="003805CA"/>
    <w:rsid w:val="003C5DCF"/>
    <w:rsid w:val="003C7E34"/>
    <w:rsid w:val="003E4E86"/>
    <w:rsid w:val="003F6169"/>
    <w:rsid w:val="003F6CFA"/>
    <w:rsid w:val="00405BEF"/>
    <w:rsid w:val="00427526"/>
    <w:rsid w:val="00454CAF"/>
    <w:rsid w:val="00465DB0"/>
    <w:rsid w:val="0049033D"/>
    <w:rsid w:val="0049295E"/>
    <w:rsid w:val="0049443A"/>
    <w:rsid w:val="004A22CD"/>
    <w:rsid w:val="004C549C"/>
    <w:rsid w:val="004D0D14"/>
    <w:rsid w:val="004D747D"/>
    <w:rsid w:val="004E6360"/>
    <w:rsid w:val="005138C5"/>
    <w:rsid w:val="005244BD"/>
    <w:rsid w:val="00537BA0"/>
    <w:rsid w:val="005524FD"/>
    <w:rsid w:val="00554016"/>
    <w:rsid w:val="00555483"/>
    <w:rsid w:val="0056532C"/>
    <w:rsid w:val="00592D60"/>
    <w:rsid w:val="005946BF"/>
    <w:rsid w:val="005A19E4"/>
    <w:rsid w:val="005C428A"/>
    <w:rsid w:val="005C5E42"/>
    <w:rsid w:val="005C6E06"/>
    <w:rsid w:val="005D1D0A"/>
    <w:rsid w:val="005D255D"/>
    <w:rsid w:val="005E6476"/>
    <w:rsid w:val="00617D44"/>
    <w:rsid w:val="00620A17"/>
    <w:rsid w:val="00627630"/>
    <w:rsid w:val="00645A0A"/>
    <w:rsid w:val="00662710"/>
    <w:rsid w:val="006709E3"/>
    <w:rsid w:val="0067141E"/>
    <w:rsid w:val="006879FA"/>
    <w:rsid w:val="0069167F"/>
    <w:rsid w:val="00693425"/>
    <w:rsid w:val="00693678"/>
    <w:rsid w:val="006A4EFB"/>
    <w:rsid w:val="006B4BDE"/>
    <w:rsid w:val="006C1CDD"/>
    <w:rsid w:val="006E36EF"/>
    <w:rsid w:val="006F4A99"/>
    <w:rsid w:val="00705CC1"/>
    <w:rsid w:val="0071257C"/>
    <w:rsid w:val="00725D70"/>
    <w:rsid w:val="00744A7E"/>
    <w:rsid w:val="00773422"/>
    <w:rsid w:val="00776CD4"/>
    <w:rsid w:val="007A3047"/>
    <w:rsid w:val="007A54B6"/>
    <w:rsid w:val="007B77C7"/>
    <w:rsid w:val="007C2E50"/>
    <w:rsid w:val="007D2B8E"/>
    <w:rsid w:val="007E0ED5"/>
    <w:rsid w:val="007F1643"/>
    <w:rsid w:val="007F1830"/>
    <w:rsid w:val="007F2A4C"/>
    <w:rsid w:val="0080438B"/>
    <w:rsid w:val="00810FB1"/>
    <w:rsid w:val="0082143F"/>
    <w:rsid w:val="008276D4"/>
    <w:rsid w:val="00852387"/>
    <w:rsid w:val="00855083"/>
    <w:rsid w:val="00863098"/>
    <w:rsid w:val="00885A31"/>
    <w:rsid w:val="008861CB"/>
    <w:rsid w:val="00887E12"/>
    <w:rsid w:val="008903C5"/>
    <w:rsid w:val="008A09F8"/>
    <w:rsid w:val="008B711F"/>
    <w:rsid w:val="008C663E"/>
    <w:rsid w:val="008D10F2"/>
    <w:rsid w:val="008E422A"/>
    <w:rsid w:val="008F258B"/>
    <w:rsid w:val="00906CFC"/>
    <w:rsid w:val="00911A4E"/>
    <w:rsid w:val="00920FA7"/>
    <w:rsid w:val="00921832"/>
    <w:rsid w:val="00922BE7"/>
    <w:rsid w:val="009263B8"/>
    <w:rsid w:val="0093463B"/>
    <w:rsid w:val="00950AC1"/>
    <w:rsid w:val="00955CAD"/>
    <w:rsid w:val="00971943"/>
    <w:rsid w:val="0098213D"/>
    <w:rsid w:val="00982823"/>
    <w:rsid w:val="009972E6"/>
    <w:rsid w:val="009C1596"/>
    <w:rsid w:val="009C434A"/>
    <w:rsid w:val="009D0E56"/>
    <w:rsid w:val="009F5D80"/>
    <w:rsid w:val="009F5FEE"/>
    <w:rsid w:val="00A03F66"/>
    <w:rsid w:val="00A11085"/>
    <w:rsid w:val="00A121F2"/>
    <w:rsid w:val="00A22006"/>
    <w:rsid w:val="00A40C24"/>
    <w:rsid w:val="00A41ED2"/>
    <w:rsid w:val="00A5149A"/>
    <w:rsid w:val="00A521D7"/>
    <w:rsid w:val="00A657D5"/>
    <w:rsid w:val="00A6727A"/>
    <w:rsid w:val="00A67653"/>
    <w:rsid w:val="00A8514B"/>
    <w:rsid w:val="00A90D94"/>
    <w:rsid w:val="00A91C3C"/>
    <w:rsid w:val="00AB2027"/>
    <w:rsid w:val="00AB2E84"/>
    <w:rsid w:val="00AF4E00"/>
    <w:rsid w:val="00B02B68"/>
    <w:rsid w:val="00B239B7"/>
    <w:rsid w:val="00B248EE"/>
    <w:rsid w:val="00B46B7E"/>
    <w:rsid w:val="00B52DC5"/>
    <w:rsid w:val="00B5720A"/>
    <w:rsid w:val="00B601BA"/>
    <w:rsid w:val="00B70ED0"/>
    <w:rsid w:val="00B85A04"/>
    <w:rsid w:val="00B96D4A"/>
    <w:rsid w:val="00BC0F89"/>
    <w:rsid w:val="00BC6312"/>
    <w:rsid w:val="00BE0E61"/>
    <w:rsid w:val="00BF1FAF"/>
    <w:rsid w:val="00BF5213"/>
    <w:rsid w:val="00BF7B45"/>
    <w:rsid w:val="00C379E3"/>
    <w:rsid w:val="00C37EA8"/>
    <w:rsid w:val="00C46413"/>
    <w:rsid w:val="00C828A1"/>
    <w:rsid w:val="00C853D6"/>
    <w:rsid w:val="00C95C43"/>
    <w:rsid w:val="00CB4EA9"/>
    <w:rsid w:val="00CB6ADE"/>
    <w:rsid w:val="00CC3073"/>
    <w:rsid w:val="00CC7F5C"/>
    <w:rsid w:val="00CD01C1"/>
    <w:rsid w:val="00CE0A10"/>
    <w:rsid w:val="00CE473C"/>
    <w:rsid w:val="00CF5DC6"/>
    <w:rsid w:val="00D05BDA"/>
    <w:rsid w:val="00D11CF0"/>
    <w:rsid w:val="00D1600C"/>
    <w:rsid w:val="00D2016B"/>
    <w:rsid w:val="00D516B2"/>
    <w:rsid w:val="00D6175E"/>
    <w:rsid w:val="00D745A5"/>
    <w:rsid w:val="00D9163E"/>
    <w:rsid w:val="00DB0F4A"/>
    <w:rsid w:val="00DB7EF7"/>
    <w:rsid w:val="00DC51D7"/>
    <w:rsid w:val="00DC6B5F"/>
    <w:rsid w:val="00DC6CC6"/>
    <w:rsid w:val="00DD2965"/>
    <w:rsid w:val="00DE2EC8"/>
    <w:rsid w:val="00DE3FB5"/>
    <w:rsid w:val="00DF32A0"/>
    <w:rsid w:val="00E01862"/>
    <w:rsid w:val="00E07466"/>
    <w:rsid w:val="00E1202C"/>
    <w:rsid w:val="00E17165"/>
    <w:rsid w:val="00E32620"/>
    <w:rsid w:val="00E42455"/>
    <w:rsid w:val="00E504E4"/>
    <w:rsid w:val="00E60FCC"/>
    <w:rsid w:val="00E97ED1"/>
    <w:rsid w:val="00EA7853"/>
    <w:rsid w:val="00EA7AE2"/>
    <w:rsid w:val="00EB1071"/>
    <w:rsid w:val="00EB7156"/>
    <w:rsid w:val="00EC1889"/>
    <w:rsid w:val="00EC3381"/>
    <w:rsid w:val="00ED1FA4"/>
    <w:rsid w:val="00ED3CC1"/>
    <w:rsid w:val="00EE0370"/>
    <w:rsid w:val="00EE1E5F"/>
    <w:rsid w:val="00EE33BD"/>
    <w:rsid w:val="00EF4B5B"/>
    <w:rsid w:val="00F01CA3"/>
    <w:rsid w:val="00F10BFF"/>
    <w:rsid w:val="00F12A68"/>
    <w:rsid w:val="00F17EBA"/>
    <w:rsid w:val="00F33F6E"/>
    <w:rsid w:val="00F459D8"/>
    <w:rsid w:val="00F500D7"/>
    <w:rsid w:val="00F56113"/>
    <w:rsid w:val="00F574FB"/>
    <w:rsid w:val="00F64761"/>
    <w:rsid w:val="00F7054E"/>
    <w:rsid w:val="00F90F58"/>
    <w:rsid w:val="00F9195A"/>
    <w:rsid w:val="00F9423C"/>
    <w:rsid w:val="00FA45B4"/>
    <w:rsid w:val="00FD1E24"/>
    <w:rsid w:val="00FE402F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6C40"/>
  <w15:chartTrackingRefBased/>
  <w15:docId w15:val="{CB565E75-86CB-4585-9AB7-5169D6F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5A3"/>
  </w:style>
  <w:style w:type="paragraph" w:styleId="Nagwek1">
    <w:name w:val="heading 1"/>
    <w:basedOn w:val="Normalny"/>
    <w:next w:val="Normalny"/>
    <w:link w:val="Nagwek1Znak"/>
    <w:uiPriority w:val="9"/>
    <w:qFormat/>
    <w:rsid w:val="000C555E"/>
    <w:p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9D8"/>
    <w:pPr>
      <w:spacing w:before="240" w:after="0" w:line="276" w:lineRule="auto"/>
      <w:outlineLvl w:val="1"/>
    </w:pPr>
    <w:rPr>
      <w:rFonts w:cstheme="minorHAns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22CD"/>
    <w:pPr>
      <w:spacing w:after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2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2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5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8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2052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5B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555E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459D8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A22CD"/>
    <w:rPr>
      <w:b/>
    </w:rPr>
  </w:style>
  <w:style w:type="table" w:customStyle="1" w:styleId="Tabela-Siatka2">
    <w:name w:val="Tabela - Siatka2"/>
    <w:basedOn w:val="Standardowy"/>
    <w:next w:val="Tabela-Siatka"/>
    <w:uiPriority w:val="59"/>
    <w:rsid w:val="00744A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16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AF"/>
  </w:style>
  <w:style w:type="paragraph" w:styleId="Stopka">
    <w:name w:val="footer"/>
    <w:basedOn w:val="Normalny"/>
    <w:link w:val="StopkaZnak"/>
    <w:uiPriority w:val="99"/>
    <w:unhideWhenUsed/>
    <w:rsid w:val="00BF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Wnioski o znaczeniu strategicznym - zestawienie udzielonych dofinansowań w konkursie nr 1/2020 pn. „Pokonamy bariery” narastająco.</dc:title>
  <dc:subject/>
  <dc:creator>Wolska Ludmiła</dc:creator>
  <cp:keywords/>
  <dc:description/>
  <cp:lastModifiedBy>Wolska Ludmiła</cp:lastModifiedBy>
  <cp:revision>10</cp:revision>
  <cp:lastPrinted>2021-03-19T15:48:00Z</cp:lastPrinted>
  <dcterms:created xsi:type="dcterms:W3CDTF">2021-06-08T09:43:00Z</dcterms:created>
  <dcterms:modified xsi:type="dcterms:W3CDTF">2021-06-10T14:41:00Z</dcterms:modified>
</cp:coreProperties>
</file>