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EB41" w14:textId="44E8E0EE" w:rsidR="00182BC5" w:rsidRPr="006F262C" w:rsidRDefault="006D5B0E" w:rsidP="00307E52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noProof/>
          <w:sz w:val="24"/>
          <w:lang w:eastAsia="pl-PL"/>
        </w:rPr>
        <w:drawing>
          <wp:inline distT="0" distB="0" distL="0" distR="0" wp14:anchorId="5A5F200D" wp14:editId="484342ED">
            <wp:extent cx="2270760" cy="1136650"/>
            <wp:effectExtent l="0" t="0" r="0" b="6350"/>
            <wp:docPr id="2" name="Obraz 2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CBA" w:rsidRPr="006F262C">
        <w:rPr>
          <w:rFonts w:asciiTheme="minorHAnsi" w:hAnsiTheme="minorHAnsi" w:cstheme="minorHAnsi"/>
          <w:sz w:val="24"/>
        </w:rPr>
        <w:t xml:space="preserve">Załącznik nr </w:t>
      </w:r>
      <w:r w:rsidR="00010299" w:rsidRPr="006F262C">
        <w:rPr>
          <w:rFonts w:asciiTheme="minorHAnsi" w:hAnsiTheme="minorHAnsi" w:cstheme="minorHAnsi"/>
          <w:sz w:val="24"/>
        </w:rPr>
        <w:t>2</w:t>
      </w:r>
      <w:r w:rsidR="006E1CBA" w:rsidRPr="006F262C">
        <w:rPr>
          <w:rFonts w:asciiTheme="minorHAnsi" w:hAnsiTheme="minorHAnsi" w:cstheme="minorHAnsi"/>
          <w:sz w:val="24"/>
        </w:rPr>
        <w:t xml:space="preserve"> do „Wytycznych w zakresie przeprowadzania wizyt monitoringowych”</w:t>
      </w:r>
    </w:p>
    <w:p w14:paraId="5BF8B901" w14:textId="3EAFB48A" w:rsidR="00182BC5" w:rsidRPr="006F262C" w:rsidRDefault="00182BC5" w:rsidP="00EE3723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6F262C">
        <w:rPr>
          <w:rFonts w:asciiTheme="minorHAnsi" w:hAnsiTheme="minorHAnsi" w:cstheme="minorHAnsi"/>
          <w:sz w:val="22"/>
          <w:szCs w:val="22"/>
        </w:rPr>
        <w:t>Ramowy wzór Informacji z wizyty monitoringowej</w:t>
      </w:r>
      <w:r w:rsidR="006F262C">
        <w:rPr>
          <w:rFonts w:asciiTheme="minorHAnsi" w:hAnsiTheme="minorHAnsi" w:cstheme="minorHAnsi"/>
          <w:sz w:val="22"/>
          <w:szCs w:val="22"/>
        </w:rPr>
        <w:t xml:space="preserve">. </w:t>
      </w:r>
      <w:r w:rsidR="008F14FF" w:rsidRPr="006F262C">
        <w:rPr>
          <w:rFonts w:asciiTheme="minorHAnsi" w:hAnsiTheme="minorHAnsi" w:cstheme="minorHAnsi"/>
          <w:sz w:val="22"/>
          <w:szCs w:val="22"/>
        </w:rPr>
        <w:t xml:space="preserve">Uwaga! </w:t>
      </w:r>
      <w:r w:rsidR="00BF6C02" w:rsidRPr="006F262C">
        <w:rPr>
          <w:rFonts w:asciiTheme="minorHAnsi" w:hAnsiTheme="minorHAnsi" w:cstheme="minorHAnsi"/>
          <w:sz w:val="22"/>
          <w:szCs w:val="22"/>
        </w:rPr>
        <w:t>w</w:t>
      </w:r>
      <w:r w:rsidR="003201FC" w:rsidRPr="006F262C">
        <w:rPr>
          <w:rFonts w:asciiTheme="minorHAnsi" w:hAnsiTheme="minorHAnsi" w:cstheme="minorHAnsi"/>
          <w:sz w:val="22"/>
          <w:szCs w:val="22"/>
        </w:rPr>
        <w:t>zór może być modyfikowany i</w:t>
      </w:r>
      <w:r w:rsidR="006D5B0E" w:rsidRPr="006F262C">
        <w:rPr>
          <w:rFonts w:asciiTheme="minorHAnsi" w:hAnsiTheme="minorHAnsi" w:cstheme="minorHAnsi"/>
          <w:sz w:val="22"/>
          <w:szCs w:val="22"/>
        </w:rPr>
        <w:t xml:space="preserve"> </w:t>
      </w:r>
      <w:r w:rsidR="003201FC" w:rsidRPr="006F262C">
        <w:rPr>
          <w:rFonts w:asciiTheme="minorHAnsi" w:hAnsiTheme="minorHAnsi" w:cstheme="minorHAnsi"/>
          <w:sz w:val="22"/>
          <w:szCs w:val="22"/>
        </w:rPr>
        <w:t>dostosowywany do zakresu wizyty monitoringowej</w:t>
      </w:r>
      <w:r w:rsidR="006F262C">
        <w:rPr>
          <w:rFonts w:asciiTheme="minorHAnsi" w:hAnsiTheme="minorHAnsi" w:cstheme="minorHAnsi"/>
          <w:sz w:val="22"/>
          <w:szCs w:val="22"/>
        </w:rPr>
        <w:t>.</w:t>
      </w:r>
    </w:p>
    <w:p w14:paraId="3A24C3A4" w14:textId="3B394CA4" w:rsidR="00816A99" w:rsidRPr="006F262C" w:rsidRDefault="006F262C" w:rsidP="00A327CA">
      <w:pPr>
        <w:spacing w:before="120" w:line="276" w:lineRule="auto"/>
        <w:ind w:left="510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Miejscowość </w:t>
      </w:r>
      <w:r w:rsidR="00692FD0" w:rsidRPr="006F262C">
        <w:rPr>
          <w:rFonts w:asciiTheme="minorHAnsi" w:hAnsiTheme="minorHAnsi" w:cstheme="minorHAnsi"/>
          <w:sz w:val="24"/>
        </w:rPr>
        <w:t>,</w:t>
      </w:r>
      <w:r w:rsidR="00F80E7E" w:rsidRPr="006F262C">
        <w:rPr>
          <w:rFonts w:asciiTheme="minorHAnsi" w:hAnsiTheme="minorHAnsi" w:cstheme="minorHAnsi"/>
          <w:sz w:val="24"/>
        </w:rPr>
        <w:t>dnia</w:t>
      </w:r>
      <w:r>
        <w:rPr>
          <w:rFonts w:asciiTheme="minorHAnsi" w:hAnsiTheme="minorHAnsi" w:cstheme="minorHAnsi"/>
          <w:sz w:val="24"/>
        </w:rPr>
        <w:t xml:space="preserve"> (dzień/miesiąc/rok)</w:t>
      </w:r>
    </w:p>
    <w:p w14:paraId="336489B3" w14:textId="74271C35" w:rsidR="00F80E7E" w:rsidRPr="006F262C" w:rsidRDefault="00F80E7E" w:rsidP="00A327CA">
      <w:pPr>
        <w:pStyle w:val="Nagwek1"/>
        <w:keepNext w:val="0"/>
        <w:spacing w:before="360" w:after="360" w:line="276" w:lineRule="auto"/>
        <w:jc w:val="left"/>
        <w:rPr>
          <w:rFonts w:asciiTheme="minorHAnsi" w:eastAsia="Calibri" w:hAnsiTheme="minorHAnsi" w:cstheme="minorHAnsi"/>
          <w:u w:val="none"/>
          <w:lang w:eastAsia="en-US"/>
        </w:rPr>
      </w:pPr>
      <w:r w:rsidRPr="006F262C">
        <w:rPr>
          <w:rFonts w:asciiTheme="minorHAnsi" w:eastAsia="Calibri" w:hAnsiTheme="minorHAnsi" w:cstheme="minorHAnsi"/>
          <w:u w:val="none"/>
          <w:lang w:eastAsia="en-US"/>
        </w:rPr>
        <w:t>Informacja z wizyty monitoringowej przeprowadz</w:t>
      </w:r>
      <w:r w:rsidR="00AA075E" w:rsidRPr="006F262C">
        <w:rPr>
          <w:rFonts w:asciiTheme="minorHAnsi" w:eastAsia="Calibri" w:hAnsiTheme="minorHAnsi" w:cstheme="minorHAnsi"/>
          <w:u w:val="none"/>
          <w:lang w:eastAsia="en-US"/>
        </w:rPr>
        <w:t>o</w:t>
      </w:r>
      <w:r w:rsidRPr="006F262C">
        <w:rPr>
          <w:rFonts w:asciiTheme="minorHAnsi" w:eastAsia="Calibri" w:hAnsiTheme="minorHAnsi" w:cstheme="minorHAnsi"/>
          <w:u w:val="none"/>
          <w:lang w:eastAsia="en-US"/>
        </w:rPr>
        <w:t>nej w ramach projektu dofinansowanego ze środków PFRON na podstawie art.</w:t>
      </w:r>
      <w:r w:rsidR="00AA075E" w:rsidRPr="006F262C">
        <w:rPr>
          <w:rFonts w:asciiTheme="minorHAnsi" w:eastAsia="Calibri" w:hAnsiTheme="minorHAnsi" w:cstheme="minorHAnsi"/>
          <w:u w:val="none"/>
          <w:lang w:eastAsia="en-US"/>
        </w:rPr>
        <w:t> </w:t>
      </w:r>
      <w:r w:rsidRPr="006F262C">
        <w:rPr>
          <w:rFonts w:asciiTheme="minorHAnsi" w:eastAsia="Calibri" w:hAnsiTheme="minorHAnsi" w:cstheme="minorHAnsi"/>
          <w:u w:val="none"/>
          <w:lang w:eastAsia="en-US"/>
        </w:rPr>
        <w:t>36 ustawy o rehabilitacji zawodowej i społecznej oraz zatrudnianiu osób niepełnosprawnych</w:t>
      </w:r>
    </w:p>
    <w:p w14:paraId="081B1A32" w14:textId="77777777" w:rsidR="00F80E7E" w:rsidRPr="00EE3723" w:rsidRDefault="00AA075E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jednostki organizacyjnej PFRON przeprowadzającej wizytę monitoringową:</w:t>
      </w:r>
    </w:p>
    <w:p w14:paraId="541707AC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Data przeprowadzenia wizyty monitoringowej:</w:t>
      </w:r>
    </w:p>
    <w:p w14:paraId="2781522A" w14:textId="77777777" w:rsidR="00173400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Miejsce przeprowadzonej wizyty monitoringowej (nazwa, adres):</w:t>
      </w:r>
    </w:p>
    <w:p w14:paraId="1611A9FD" w14:textId="77777777" w:rsidR="00AA075E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Skład </w:t>
      </w:r>
      <w:r w:rsidR="00710CE7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espołu przeprowadzającego wizytę monitoringową (imię, nazwisko, stanowisko):</w:t>
      </w:r>
    </w:p>
    <w:p w14:paraId="5DAC5BF6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i adres Zleceniobiorcy:</w:t>
      </w:r>
    </w:p>
    <w:p w14:paraId="419F7C0C" w14:textId="77777777" w:rsidR="00947668" w:rsidRPr="00EE3723" w:rsidRDefault="00C01A7F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Personel Zleceniobiorcy udzielający informacji podczas wizyty monitoringowej:</w:t>
      </w:r>
    </w:p>
    <w:p w14:paraId="06C0B1B0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Nr i data umowy zawartej z PFRON</w:t>
      </w:r>
      <w:r w:rsidR="00173400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</w:p>
    <w:p w14:paraId="1DBB47E4" w14:textId="77777777" w:rsidR="00173400" w:rsidRPr="00EE3723" w:rsidRDefault="00501753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Kierunek pomocy </w:t>
      </w:r>
      <w:r w:rsidR="00173400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ramach którego realizowany jest projekt oraz typ projektu:</w:t>
      </w:r>
    </w:p>
    <w:p w14:paraId="406608FA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Nazwa projektu:</w:t>
      </w:r>
    </w:p>
    <w:p w14:paraId="7F3488CD" w14:textId="77777777" w:rsidR="00947668" w:rsidRPr="00EE3723" w:rsidRDefault="00947668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Termin realizacji projektu</w:t>
      </w:r>
      <w:r w:rsidR="003E3E71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(zgodnie z umową)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</w:p>
    <w:p w14:paraId="32A2CBEB" w14:textId="77777777" w:rsidR="00947668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Zakres wizyty monitoringowej:</w:t>
      </w:r>
    </w:p>
    <w:p w14:paraId="51F8A519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Wyniki ankiety przeprowadzonej wśród beneficjentów ostatecznych</w:t>
      </w:r>
      <w:r w:rsidR="00665C3C"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projektu </w:t>
      </w: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(uczestników projektu):</w:t>
      </w:r>
    </w:p>
    <w:p w14:paraId="32FFAE72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Ustalenia z przeprowadzonej wizyty monitoringowej:</w:t>
      </w:r>
    </w:p>
    <w:p w14:paraId="007C2BB7" w14:textId="77777777" w:rsidR="00390484" w:rsidRP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Kwestie wymagające wyjaśnienia:</w:t>
      </w:r>
    </w:p>
    <w:p w14:paraId="73068BB9" w14:textId="35B80A62" w:rsidR="00EE3723" w:rsidRDefault="00390484" w:rsidP="00EE3723">
      <w:pPr>
        <w:pStyle w:val="Nagwek2"/>
        <w:keepNext w:val="0"/>
        <w:keepLines w:val="0"/>
        <w:numPr>
          <w:ilvl w:val="0"/>
          <w:numId w:val="1"/>
        </w:numPr>
        <w:spacing w:before="240" w:after="24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Stwierdzone uchybienia i/lub nieprawidłowości:</w:t>
      </w:r>
    </w:p>
    <w:p w14:paraId="7D7BE0C7" w14:textId="77777777" w:rsidR="00BB1ACC" w:rsidRPr="00EE3723" w:rsidRDefault="00BB1ACC" w:rsidP="00EE3723">
      <w:pPr>
        <w:pStyle w:val="Nagwek2"/>
        <w:keepNext w:val="0"/>
        <w:keepLines w:val="0"/>
        <w:numPr>
          <w:ilvl w:val="0"/>
          <w:numId w:val="1"/>
        </w:numPr>
        <w:spacing w:before="240" w:after="120"/>
        <w:ind w:left="341" w:hanging="454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EE372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Załączniki do Informacji:</w:t>
      </w:r>
    </w:p>
    <w:p w14:paraId="146B2875" w14:textId="77777777" w:rsidR="00BB1ACC" w:rsidRPr="006F262C" w:rsidRDefault="00BB1ACC" w:rsidP="00EE3723">
      <w:pPr>
        <w:pStyle w:val="Akapitzlist"/>
        <w:numPr>
          <w:ilvl w:val="0"/>
          <w:numId w:val="2"/>
        </w:numPr>
        <w:spacing w:line="276" w:lineRule="auto"/>
        <w:ind w:left="697" w:hanging="357"/>
        <w:contextualSpacing w:val="0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Lista sprawdzająca do wizyty monitoringowej</w:t>
      </w:r>
    </w:p>
    <w:p w14:paraId="6DFBD536" w14:textId="77777777" w:rsidR="003201FC" w:rsidRPr="006F262C" w:rsidRDefault="003201FC" w:rsidP="00EE3723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lastRenderedPageBreak/>
        <w:t>itd. (o ile dotyczy)</w:t>
      </w:r>
    </w:p>
    <w:p w14:paraId="301DAA5B" w14:textId="77777777" w:rsidR="00710CE7" w:rsidRPr="006F262C" w:rsidRDefault="00710CE7" w:rsidP="00A327CA">
      <w:pPr>
        <w:spacing w:before="120" w:line="276" w:lineRule="auto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Data sporządzenia Informacji z wizyty monitoringowej:</w:t>
      </w:r>
    </w:p>
    <w:p w14:paraId="407AE5D5" w14:textId="77777777" w:rsidR="00BB1ACC" w:rsidRPr="006F262C" w:rsidRDefault="00BB1ACC" w:rsidP="00A327CA">
      <w:pPr>
        <w:spacing w:before="120" w:line="276" w:lineRule="auto"/>
        <w:rPr>
          <w:rFonts w:asciiTheme="minorHAnsi" w:hAnsiTheme="minorHAnsi" w:cstheme="minorHAnsi"/>
          <w:sz w:val="24"/>
        </w:rPr>
      </w:pPr>
      <w:r w:rsidRPr="006F262C">
        <w:rPr>
          <w:rFonts w:asciiTheme="minorHAnsi" w:hAnsiTheme="minorHAnsi" w:cstheme="minorHAnsi"/>
          <w:sz w:val="24"/>
        </w:rPr>
        <w:t>Informację z wizyty monitoringowej wraz z Listą sprawdzającą do wizyty monitoringowej sporządzono w dwóch jednobrzmiących egzemplarzach: jeden dla PFRON, drugi dla Zleceniobiorcy.</w:t>
      </w:r>
    </w:p>
    <w:p w14:paraId="7D8BD615" w14:textId="77777777" w:rsidR="00390484" w:rsidRPr="00EE3723" w:rsidRDefault="00665C3C" w:rsidP="00B910B1">
      <w:pPr>
        <w:pStyle w:val="Nagwek2"/>
        <w:keepNext w:val="0"/>
        <w:keepLines w:val="0"/>
        <w:spacing w:before="24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EE3723">
        <w:rPr>
          <w:rFonts w:ascii="Calibri" w:hAnsi="Calibri" w:cs="Calibri"/>
          <w:b/>
          <w:bCs/>
          <w:color w:val="auto"/>
          <w:sz w:val="24"/>
          <w:szCs w:val="24"/>
        </w:rPr>
        <w:t>Pouczenie:</w:t>
      </w:r>
    </w:p>
    <w:p w14:paraId="78A0E361" w14:textId="0191665D" w:rsidR="00665C3C" w:rsidRPr="00EE3723" w:rsidRDefault="002E6D65" w:rsidP="00EE3723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Zleceniobiorc</w:t>
      </w:r>
      <w:r w:rsidR="00DE56AD" w:rsidRPr="00EE3723">
        <w:rPr>
          <w:rFonts w:asciiTheme="minorHAnsi" w:hAnsiTheme="minorHAnsi" w:cstheme="minorHAnsi"/>
          <w:sz w:val="22"/>
          <w:szCs w:val="22"/>
        </w:rPr>
        <w:t xml:space="preserve">y przysługuje </w:t>
      </w:r>
      <w:r w:rsidRPr="00EE3723">
        <w:rPr>
          <w:rFonts w:asciiTheme="minorHAnsi" w:hAnsiTheme="minorHAnsi" w:cstheme="minorHAnsi"/>
          <w:sz w:val="22"/>
          <w:szCs w:val="22"/>
        </w:rPr>
        <w:t>prawo zgłoszenia, przed podpisaniem Informacji</w:t>
      </w:r>
      <w:r w:rsidR="007958EA" w:rsidRPr="00EE3723">
        <w:rPr>
          <w:rFonts w:asciiTheme="minorHAnsi" w:hAnsiTheme="minorHAnsi" w:cstheme="minorHAnsi"/>
          <w:sz w:val="22"/>
          <w:szCs w:val="22"/>
        </w:rPr>
        <w:t xml:space="preserve"> i Listy sprawdzającej</w:t>
      </w:r>
      <w:r w:rsidRPr="00EE3723">
        <w:rPr>
          <w:rFonts w:asciiTheme="minorHAnsi" w:hAnsiTheme="minorHAnsi" w:cstheme="minorHAnsi"/>
          <w:sz w:val="22"/>
          <w:szCs w:val="22"/>
        </w:rPr>
        <w:t xml:space="preserve">, zastrzeżeń odnośnie ustaleń zawartych w Informacji (i/lub w </w:t>
      </w:r>
      <w:r w:rsidR="00710CE7" w:rsidRPr="00EE3723">
        <w:rPr>
          <w:rFonts w:asciiTheme="minorHAnsi" w:hAnsiTheme="minorHAnsi" w:cstheme="minorHAnsi"/>
          <w:sz w:val="22"/>
          <w:szCs w:val="22"/>
        </w:rPr>
        <w:t>L</w:t>
      </w:r>
      <w:r w:rsidRPr="00EE3723">
        <w:rPr>
          <w:rFonts w:asciiTheme="minorHAnsi" w:hAnsiTheme="minorHAnsi" w:cstheme="minorHAnsi"/>
          <w:sz w:val="22"/>
          <w:szCs w:val="22"/>
        </w:rPr>
        <w:t>iście sprawdzającej). Zastrzeżenia powinny zostać zgłoszone na piśmie w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>terminie 10 dni roboczych od dnia otrzymania z</w:t>
      </w:r>
      <w:r w:rsidR="007958EA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 xml:space="preserve">PFRON </w:t>
      </w:r>
      <w:r w:rsidR="00BA3336" w:rsidRPr="00EE3723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EE3723">
        <w:rPr>
          <w:rFonts w:asciiTheme="minorHAnsi" w:hAnsiTheme="minorHAnsi" w:cstheme="minorHAnsi"/>
          <w:sz w:val="22"/>
          <w:szCs w:val="22"/>
        </w:rPr>
        <w:t>Informacji</w:t>
      </w:r>
      <w:r w:rsidR="00B633A6" w:rsidRPr="00EE3723">
        <w:rPr>
          <w:rFonts w:asciiTheme="minorHAnsi" w:hAnsiTheme="minorHAnsi" w:cstheme="minorHAnsi"/>
          <w:sz w:val="22"/>
          <w:szCs w:val="22"/>
        </w:rPr>
        <w:t xml:space="preserve"> (wraz z</w:t>
      </w:r>
      <w:r w:rsidR="00A327CA">
        <w:rPr>
          <w:rFonts w:asciiTheme="minorHAnsi" w:hAnsiTheme="minorHAnsi" w:cstheme="minorHAnsi"/>
          <w:sz w:val="22"/>
          <w:szCs w:val="22"/>
        </w:rPr>
        <w:t> </w:t>
      </w:r>
      <w:r w:rsidR="00B633A6" w:rsidRPr="00EE3723">
        <w:rPr>
          <w:rFonts w:asciiTheme="minorHAnsi" w:hAnsiTheme="minorHAnsi" w:cstheme="minorHAnsi"/>
          <w:sz w:val="22"/>
          <w:szCs w:val="22"/>
        </w:rPr>
        <w:t>Listą sprawdzającą)</w:t>
      </w:r>
      <w:r w:rsidRPr="00EE3723">
        <w:rPr>
          <w:rFonts w:asciiTheme="minorHAnsi" w:hAnsiTheme="minorHAnsi" w:cstheme="minorHAnsi"/>
          <w:sz w:val="22"/>
          <w:szCs w:val="22"/>
        </w:rPr>
        <w:t>. W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 </w:t>
      </w:r>
      <w:r w:rsidRPr="00EE3723">
        <w:rPr>
          <w:rFonts w:asciiTheme="minorHAnsi" w:hAnsiTheme="minorHAnsi" w:cstheme="minorHAnsi"/>
          <w:sz w:val="22"/>
          <w:szCs w:val="22"/>
        </w:rPr>
        <w:t>przypadku niedotrzymania ww. terminu PFRON ma prawo odmówić rozpatrzenia zgłoszonych zastrzeżeń.</w:t>
      </w:r>
    </w:p>
    <w:p w14:paraId="4F3FF4E7" w14:textId="77777777" w:rsidR="00710CE7" w:rsidRPr="00EE3723" w:rsidRDefault="00710CE7" w:rsidP="00EE372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Zgłaszane przez Zleceniobiorcę zastrzeżenia nie mogą odnosić się do zawartych w treści Informacji oraz Listy sprawdzającej ustaleń z badania ankietowego przeprowadzonego wśród beneficjentów ostatecznych projektu (uczestników projektu).</w:t>
      </w:r>
    </w:p>
    <w:p w14:paraId="63A314B6" w14:textId="77777777" w:rsidR="00DE56AD" w:rsidRPr="00EE3723" w:rsidRDefault="00DE56AD" w:rsidP="00EE3723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 xml:space="preserve">W przypadku braku zastrzeżeń do Informacji z wizyty monitoringowej oraz Listy sprawdzającej – podpisane przez Zleceniobiorcę dokumenty </w:t>
      </w:r>
      <w:r w:rsidR="00710CE7" w:rsidRPr="00EE3723">
        <w:rPr>
          <w:rFonts w:asciiTheme="minorHAnsi" w:hAnsiTheme="minorHAnsi" w:cstheme="minorHAnsi"/>
          <w:sz w:val="22"/>
          <w:szCs w:val="22"/>
        </w:rPr>
        <w:t xml:space="preserve">przekazywane są </w:t>
      </w:r>
      <w:r w:rsidRPr="00EE3723">
        <w:rPr>
          <w:rFonts w:asciiTheme="minorHAnsi" w:hAnsiTheme="minorHAnsi" w:cstheme="minorHAnsi"/>
          <w:sz w:val="22"/>
          <w:szCs w:val="22"/>
        </w:rPr>
        <w:t>do PFRON w</w:t>
      </w:r>
      <w:r w:rsidR="00710CE7" w:rsidRPr="00EE3723">
        <w:rPr>
          <w:rFonts w:asciiTheme="minorHAnsi" w:hAnsiTheme="minorHAnsi" w:cstheme="minorHAnsi"/>
          <w:sz w:val="22"/>
          <w:szCs w:val="22"/>
        </w:rPr>
        <w:t> </w:t>
      </w:r>
      <w:r w:rsidRPr="00EE3723">
        <w:rPr>
          <w:rFonts w:asciiTheme="minorHAnsi" w:hAnsiTheme="minorHAnsi" w:cstheme="minorHAnsi"/>
          <w:sz w:val="22"/>
          <w:szCs w:val="22"/>
        </w:rPr>
        <w:t xml:space="preserve">terminie 10 dni roboczych od dnia otrzymania </w:t>
      </w:r>
      <w:r w:rsidR="00710CE7" w:rsidRPr="00EE3723">
        <w:rPr>
          <w:rFonts w:asciiTheme="minorHAnsi" w:hAnsiTheme="minorHAnsi" w:cstheme="minorHAnsi"/>
          <w:sz w:val="22"/>
          <w:szCs w:val="22"/>
        </w:rPr>
        <w:t>tych</w:t>
      </w:r>
      <w:r w:rsidRPr="00EE3723">
        <w:rPr>
          <w:rFonts w:asciiTheme="minorHAnsi" w:hAnsiTheme="minorHAnsi" w:cstheme="minorHAnsi"/>
          <w:sz w:val="22"/>
          <w:szCs w:val="22"/>
        </w:rPr>
        <w:t xml:space="preserve"> dokumentów.</w:t>
      </w:r>
    </w:p>
    <w:p w14:paraId="025E7F4F" w14:textId="77777777" w:rsidR="002E6D65" w:rsidRPr="00EE3723" w:rsidRDefault="002E6D65" w:rsidP="00A327CA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EE3723">
        <w:rPr>
          <w:rFonts w:asciiTheme="minorHAnsi" w:hAnsiTheme="minorHAnsi" w:cstheme="minorHAnsi"/>
          <w:sz w:val="22"/>
          <w:szCs w:val="22"/>
        </w:rPr>
        <w:t>Podpisanie przez Zleceniobiorcę Informacji z wizyty monitoringowej oraz Listy sprawdzającej jest jednoznaczne z zaakceptowaniem przez Zleceniobiorcę treści ww. dokumentów.</w:t>
      </w:r>
    </w:p>
    <w:p w14:paraId="7E46B078" w14:textId="77777777" w:rsidR="00710CE7" w:rsidRPr="00EE3723" w:rsidRDefault="00710CE7" w:rsidP="00A327CA">
      <w:p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 sytuacji zgłoszenia zastrzeżeń przez Zleceniobiorcę, PFRON może:</w:t>
      </w:r>
    </w:p>
    <w:p w14:paraId="78ECE354" w14:textId="77777777" w:rsidR="00710CE7" w:rsidRPr="00EE3723" w:rsidRDefault="00710CE7" w:rsidP="00EE3723">
      <w:pPr>
        <w:numPr>
          <w:ilvl w:val="0"/>
          <w:numId w:val="3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stwierdzić zasadność zastrzeżeń w całości lub w części – w takiej sytuacji w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terminie 10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 roboczych od dnia otrzymania zastrzeżeń treść 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(i/lub Listy sprawdzającej)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zostanie zmieniona i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przekazana do Zleceniobiorcy w celu podpisania, albo</w:t>
      </w:r>
    </w:p>
    <w:p w14:paraId="32DA0879" w14:textId="77777777" w:rsidR="00710CE7" w:rsidRPr="00EE3723" w:rsidRDefault="00710CE7" w:rsidP="00EE3723">
      <w:pPr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stwierdzić brak zasadności zastrzeżeń i przekazać wraz z uzasadnieniem (w</w:t>
      </w:r>
      <w:r w:rsidR="003201FC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terminie 10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dni roboczych od dnia otrzymania zastrzeżeń) ponownie Informację 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Listę sprawdzająca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 celu podpisania przez Zleceniobiorcę.</w:t>
      </w:r>
    </w:p>
    <w:p w14:paraId="7183E6A4" w14:textId="0C4685D6" w:rsidR="00710CE7" w:rsidRPr="00EE3723" w:rsidRDefault="00710CE7" w:rsidP="00A327CA">
      <w:p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 otrzymaniu po raz kolejny Informacji 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Zleceniobiorca (w</w:t>
      </w:r>
      <w:r w:rsidR="00A327C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terminie 5 dni roboczych od dnia otrzymania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ww. dokumentów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PFRON):</w:t>
      </w:r>
    </w:p>
    <w:p w14:paraId="6C3415DD" w14:textId="77777777" w:rsidR="00710CE7" w:rsidRPr="00EE3723" w:rsidRDefault="00710CE7" w:rsidP="00EE3723">
      <w:pPr>
        <w:numPr>
          <w:ilvl w:val="0"/>
          <w:numId w:val="4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przesyła podpisaną Informację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podpisaną Listę sprawdzającą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do PFRON,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albo</w:t>
      </w:r>
    </w:p>
    <w:p w14:paraId="2537BBE5" w14:textId="33D3F75F" w:rsidR="00710CE7" w:rsidRPr="00EE3723" w:rsidRDefault="00710CE7" w:rsidP="00EE3723">
      <w:pPr>
        <w:numPr>
          <w:ilvl w:val="0"/>
          <w:numId w:val="4"/>
        </w:numPr>
        <w:spacing w:before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przesyła do PFRON pisemne uzasadnienie odmowy podpisania 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(wraz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z</w:t>
      </w:r>
      <w:r w:rsidR="00A327CA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niepodpisaną Informacją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Listą sprawdzającą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).</w:t>
      </w:r>
    </w:p>
    <w:p w14:paraId="662FF65D" w14:textId="77777777" w:rsidR="00710CE7" w:rsidRPr="00EE3723" w:rsidRDefault="00710CE7" w:rsidP="00A327CA">
      <w:pPr>
        <w:spacing w:before="12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Odmowa podpisania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przez Zleceniobiorcę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Informacji </w:t>
      </w:r>
      <w:r w:rsidR="007958EA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wizyty monitoringowej </w:t>
      </w:r>
      <w:r w:rsidR="00BA3336"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Listy sprawdzającej </w:t>
      </w:r>
      <w:r w:rsidRPr="00EE3723">
        <w:rPr>
          <w:rFonts w:asciiTheme="minorHAnsi" w:eastAsia="Times New Roman" w:hAnsiTheme="minorHAnsi" w:cstheme="minorHAnsi"/>
          <w:sz w:val="22"/>
          <w:szCs w:val="22"/>
          <w:lang w:eastAsia="pl-PL"/>
        </w:rPr>
        <w:t>nie wstrzymuje sporządzenia zaleceń przez PFRON.</w:t>
      </w:r>
    </w:p>
    <w:p w14:paraId="4BE52DB4" w14:textId="77777777" w:rsidR="00EE3723" w:rsidRPr="00B910B1" w:rsidRDefault="006F262C" w:rsidP="00A327CA">
      <w:pPr>
        <w:tabs>
          <w:tab w:val="left" w:pos="4933"/>
        </w:tabs>
        <w:spacing w:before="360" w:line="276" w:lineRule="auto"/>
        <w:rPr>
          <w:rFonts w:asciiTheme="minorHAnsi" w:hAnsiTheme="minorHAnsi" w:cstheme="minorHAnsi"/>
          <w:sz w:val="24"/>
        </w:rPr>
      </w:pPr>
      <w:r w:rsidRPr="00B910B1">
        <w:rPr>
          <w:rFonts w:asciiTheme="minorHAnsi" w:hAnsiTheme="minorHAnsi" w:cstheme="minorHAnsi"/>
          <w:sz w:val="24"/>
        </w:rPr>
        <w:t>Data i podpisy członków zespołu przeprowadzającego wizytę monitoringową (Informację podpisują wszyscy członkowie zespołu)</w:t>
      </w:r>
    </w:p>
    <w:p w14:paraId="2E344268" w14:textId="10E8BE9C" w:rsidR="006F262C" w:rsidRPr="00B910B1" w:rsidRDefault="006F262C" w:rsidP="00A327CA">
      <w:pPr>
        <w:tabs>
          <w:tab w:val="left" w:pos="4933"/>
        </w:tabs>
        <w:spacing w:before="720" w:line="276" w:lineRule="auto"/>
        <w:rPr>
          <w:rFonts w:asciiTheme="minorHAnsi" w:hAnsiTheme="minorHAnsi" w:cstheme="minorHAnsi"/>
          <w:sz w:val="24"/>
        </w:rPr>
      </w:pPr>
      <w:r w:rsidRPr="00B910B1">
        <w:rPr>
          <w:rFonts w:asciiTheme="minorHAnsi" w:hAnsiTheme="minorHAnsi" w:cstheme="minorHAnsi"/>
          <w:sz w:val="24"/>
        </w:rPr>
        <w:t>Data i podpisy osób upoważnionych do reprezentacji Zleceniobiorcy i zaciągania zobowiązań finansowych</w:t>
      </w:r>
    </w:p>
    <w:sectPr w:rsidR="006F262C" w:rsidRPr="00B910B1" w:rsidSect="00EE3723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6C199" w14:textId="77777777" w:rsidR="00950BC2" w:rsidRDefault="00950BC2" w:rsidP="00710CE7">
      <w:r>
        <w:separator/>
      </w:r>
    </w:p>
  </w:endnote>
  <w:endnote w:type="continuationSeparator" w:id="0">
    <w:p w14:paraId="146E62C3" w14:textId="77777777" w:rsidR="00950BC2" w:rsidRDefault="00950BC2" w:rsidP="0071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2698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5D16674F" w14:textId="77777777" w:rsidR="00710CE7" w:rsidRPr="00EE3723" w:rsidRDefault="004C1071" w:rsidP="000403F7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E3723">
          <w:rPr>
            <w:rFonts w:asciiTheme="minorHAnsi" w:hAnsiTheme="minorHAnsi" w:cstheme="minorHAnsi"/>
            <w:sz w:val="24"/>
          </w:rPr>
          <w:fldChar w:fldCharType="begin"/>
        </w:r>
        <w:r w:rsidR="000403F7" w:rsidRPr="00EE3723">
          <w:rPr>
            <w:rFonts w:asciiTheme="minorHAnsi" w:hAnsiTheme="minorHAnsi" w:cstheme="minorHAnsi"/>
            <w:sz w:val="24"/>
          </w:rPr>
          <w:instrText>PAGE   \* MERGEFORMAT</w:instrText>
        </w:r>
        <w:r w:rsidRPr="00EE3723">
          <w:rPr>
            <w:rFonts w:asciiTheme="minorHAnsi" w:hAnsiTheme="minorHAnsi" w:cstheme="minorHAnsi"/>
            <w:sz w:val="24"/>
          </w:rPr>
          <w:fldChar w:fldCharType="separate"/>
        </w:r>
        <w:r w:rsidR="00C4587C" w:rsidRPr="00EE3723">
          <w:rPr>
            <w:rFonts w:asciiTheme="minorHAnsi" w:hAnsiTheme="minorHAnsi" w:cstheme="minorHAnsi"/>
            <w:noProof/>
            <w:sz w:val="24"/>
          </w:rPr>
          <w:t>3</w:t>
        </w:r>
        <w:r w:rsidRPr="00EE3723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9032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</w:rPr>
    </w:sdtEndPr>
    <w:sdtContent>
      <w:p w14:paraId="1B649A8F" w14:textId="77777777" w:rsidR="000403F7" w:rsidRPr="00EE3723" w:rsidRDefault="004C1071">
        <w:pPr>
          <w:pStyle w:val="Stopka"/>
          <w:jc w:val="right"/>
          <w:rPr>
            <w:rFonts w:asciiTheme="minorHAnsi" w:hAnsiTheme="minorHAnsi" w:cstheme="minorHAnsi"/>
            <w:sz w:val="24"/>
          </w:rPr>
        </w:pPr>
        <w:r w:rsidRPr="00EE3723">
          <w:rPr>
            <w:rFonts w:asciiTheme="minorHAnsi" w:hAnsiTheme="minorHAnsi" w:cstheme="minorHAnsi"/>
            <w:sz w:val="24"/>
          </w:rPr>
          <w:fldChar w:fldCharType="begin"/>
        </w:r>
        <w:r w:rsidR="000403F7" w:rsidRPr="00EE3723">
          <w:rPr>
            <w:rFonts w:asciiTheme="minorHAnsi" w:hAnsiTheme="minorHAnsi" w:cstheme="minorHAnsi"/>
            <w:sz w:val="24"/>
          </w:rPr>
          <w:instrText>PAGE   \* MERGEFORMAT</w:instrText>
        </w:r>
        <w:r w:rsidRPr="00EE3723">
          <w:rPr>
            <w:rFonts w:asciiTheme="minorHAnsi" w:hAnsiTheme="minorHAnsi" w:cstheme="minorHAnsi"/>
            <w:sz w:val="24"/>
          </w:rPr>
          <w:fldChar w:fldCharType="separate"/>
        </w:r>
        <w:r w:rsidR="00C4587C" w:rsidRPr="00EE3723">
          <w:rPr>
            <w:rFonts w:asciiTheme="minorHAnsi" w:hAnsiTheme="minorHAnsi" w:cstheme="minorHAnsi"/>
            <w:noProof/>
            <w:sz w:val="24"/>
          </w:rPr>
          <w:t>1</w:t>
        </w:r>
        <w:r w:rsidRPr="00EE3723">
          <w:rPr>
            <w:rFonts w:asciiTheme="minorHAnsi" w:hAnsiTheme="minorHAnsi" w:cstheme="minorHAnsi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9066" w14:textId="77777777" w:rsidR="00950BC2" w:rsidRDefault="00950BC2" w:rsidP="00710CE7">
      <w:r>
        <w:separator/>
      </w:r>
    </w:p>
  </w:footnote>
  <w:footnote w:type="continuationSeparator" w:id="0">
    <w:p w14:paraId="160B75FE" w14:textId="77777777" w:rsidR="00950BC2" w:rsidRDefault="00950BC2" w:rsidP="0071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677A5" w14:textId="77777777" w:rsidR="00710CE7" w:rsidRPr="00EE3723" w:rsidRDefault="00710CE7" w:rsidP="00710CE7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EE3723">
      <w:rPr>
        <w:rFonts w:asciiTheme="minorHAnsi" w:hAnsiTheme="minorHAnsi" w:cstheme="minorHAnsi"/>
        <w:iCs/>
        <w:sz w:val="22"/>
        <w:szCs w:val="22"/>
      </w:rPr>
      <w:t>Informacja z wizyty monitoringowej –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D11D7"/>
    <w:multiLevelType w:val="hybridMultilevel"/>
    <w:tmpl w:val="D2E8C67E"/>
    <w:lvl w:ilvl="0" w:tplc="65A03D8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D4553D"/>
    <w:multiLevelType w:val="hybridMultilevel"/>
    <w:tmpl w:val="1AD854F8"/>
    <w:lvl w:ilvl="0" w:tplc="B878734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16E74"/>
    <w:multiLevelType w:val="hybridMultilevel"/>
    <w:tmpl w:val="5AB8DC4E"/>
    <w:lvl w:ilvl="0" w:tplc="04150011">
      <w:start w:val="1"/>
      <w:numFmt w:val="decimal"/>
      <w:lvlText w:val="%1)"/>
      <w:lvlJc w:val="left"/>
      <w:pPr>
        <w:ind w:left="701" w:hanging="360"/>
      </w:p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653D2228"/>
    <w:multiLevelType w:val="hybridMultilevel"/>
    <w:tmpl w:val="A5F41386"/>
    <w:lvl w:ilvl="0" w:tplc="BFE657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E"/>
    <w:rsid w:val="00010299"/>
    <w:rsid w:val="000403F7"/>
    <w:rsid w:val="00090856"/>
    <w:rsid w:val="000C3E69"/>
    <w:rsid w:val="001445FA"/>
    <w:rsid w:val="00173400"/>
    <w:rsid w:val="001777FA"/>
    <w:rsid w:val="00182BC5"/>
    <w:rsid w:val="001B7362"/>
    <w:rsid w:val="001D1563"/>
    <w:rsid w:val="001E4747"/>
    <w:rsid w:val="00262E7F"/>
    <w:rsid w:val="002C4465"/>
    <w:rsid w:val="002E6D65"/>
    <w:rsid w:val="00307E52"/>
    <w:rsid w:val="003201FC"/>
    <w:rsid w:val="00390484"/>
    <w:rsid w:val="003954B2"/>
    <w:rsid w:val="003E3E71"/>
    <w:rsid w:val="00414EE4"/>
    <w:rsid w:val="00422C45"/>
    <w:rsid w:val="00471002"/>
    <w:rsid w:val="00492610"/>
    <w:rsid w:val="004C1071"/>
    <w:rsid w:val="004E28ED"/>
    <w:rsid w:val="00501753"/>
    <w:rsid w:val="0063017F"/>
    <w:rsid w:val="0064400E"/>
    <w:rsid w:val="00665C3C"/>
    <w:rsid w:val="00692FD0"/>
    <w:rsid w:val="006D5B0E"/>
    <w:rsid w:val="006E1CBA"/>
    <w:rsid w:val="006F262C"/>
    <w:rsid w:val="00710CE7"/>
    <w:rsid w:val="007958EA"/>
    <w:rsid w:val="007F61A6"/>
    <w:rsid w:val="00816A99"/>
    <w:rsid w:val="008F14FF"/>
    <w:rsid w:val="00915018"/>
    <w:rsid w:val="00947668"/>
    <w:rsid w:val="00950BC2"/>
    <w:rsid w:val="009756C1"/>
    <w:rsid w:val="00991AFF"/>
    <w:rsid w:val="00A327CA"/>
    <w:rsid w:val="00A35E24"/>
    <w:rsid w:val="00A9065F"/>
    <w:rsid w:val="00AA075E"/>
    <w:rsid w:val="00AC2E92"/>
    <w:rsid w:val="00B15C71"/>
    <w:rsid w:val="00B633A6"/>
    <w:rsid w:val="00B910B1"/>
    <w:rsid w:val="00BA3336"/>
    <w:rsid w:val="00BB1ACC"/>
    <w:rsid w:val="00BF6C02"/>
    <w:rsid w:val="00C01A7F"/>
    <w:rsid w:val="00C4587C"/>
    <w:rsid w:val="00C53AE8"/>
    <w:rsid w:val="00CC3F54"/>
    <w:rsid w:val="00D80E4A"/>
    <w:rsid w:val="00DE56AD"/>
    <w:rsid w:val="00E341B0"/>
    <w:rsid w:val="00E6402E"/>
    <w:rsid w:val="00ED3AE8"/>
    <w:rsid w:val="00ED6203"/>
    <w:rsid w:val="00ED6207"/>
    <w:rsid w:val="00EE3723"/>
    <w:rsid w:val="00F80E7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BEA61F7"/>
  <w15:docId w15:val="{BD21D2BC-F088-4305-B723-7DD6358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F262C"/>
    <w:pPr>
      <w:keepNext/>
      <w:jc w:val="center"/>
      <w:outlineLvl w:val="0"/>
    </w:pPr>
    <w:rPr>
      <w:rFonts w:eastAsia="Times New Roman"/>
      <w:b/>
      <w:bCs/>
      <w:sz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3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75E"/>
    <w:pPr>
      <w:ind w:left="720"/>
      <w:contextualSpacing/>
    </w:pPr>
  </w:style>
  <w:style w:type="table" w:styleId="Tabela-Siatka">
    <w:name w:val="Table Grid"/>
    <w:basedOn w:val="Standardowy"/>
    <w:uiPriority w:val="59"/>
    <w:rsid w:val="00DE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CE7"/>
  </w:style>
  <w:style w:type="paragraph" w:styleId="Stopka">
    <w:name w:val="footer"/>
    <w:basedOn w:val="Normalny"/>
    <w:link w:val="StopkaZnak"/>
    <w:uiPriority w:val="99"/>
    <w:unhideWhenUsed/>
    <w:rsid w:val="00710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CE7"/>
  </w:style>
  <w:style w:type="paragraph" w:styleId="Tekstdymka">
    <w:name w:val="Balloon Text"/>
    <w:basedOn w:val="Normalny"/>
    <w:link w:val="TekstdymkaZnak"/>
    <w:uiPriority w:val="99"/>
    <w:semiHidden/>
    <w:unhideWhenUsed/>
    <w:rsid w:val="001D15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F262C"/>
    <w:rPr>
      <w:rFonts w:eastAsia="Times New Roman"/>
      <w:b/>
      <w:bCs/>
      <w:sz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6F262C"/>
    <w:pPr>
      <w:jc w:val="center"/>
    </w:pPr>
    <w:rPr>
      <w:rFonts w:eastAsia="Times New Roman"/>
      <w:b/>
      <w:bCs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6F262C"/>
    <w:rPr>
      <w:rFonts w:eastAsia="Times New Roman"/>
      <w:b/>
      <w:bCs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3723"/>
    <w:rPr>
      <w:rFonts w:asciiTheme="majorHAnsi" w:eastAsiaTheme="majorEastAsia" w:hAnsiTheme="majorHAnsi" w:cstheme="majorBidi"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wizyty monitoringowej</dc:title>
  <dc:creator>Dorota_Swider@pfron.org.pl</dc:creator>
  <cp:lastModifiedBy>Świder Dorota</cp:lastModifiedBy>
  <cp:revision>3</cp:revision>
  <cp:lastPrinted>2014-06-04T13:37:00Z</cp:lastPrinted>
  <dcterms:created xsi:type="dcterms:W3CDTF">2021-10-06T13:03:00Z</dcterms:created>
  <dcterms:modified xsi:type="dcterms:W3CDTF">2021-10-06T13:03:00Z</dcterms:modified>
</cp:coreProperties>
</file>