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D93B1" w14:textId="70F8E67F" w:rsidR="00742038" w:rsidRPr="00D149FE" w:rsidRDefault="00742038" w:rsidP="00D149FE">
      <w:pPr>
        <w:pStyle w:val="Nagwek1"/>
        <w:spacing w:line="276" w:lineRule="auto"/>
      </w:pPr>
      <w:r w:rsidRPr="00D149FE">
        <w:t xml:space="preserve">Audyt dostępności </w:t>
      </w:r>
      <w:r w:rsidR="00696214" w:rsidRPr="00D149FE">
        <w:br/>
        <w:t>Samoocena</w:t>
      </w:r>
      <w:r w:rsidRPr="00D149FE">
        <w:br/>
      </w:r>
      <w:r w:rsidRPr="00D149FE">
        <w:rPr>
          <w:sz w:val="28"/>
          <w:szCs w:val="28"/>
        </w:rPr>
        <w:t>https://ep3-front.pfron.org.pl/</w:t>
      </w:r>
    </w:p>
    <w:p w14:paraId="33AECFF2" w14:textId="77777777" w:rsidR="009C5059" w:rsidRDefault="009C5059" w:rsidP="00D149FE">
      <w:pPr>
        <w:spacing w:line="276" w:lineRule="auto"/>
        <w:rPr>
          <w:sz w:val="22"/>
          <w:szCs w:val="22"/>
        </w:rPr>
      </w:pPr>
      <w:r>
        <w:rPr>
          <w:sz w:val="22"/>
          <w:szCs w:val="22"/>
        </w:rPr>
        <w:br w:type="page"/>
      </w:r>
    </w:p>
    <w:p w14:paraId="4DF7C8F6" w14:textId="14985072" w:rsidR="00742038" w:rsidRPr="00742038" w:rsidRDefault="00742038" w:rsidP="00D149FE">
      <w:pPr>
        <w:spacing w:after="120" w:line="276" w:lineRule="auto"/>
        <w:rPr>
          <w:sz w:val="22"/>
          <w:szCs w:val="22"/>
        </w:rPr>
      </w:pPr>
      <w:r w:rsidRPr="00742038">
        <w:rPr>
          <w:sz w:val="22"/>
          <w:szCs w:val="22"/>
        </w:rPr>
        <w:lastRenderedPageBreak/>
        <w:t>Poniższa tabela opisuje typów błędów</w:t>
      </w:r>
    </w:p>
    <w:tbl>
      <w:tblPr>
        <w:tblW w:w="117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5425"/>
        <w:gridCol w:w="6286"/>
      </w:tblGrid>
      <w:tr w:rsidR="00742038" w:rsidRPr="00742038" w14:paraId="3CF5493D" w14:textId="77777777" w:rsidTr="00D149FE">
        <w:trPr>
          <w:tblHeader/>
        </w:trPr>
        <w:tc>
          <w:tcPr>
            <w:tcW w:w="5425" w:type="dxa"/>
            <w:shd w:val="clear" w:color="auto" w:fill="E7E6E6" w:themeFill="background2"/>
          </w:tcPr>
          <w:p w14:paraId="35E562CE" w14:textId="77777777" w:rsidR="00742038" w:rsidRPr="00742038" w:rsidRDefault="00742038" w:rsidP="00D149FE">
            <w:pPr>
              <w:spacing w:line="276" w:lineRule="auto"/>
              <w:rPr>
                <w:b/>
                <w:sz w:val="22"/>
                <w:szCs w:val="22"/>
              </w:rPr>
            </w:pPr>
            <w:r w:rsidRPr="00742038">
              <w:rPr>
                <w:b/>
                <w:sz w:val="22"/>
                <w:szCs w:val="22"/>
              </w:rPr>
              <w:t>Typ błędu</w:t>
            </w:r>
          </w:p>
        </w:tc>
        <w:tc>
          <w:tcPr>
            <w:tcW w:w="6286" w:type="dxa"/>
            <w:shd w:val="clear" w:color="auto" w:fill="E7E6E6" w:themeFill="background2"/>
          </w:tcPr>
          <w:p w14:paraId="3C0C3FB8" w14:textId="77777777" w:rsidR="00742038" w:rsidRPr="00742038" w:rsidRDefault="00742038" w:rsidP="00D149FE">
            <w:pPr>
              <w:spacing w:line="276" w:lineRule="auto"/>
              <w:rPr>
                <w:b/>
                <w:sz w:val="22"/>
                <w:szCs w:val="22"/>
              </w:rPr>
            </w:pPr>
            <w:r w:rsidRPr="00742038">
              <w:rPr>
                <w:b/>
                <w:sz w:val="22"/>
                <w:szCs w:val="22"/>
              </w:rPr>
              <w:t>Skrót</w:t>
            </w:r>
          </w:p>
        </w:tc>
      </w:tr>
      <w:tr w:rsidR="00742038" w:rsidRPr="00742038" w14:paraId="72D29094" w14:textId="77777777" w:rsidTr="0062122F">
        <w:trPr>
          <w:trHeight w:val="108"/>
        </w:trPr>
        <w:tc>
          <w:tcPr>
            <w:tcW w:w="5425" w:type="dxa"/>
            <w:shd w:val="clear" w:color="auto" w:fill="FFFFFF"/>
          </w:tcPr>
          <w:p w14:paraId="2907895F" w14:textId="77777777" w:rsidR="00742038" w:rsidRPr="00742038" w:rsidRDefault="00742038" w:rsidP="00D149FE">
            <w:pPr>
              <w:spacing w:line="276" w:lineRule="auto"/>
              <w:rPr>
                <w:sz w:val="22"/>
                <w:szCs w:val="22"/>
              </w:rPr>
            </w:pPr>
            <w:r w:rsidRPr="00742038">
              <w:rPr>
                <w:sz w:val="22"/>
                <w:szCs w:val="22"/>
              </w:rPr>
              <w:t xml:space="preserve">Redakcyjny (Błąd redakcyjny) </w:t>
            </w:r>
          </w:p>
        </w:tc>
        <w:tc>
          <w:tcPr>
            <w:tcW w:w="6286" w:type="dxa"/>
            <w:shd w:val="clear" w:color="auto" w:fill="FFFFFF"/>
          </w:tcPr>
          <w:p w14:paraId="212DBDAE" w14:textId="77777777" w:rsidR="00742038" w:rsidRPr="00742038" w:rsidRDefault="00742038" w:rsidP="00D149FE">
            <w:pPr>
              <w:spacing w:line="276" w:lineRule="auto"/>
              <w:rPr>
                <w:sz w:val="22"/>
                <w:szCs w:val="22"/>
              </w:rPr>
            </w:pPr>
            <w:r w:rsidRPr="00742038">
              <w:rPr>
                <w:sz w:val="22"/>
                <w:szCs w:val="22"/>
              </w:rPr>
              <w:t>R</w:t>
            </w:r>
          </w:p>
        </w:tc>
      </w:tr>
      <w:tr w:rsidR="00742038" w:rsidRPr="00742038" w14:paraId="717B52EC" w14:textId="77777777" w:rsidTr="0062122F">
        <w:trPr>
          <w:trHeight w:val="108"/>
        </w:trPr>
        <w:tc>
          <w:tcPr>
            <w:tcW w:w="5425" w:type="dxa"/>
            <w:shd w:val="clear" w:color="auto" w:fill="FFFFFF"/>
          </w:tcPr>
          <w:p w14:paraId="13016BD7" w14:textId="77777777" w:rsidR="00742038" w:rsidRPr="00742038" w:rsidRDefault="00742038" w:rsidP="00D149FE">
            <w:pPr>
              <w:spacing w:line="276" w:lineRule="auto"/>
              <w:rPr>
                <w:sz w:val="22"/>
                <w:szCs w:val="22"/>
              </w:rPr>
            </w:pPr>
            <w:r w:rsidRPr="00742038">
              <w:rPr>
                <w:sz w:val="22"/>
                <w:szCs w:val="22"/>
              </w:rPr>
              <w:t>Techniczny (Błąd implementacyjny)</w:t>
            </w:r>
          </w:p>
        </w:tc>
        <w:tc>
          <w:tcPr>
            <w:tcW w:w="6286" w:type="dxa"/>
            <w:shd w:val="clear" w:color="auto" w:fill="FFFFFF"/>
          </w:tcPr>
          <w:p w14:paraId="3892C423" w14:textId="77777777" w:rsidR="00742038" w:rsidRPr="00742038" w:rsidRDefault="00742038" w:rsidP="00D149FE">
            <w:pPr>
              <w:spacing w:line="276" w:lineRule="auto"/>
              <w:rPr>
                <w:sz w:val="22"/>
                <w:szCs w:val="22"/>
              </w:rPr>
            </w:pPr>
            <w:r w:rsidRPr="00742038">
              <w:rPr>
                <w:sz w:val="22"/>
                <w:szCs w:val="22"/>
              </w:rPr>
              <w:t>T</w:t>
            </w:r>
          </w:p>
        </w:tc>
      </w:tr>
      <w:tr w:rsidR="00742038" w:rsidRPr="00742038" w14:paraId="3AC82B7B" w14:textId="77777777" w:rsidTr="0062122F">
        <w:trPr>
          <w:trHeight w:val="108"/>
        </w:trPr>
        <w:tc>
          <w:tcPr>
            <w:tcW w:w="5425" w:type="dxa"/>
            <w:shd w:val="clear" w:color="auto" w:fill="FFFFFF"/>
          </w:tcPr>
          <w:p w14:paraId="23290A44" w14:textId="77777777" w:rsidR="00742038" w:rsidRPr="00742038" w:rsidRDefault="00742038" w:rsidP="00D149FE">
            <w:pPr>
              <w:spacing w:line="276" w:lineRule="auto"/>
              <w:rPr>
                <w:sz w:val="22"/>
                <w:szCs w:val="22"/>
              </w:rPr>
            </w:pPr>
            <w:r w:rsidRPr="00742038">
              <w:rPr>
                <w:sz w:val="22"/>
                <w:szCs w:val="22"/>
              </w:rPr>
              <w:t>Projekt (Błędnie zaprojektowany element lub błędnie zaimplementowany)</w:t>
            </w:r>
          </w:p>
        </w:tc>
        <w:tc>
          <w:tcPr>
            <w:tcW w:w="6286" w:type="dxa"/>
            <w:shd w:val="clear" w:color="auto" w:fill="FFFFFF"/>
          </w:tcPr>
          <w:p w14:paraId="787BA725" w14:textId="77777777" w:rsidR="00742038" w:rsidRPr="00742038" w:rsidRDefault="00742038" w:rsidP="00D149FE">
            <w:pPr>
              <w:spacing w:line="276" w:lineRule="auto"/>
              <w:rPr>
                <w:sz w:val="22"/>
                <w:szCs w:val="22"/>
              </w:rPr>
            </w:pPr>
            <w:r w:rsidRPr="00742038">
              <w:rPr>
                <w:sz w:val="22"/>
                <w:szCs w:val="22"/>
              </w:rPr>
              <w:t>P</w:t>
            </w:r>
          </w:p>
        </w:tc>
      </w:tr>
    </w:tbl>
    <w:p w14:paraId="1C846376" w14:textId="3252E9FA" w:rsidR="00742038" w:rsidRPr="00B32736" w:rsidRDefault="00742038" w:rsidP="00D149FE">
      <w:pPr>
        <w:spacing w:before="120" w:after="120" w:line="276" w:lineRule="auto"/>
        <w:rPr>
          <w:b/>
          <w:bCs/>
        </w:rPr>
      </w:pPr>
      <w:r w:rsidRPr="00B32736">
        <w:rPr>
          <w:b/>
          <w:bCs/>
          <w:sz w:val="22"/>
          <w:szCs w:val="22"/>
        </w:rPr>
        <w:t>Strony podlegające audytowi</w:t>
      </w:r>
    </w:p>
    <w:p w14:paraId="1DE85A65" w14:textId="18E0CC8E" w:rsidR="00742038" w:rsidRPr="00742038" w:rsidRDefault="00AA5C05" w:rsidP="00D149FE">
      <w:pPr>
        <w:numPr>
          <w:ilvl w:val="0"/>
          <w:numId w:val="8"/>
        </w:numPr>
        <w:pBdr>
          <w:top w:val="nil"/>
          <w:left w:val="nil"/>
          <w:bottom w:val="nil"/>
          <w:right w:val="nil"/>
          <w:between w:val="nil"/>
        </w:pBdr>
        <w:spacing w:line="276" w:lineRule="auto"/>
      </w:pPr>
      <w:hyperlink r:id="rId12" w:history="1">
        <w:r w:rsidRPr="00AA5C05">
          <w:rPr>
            <w:rStyle w:val="Hipercze"/>
            <w:rFonts w:eastAsia="Open Sans" w:cs="Open Sans"/>
          </w:rPr>
          <w:t>https://ep3-front.pfron.org.pl/login</w:t>
        </w:r>
      </w:hyperlink>
      <w:r w:rsidR="00742038" w:rsidRPr="00AA5C05">
        <w:rPr>
          <w:rFonts w:eastAsia="Open Sans" w:cs="Open Sans"/>
          <w:color w:val="000000"/>
        </w:rPr>
        <w:t xml:space="preserve"> - strona logowanie</w:t>
      </w:r>
    </w:p>
    <w:p w14:paraId="43BA7570" w14:textId="450BDA9F" w:rsidR="00742038" w:rsidRPr="00742038" w:rsidRDefault="006E2FFA" w:rsidP="00D149FE">
      <w:pPr>
        <w:numPr>
          <w:ilvl w:val="0"/>
          <w:numId w:val="8"/>
        </w:numPr>
        <w:pBdr>
          <w:top w:val="nil"/>
          <w:left w:val="nil"/>
          <w:bottom w:val="nil"/>
          <w:right w:val="nil"/>
          <w:between w:val="nil"/>
        </w:pBdr>
        <w:spacing w:line="276" w:lineRule="auto"/>
      </w:pPr>
      <w:hyperlink w:history="1">
        <w:r w:rsidRPr="00F7502F">
          <w:rPr>
            <w:rStyle w:val="Hipercze"/>
            <w:rFonts w:eastAsia="Open Sans" w:cs="Open Sans"/>
          </w:rPr>
          <w:t>https://ep3-front.pfron.o</w:t>
        </w:r>
        <w:r w:rsidRPr="00F7502F">
          <w:rPr>
            <w:rStyle w:val="Hipercze"/>
            <w:rFonts w:eastAsia="Open Sans" w:cs="Open Sans"/>
          </w:rPr>
          <w:tab/>
          <w:t>rg.pl/</w:t>
        </w:r>
      </w:hyperlink>
      <w:r w:rsidR="00742038" w:rsidRPr="00AA5C05">
        <w:rPr>
          <w:rFonts w:eastAsia="Open Sans" w:cs="Open Sans"/>
          <w:color w:val="000000"/>
        </w:rPr>
        <w:t xml:space="preserve"> - strona po zalogowaniu (KOKPIT)</w:t>
      </w:r>
    </w:p>
    <w:p w14:paraId="1D648A67" w14:textId="0BDC1D6A" w:rsidR="00AA5C05" w:rsidRPr="00742038" w:rsidRDefault="00AA5C05" w:rsidP="00D149FE">
      <w:pPr>
        <w:numPr>
          <w:ilvl w:val="0"/>
          <w:numId w:val="8"/>
        </w:numPr>
        <w:pBdr>
          <w:top w:val="nil"/>
          <w:left w:val="nil"/>
          <w:bottom w:val="nil"/>
          <w:right w:val="nil"/>
          <w:between w:val="nil"/>
        </w:pBdr>
        <w:spacing w:line="276" w:lineRule="auto"/>
      </w:pPr>
      <w:hyperlink r:id="rId13" w:history="1">
        <w:r w:rsidRPr="00AA5C05">
          <w:rPr>
            <w:rStyle w:val="Hipercze"/>
            <w:rFonts w:eastAsia="Open Sans" w:cs="Open Sans"/>
          </w:rPr>
          <w:t>https://ep3-front.pfron.org.pl/payments/paybynet-transfer</w:t>
        </w:r>
      </w:hyperlink>
    </w:p>
    <w:p w14:paraId="29421448" w14:textId="333C7809" w:rsidR="00742038" w:rsidRPr="00742038" w:rsidRDefault="00AA5C05" w:rsidP="00D149FE">
      <w:pPr>
        <w:numPr>
          <w:ilvl w:val="0"/>
          <w:numId w:val="8"/>
        </w:numPr>
        <w:pBdr>
          <w:top w:val="nil"/>
          <w:left w:val="nil"/>
          <w:bottom w:val="nil"/>
          <w:right w:val="nil"/>
          <w:between w:val="nil"/>
        </w:pBdr>
        <w:spacing w:line="276" w:lineRule="auto"/>
      </w:pPr>
      <w:hyperlink r:id="rId14" w:history="1">
        <w:r w:rsidRPr="00AA5C05">
          <w:rPr>
            <w:rStyle w:val="Hipercze"/>
            <w:rFonts w:eastAsia="Open Sans" w:cs="Open Sans"/>
          </w:rPr>
          <w:t>https://ep3-front.pfron.org.pl/form/select</w:t>
        </w:r>
      </w:hyperlink>
      <w:r w:rsidR="00742038" w:rsidRPr="00AA5C05">
        <w:rPr>
          <w:rFonts w:eastAsia="Open Sans" w:cs="Open Sans"/>
          <w:color w:val="000000"/>
        </w:rPr>
        <w:t xml:space="preserve"> (utworzenie formularza składającego się z dwóch kroków + sam Deklaracja miesięcznych wpłat na Państwowy Fundusz Rehabilitacji Osób Niepełnosprawnych – Wniosek INF-1 i DEK-1-0  w sumie 5 strony) </w:t>
      </w:r>
    </w:p>
    <w:p w14:paraId="6710D5C9" w14:textId="0A1441FB" w:rsidR="00742038" w:rsidRPr="00742038" w:rsidRDefault="00AA5C05" w:rsidP="00D149FE">
      <w:pPr>
        <w:numPr>
          <w:ilvl w:val="0"/>
          <w:numId w:val="8"/>
        </w:numPr>
        <w:pBdr>
          <w:top w:val="nil"/>
          <w:left w:val="nil"/>
          <w:bottom w:val="nil"/>
          <w:right w:val="nil"/>
          <w:between w:val="nil"/>
        </w:pBdr>
        <w:spacing w:line="276" w:lineRule="auto"/>
      </w:pPr>
      <w:hyperlink r:id="rId15" w:history="1">
        <w:r w:rsidRPr="00AA5C05">
          <w:rPr>
            <w:rStyle w:val="Hipercze"/>
            <w:rFonts w:eastAsia="Open Sans" w:cs="Open Sans"/>
          </w:rPr>
          <w:t>https://ep3-front.pfron.org.pl/document-infu/list</w:t>
        </w:r>
      </w:hyperlink>
      <w:r>
        <w:rPr>
          <w:rFonts w:eastAsia="Open Sans" w:cs="Open Sans"/>
          <w:color w:val="000000"/>
        </w:rPr>
        <w:t xml:space="preserve"> </w:t>
      </w:r>
      <w:r w:rsidR="00742038" w:rsidRPr="00AA5C05">
        <w:rPr>
          <w:rFonts w:eastAsia="Open Sans" w:cs="Open Sans"/>
          <w:color w:val="000000"/>
        </w:rPr>
        <w:t>- Dokument INF-U lista</w:t>
      </w:r>
    </w:p>
    <w:p w14:paraId="0BE672BD" w14:textId="22BC37FB" w:rsidR="00742038" w:rsidRPr="00742038" w:rsidRDefault="00AA5C05" w:rsidP="00D149FE">
      <w:pPr>
        <w:numPr>
          <w:ilvl w:val="0"/>
          <w:numId w:val="8"/>
        </w:numPr>
        <w:pBdr>
          <w:top w:val="nil"/>
          <w:left w:val="nil"/>
          <w:bottom w:val="nil"/>
          <w:right w:val="nil"/>
          <w:between w:val="nil"/>
        </w:pBdr>
        <w:spacing w:line="276" w:lineRule="auto"/>
      </w:pPr>
      <w:hyperlink r:id="rId16" w:history="1">
        <w:r w:rsidRPr="00AA5C05">
          <w:rPr>
            <w:rStyle w:val="Hipercze"/>
            <w:rFonts w:eastAsia="Open Sans" w:cs="Open Sans"/>
          </w:rPr>
          <w:t>https://ep3-front.pfron.org.pl/messages/received</w:t>
        </w:r>
      </w:hyperlink>
      <w:r w:rsidR="00742038" w:rsidRPr="00AA5C05">
        <w:rPr>
          <w:rFonts w:eastAsia="Open Sans" w:cs="Open Sans"/>
          <w:color w:val="000000"/>
        </w:rPr>
        <w:t xml:space="preserve"> - wiadomości</w:t>
      </w:r>
    </w:p>
    <w:p w14:paraId="22CC73A9" w14:textId="4633E14C" w:rsidR="00742038" w:rsidRPr="00742038" w:rsidRDefault="00AA5C05" w:rsidP="00D149FE">
      <w:pPr>
        <w:numPr>
          <w:ilvl w:val="0"/>
          <w:numId w:val="8"/>
        </w:numPr>
        <w:pBdr>
          <w:top w:val="nil"/>
          <w:left w:val="nil"/>
          <w:bottom w:val="nil"/>
          <w:right w:val="nil"/>
          <w:between w:val="nil"/>
        </w:pBdr>
        <w:spacing w:line="276" w:lineRule="auto"/>
      </w:pPr>
      <w:hyperlink r:id="rId17" w:history="1">
        <w:r w:rsidRPr="00AA5C05">
          <w:rPr>
            <w:rStyle w:val="Hipercze"/>
            <w:rFonts w:eastAsia="Open Sans" w:cs="Open Sans"/>
          </w:rPr>
          <w:t>https://ep3-front.pfron.org.pl/user/add</w:t>
        </w:r>
      </w:hyperlink>
      <w:r>
        <w:rPr>
          <w:rFonts w:eastAsia="Open Sans" w:cs="Open Sans"/>
          <w:color w:val="000000"/>
        </w:rPr>
        <w:t xml:space="preserve"> </w:t>
      </w:r>
      <w:r w:rsidR="00742038" w:rsidRPr="00AA5C05">
        <w:rPr>
          <w:rFonts w:eastAsia="Open Sans" w:cs="Open Sans"/>
          <w:color w:val="000000"/>
        </w:rPr>
        <w:t>– dodanie nowego użytkownika 2 strony</w:t>
      </w:r>
    </w:p>
    <w:p w14:paraId="187DDA50" w14:textId="6EC88A6E" w:rsidR="00742038" w:rsidRPr="00742038" w:rsidRDefault="00AA5C05" w:rsidP="00D149FE">
      <w:pPr>
        <w:numPr>
          <w:ilvl w:val="0"/>
          <w:numId w:val="8"/>
        </w:numPr>
        <w:pBdr>
          <w:top w:val="nil"/>
          <w:left w:val="nil"/>
          <w:bottom w:val="nil"/>
          <w:right w:val="nil"/>
          <w:between w:val="nil"/>
        </w:pBdr>
        <w:spacing w:line="276" w:lineRule="auto"/>
      </w:pPr>
      <w:hyperlink r:id="rId18" w:history="1">
        <w:r w:rsidRPr="00AA5C05">
          <w:rPr>
            <w:rStyle w:val="Hipercze"/>
            <w:rFonts w:eastAsia="Open Sans" w:cs="Open Sans"/>
          </w:rPr>
          <w:t>https://ep3-front.pfron.org.pl/bank-accounts</w:t>
        </w:r>
      </w:hyperlink>
      <w:r w:rsidR="00742038" w:rsidRPr="00AA5C05">
        <w:rPr>
          <w:rFonts w:eastAsia="Open Sans" w:cs="Open Sans"/>
          <w:color w:val="000000"/>
        </w:rPr>
        <w:t xml:space="preserve"> - rachunki bankowe</w:t>
      </w:r>
    </w:p>
    <w:p w14:paraId="2F2CE038" w14:textId="4F56F368" w:rsidR="00742038" w:rsidRPr="00742038" w:rsidRDefault="00AA5C05" w:rsidP="00D149FE">
      <w:pPr>
        <w:numPr>
          <w:ilvl w:val="0"/>
          <w:numId w:val="8"/>
        </w:numPr>
        <w:pBdr>
          <w:top w:val="nil"/>
          <w:left w:val="nil"/>
          <w:bottom w:val="nil"/>
          <w:right w:val="nil"/>
          <w:between w:val="nil"/>
        </w:pBdr>
        <w:spacing w:line="276" w:lineRule="auto"/>
      </w:pPr>
      <w:hyperlink r:id="rId19" w:history="1">
        <w:r w:rsidRPr="00AA5C05">
          <w:rPr>
            <w:rStyle w:val="Hipercze"/>
            <w:rFonts w:eastAsia="Open Sans" w:cs="Open Sans"/>
          </w:rPr>
          <w:t>https://ep3-front.pfron.org.pl/password-change</w:t>
        </w:r>
      </w:hyperlink>
      <w:r w:rsidR="00742038" w:rsidRPr="00AA5C05">
        <w:rPr>
          <w:rFonts w:eastAsia="Open Sans" w:cs="Open Sans"/>
          <w:color w:val="000000"/>
        </w:rPr>
        <w:t xml:space="preserve"> - zmiana hasła</w:t>
      </w:r>
    </w:p>
    <w:p w14:paraId="1C89C203" w14:textId="2FBB4B41" w:rsidR="00742038" w:rsidRPr="00742038" w:rsidRDefault="00AA5C05" w:rsidP="00D149FE">
      <w:pPr>
        <w:numPr>
          <w:ilvl w:val="0"/>
          <w:numId w:val="8"/>
        </w:numPr>
        <w:pBdr>
          <w:top w:val="nil"/>
          <w:left w:val="nil"/>
          <w:bottom w:val="nil"/>
          <w:right w:val="nil"/>
          <w:between w:val="nil"/>
        </w:pBdr>
        <w:spacing w:line="276" w:lineRule="auto"/>
      </w:pPr>
      <w:hyperlink r:id="rId20" w:history="1">
        <w:r w:rsidRPr="00AA5C05">
          <w:rPr>
            <w:rStyle w:val="Hipercze"/>
            <w:rFonts w:eastAsia="Open Sans" w:cs="Open Sans"/>
          </w:rPr>
          <w:t>https://ep3-front.pfron.org.pl/admin/company-data</w:t>
        </w:r>
      </w:hyperlink>
      <w:r w:rsidR="00742038" w:rsidRPr="00AA5C05">
        <w:rPr>
          <w:rFonts w:eastAsia="Open Sans" w:cs="Open Sans"/>
          <w:color w:val="000000"/>
        </w:rPr>
        <w:t xml:space="preserve"> - dane ewidencyjne + aktualizacja – 2 strony</w:t>
      </w:r>
    </w:p>
    <w:p w14:paraId="0DB41B3A" w14:textId="77777777" w:rsidR="00FE4FA6" w:rsidRDefault="00FE4FA6" w:rsidP="00D149FE">
      <w:pPr>
        <w:spacing w:line="276" w:lineRule="auto"/>
        <w:rPr>
          <w:b/>
          <w:sz w:val="22"/>
          <w:szCs w:val="22"/>
        </w:rPr>
      </w:pPr>
      <w:r>
        <w:rPr>
          <w:b/>
          <w:sz w:val="22"/>
          <w:szCs w:val="22"/>
        </w:rPr>
        <w:br w:type="page"/>
      </w:r>
    </w:p>
    <w:p w14:paraId="77DD2D29" w14:textId="55C4AB9B" w:rsidR="004877F7" w:rsidRPr="00D149FE" w:rsidRDefault="00742038" w:rsidP="00D149FE">
      <w:pPr>
        <w:spacing w:after="120" w:line="276" w:lineRule="auto"/>
        <w:rPr>
          <w:sz w:val="22"/>
          <w:szCs w:val="22"/>
        </w:rPr>
      </w:pPr>
      <w:r w:rsidRPr="00742038">
        <w:rPr>
          <w:b/>
          <w:sz w:val="22"/>
          <w:szCs w:val="22"/>
        </w:rPr>
        <w:lastRenderedPageBreak/>
        <w:t>Tabela podsumowująca raport dostępności</w:t>
      </w:r>
    </w:p>
    <w:p w14:paraId="1D4C201C" w14:textId="037F129D" w:rsidR="00B13B67" w:rsidRPr="00D149FE" w:rsidRDefault="00742038" w:rsidP="00D149FE">
      <w:pPr>
        <w:spacing w:after="120" w:line="276" w:lineRule="auto"/>
        <w:rPr>
          <w:sz w:val="20"/>
          <w:szCs w:val="20"/>
        </w:rPr>
      </w:pPr>
      <w:r w:rsidRPr="00742038">
        <w:rPr>
          <w:b/>
          <w:sz w:val="22"/>
          <w:szCs w:val="22"/>
        </w:rPr>
        <w:t xml:space="preserve">Poniższa tabela jest podsumowanie wyniku audytu dostępności WCAG 2.0/WCAG 2.1 oraz wytycznych KRI, która określają stan dostępności serwisu </w:t>
      </w:r>
      <w:r w:rsidRPr="00742038">
        <w:rPr>
          <w:color w:val="0563C1"/>
          <w:sz w:val="22"/>
          <w:szCs w:val="22"/>
          <w:u w:val="single"/>
        </w:rPr>
        <w:t>https://ep3-front.pfron.org.pl/</w:t>
      </w:r>
      <w:r w:rsidRPr="00742038">
        <w:br/>
      </w:r>
      <w:r w:rsidRPr="00742038">
        <w:rPr>
          <w:sz w:val="22"/>
          <w:szCs w:val="22"/>
        </w:rPr>
        <w:t>Serwis zawiera kilka błędów związanych z dostępnością, które w pewnym stopniu utrudniają korzystanie z serwisu. Elementy oznaczone jako „nie dotyczy” nie kwalifikowały się do testów manualnych.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642"/>
        <w:gridCol w:w="1014"/>
        <w:gridCol w:w="2682"/>
        <w:gridCol w:w="2126"/>
      </w:tblGrid>
      <w:tr w:rsidR="00D149FE" w:rsidRPr="00742038" w14:paraId="553AF15A" w14:textId="5DA85B75" w:rsidTr="00D149FE">
        <w:trPr>
          <w:cantSplit/>
          <w:tblHeader/>
          <w:jc w:val="center"/>
        </w:trPr>
        <w:tc>
          <w:tcPr>
            <w:tcW w:w="8642" w:type="dxa"/>
            <w:shd w:val="clear" w:color="auto" w:fill="E7E6E6" w:themeFill="background2"/>
            <w:tcMar>
              <w:top w:w="0" w:type="dxa"/>
              <w:left w:w="70" w:type="dxa"/>
              <w:bottom w:w="0" w:type="dxa"/>
              <w:right w:w="70" w:type="dxa"/>
            </w:tcMar>
            <w:vAlign w:val="center"/>
          </w:tcPr>
          <w:p w14:paraId="0DCA6DF2" w14:textId="77777777" w:rsidR="00D149FE" w:rsidRPr="00742038" w:rsidRDefault="00D149FE" w:rsidP="00D149FE">
            <w:pPr>
              <w:spacing w:line="276" w:lineRule="auto"/>
              <w:rPr>
                <w:b/>
                <w:sz w:val="20"/>
                <w:szCs w:val="20"/>
              </w:rPr>
            </w:pPr>
            <w:r w:rsidRPr="00742038">
              <w:rPr>
                <w:b/>
                <w:sz w:val="20"/>
                <w:szCs w:val="20"/>
              </w:rPr>
              <w:t>Kryterium sukcesu</w:t>
            </w:r>
          </w:p>
        </w:tc>
        <w:tc>
          <w:tcPr>
            <w:tcW w:w="1014" w:type="dxa"/>
            <w:shd w:val="clear" w:color="auto" w:fill="E7E6E6" w:themeFill="background2"/>
            <w:tcMar>
              <w:top w:w="0" w:type="dxa"/>
              <w:left w:w="70" w:type="dxa"/>
              <w:bottom w:w="0" w:type="dxa"/>
              <w:right w:w="70" w:type="dxa"/>
            </w:tcMar>
            <w:vAlign w:val="center"/>
          </w:tcPr>
          <w:p w14:paraId="29E8A658" w14:textId="77777777" w:rsidR="00D149FE" w:rsidRPr="00742038" w:rsidRDefault="00D149FE" w:rsidP="00D149FE">
            <w:pPr>
              <w:spacing w:line="276" w:lineRule="auto"/>
              <w:rPr>
                <w:b/>
                <w:sz w:val="20"/>
                <w:szCs w:val="20"/>
              </w:rPr>
            </w:pPr>
            <w:r w:rsidRPr="00742038">
              <w:rPr>
                <w:b/>
                <w:sz w:val="20"/>
                <w:szCs w:val="20"/>
              </w:rPr>
              <w:t>Poziom</w:t>
            </w:r>
          </w:p>
        </w:tc>
        <w:tc>
          <w:tcPr>
            <w:tcW w:w="2682" w:type="dxa"/>
            <w:shd w:val="clear" w:color="auto" w:fill="E7E6E6" w:themeFill="background2"/>
            <w:vAlign w:val="center"/>
          </w:tcPr>
          <w:p w14:paraId="5D42581B" w14:textId="77777777" w:rsidR="00D149FE" w:rsidRPr="00B13B67" w:rsidRDefault="00D149FE" w:rsidP="00D149FE">
            <w:pPr>
              <w:spacing w:line="276" w:lineRule="auto"/>
              <w:rPr>
                <w:b/>
                <w:sz w:val="20"/>
                <w:szCs w:val="20"/>
              </w:rPr>
            </w:pPr>
            <w:r w:rsidRPr="00B13B67">
              <w:rPr>
                <w:b/>
                <w:sz w:val="20"/>
                <w:szCs w:val="20"/>
              </w:rPr>
              <w:t>Wynik testów manualnych</w:t>
            </w:r>
          </w:p>
        </w:tc>
        <w:tc>
          <w:tcPr>
            <w:tcW w:w="2126" w:type="dxa"/>
            <w:shd w:val="clear" w:color="auto" w:fill="E7E6E6" w:themeFill="background2"/>
            <w:vAlign w:val="center"/>
          </w:tcPr>
          <w:p w14:paraId="1EC97E75" w14:textId="376A8D86" w:rsidR="00D149FE" w:rsidRDefault="00D149FE" w:rsidP="00D149FE">
            <w:pPr>
              <w:spacing w:line="276" w:lineRule="auto"/>
              <w:rPr>
                <w:b/>
                <w:sz w:val="20"/>
                <w:szCs w:val="20"/>
              </w:rPr>
            </w:pPr>
            <w:r>
              <w:rPr>
                <w:b/>
                <w:sz w:val="20"/>
                <w:szCs w:val="20"/>
              </w:rPr>
              <w:t>Samoocena</w:t>
            </w:r>
          </w:p>
        </w:tc>
      </w:tr>
      <w:tr w:rsidR="00D149FE" w:rsidRPr="00742038" w14:paraId="3438F614" w14:textId="33051802" w:rsidTr="00D149FE">
        <w:trPr>
          <w:cantSplit/>
          <w:trHeight w:val="108"/>
          <w:jc w:val="center"/>
        </w:trPr>
        <w:tc>
          <w:tcPr>
            <w:tcW w:w="8642" w:type="dxa"/>
            <w:shd w:val="clear" w:color="auto" w:fill="FFFFFF"/>
            <w:tcMar>
              <w:top w:w="0" w:type="dxa"/>
              <w:left w:w="70" w:type="dxa"/>
              <w:bottom w:w="0" w:type="dxa"/>
              <w:right w:w="70" w:type="dxa"/>
            </w:tcMar>
            <w:vAlign w:val="center"/>
          </w:tcPr>
          <w:p w14:paraId="58B5A52B" w14:textId="77777777" w:rsidR="00D149FE" w:rsidRPr="00742038" w:rsidRDefault="00D149FE" w:rsidP="00D149FE">
            <w:pPr>
              <w:spacing w:line="276" w:lineRule="auto"/>
              <w:rPr>
                <w:sz w:val="20"/>
                <w:szCs w:val="20"/>
              </w:rPr>
            </w:pPr>
            <w:r w:rsidRPr="00742038">
              <w:rPr>
                <w:sz w:val="20"/>
                <w:szCs w:val="20"/>
              </w:rPr>
              <w:t>1.1.1 - Treść nietekstowa</w:t>
            </w:r>
          </w:p>
        </w:tc>
        <w:tc>
          <w:tcPr>
            <w:tcW w:w="1014" w:type="dxa"/>
            <w:shd w:val="clear" w:color="auto" w:fill="FFFFFF"/>
            <w:tcMar>
              <w:top w:w="0" w:type="dxa"/>
              <w:left w:w="70" w:type="dxa"/>
              <w:bottom w:w="0" w:type="dxa"/>
              <w:right w:w="70" w:type="dxa"/>
            </w:tcMar>
            <w:vAlign w:val="center"/>
          </w:tcPr>
          <w:p w14:paraId="4B8E4F44"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C00000"/>
            <w:vAlign w:val="center"/>
          </w:tcPr>
          <w:p w14:paraId="2D83CC14" w14:textId="2EE54FC2"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vAlign w:val="center"/>
          </w:tcPr>
          <w:p w14:paraId="6576E5D5" w14:textId="4D45245A" w:rsidR="00D149FE" w:rsidRPr="00B13B67" w:rsidRDefault="00D149FE" w:rsidP="00D149FE">
            <w:pPr>
              <w:spacing w:line="276" w:lineRule="auto"/>
              <w:rPr>
                <w:b/>
                <w:color w:val="FFFFFF"/>
                <w:sz w:val="20"/>
                <w:szCs w:val="20"/>
              </w:rPr>
            </w:pPr>
            <w:r w:rsidRPr="00B13B67">
              <w:rPr>
                <w:b/>
                <w:color w:val="FFFFFF"/>
                <w:sz w:val="20"/>
                <w:szCs w:val="20"/>
              </w:rPr>
              <w:t>Spełnione</w:t>
            </w:r>
          </w:p>
        </w:tc>
      </w:tr>
      <w:tr w:rsidR="00D149FE" w:rsidRPr="00742038" w14:paraId="279DA9E4" w14:textId="1D5C05CE" w:rsidTr="00D149FE">
        <w:trPr>
          <w:cantSplit/>
          <w:trHeight w:val="169"/>
          <w:jc w:val="center"/>
        </w:trPr>
        <w:tc>
          <w:tcPr>
            <w:tcW w:w="8642" w:type="dxa"/>
            <w:shd w:val="clear" w:color="auto" w:fill="FFFFFF"/>
            <w:tcMar>
              <w:top w:w="0" w:type="dxa"/>
              <w:left w:w="70" w:type="dxa"/>
              <w:bottom w:w="0" w:type="dxa"/>
              <w:right w:w="70" w:type="dxa"/>
            </w:tcMar>
            <w:vAlign w:val="center"/>
          </w:tcPr>
          <w:p w14:paraId="4EE82FC3" w14:textId="77777777" w:rsidR="00D149FE" w:rsidRPr="00742038" w:rsidRDefault="00D149FE" w:rsidP="00D149FE">
            <w:pPr>
              <w:spacing w:line="276" w:lineRule="auto"/>
              <w:rPr>
                <w:sz w:val="20"/>
                <w:szCs w:val="20"/>
              </w:rPr>
            </w:pPr>
            <w:r w:rsidRPr="00742038">
              <w:rPr>
                <w:sz w:val="20"/>
                <w:szCs w:val="20"/>
              </w:rPr>
              <w:t>1.2.1 - Tylko audio oraz tylko wideo (nagranie)</w:t>
            </w:r>
          </w:p>
        </w:tc>
        <w:tc>
          <w:tcPr>
            <w:tcW w:w="1014" w:type="dxa"/>
            <w:shd w:val="clear" w:color="auto" w:fill="FFFFFF"/>
            <w:tcMar>
              <w:top w:w="0" w:type="dxa"/>
              <w:left w:w="70" w:type="dxa"/>
              <w:bottom w:w="0" w:type="dxa"/>
              <w:right w:w="70" w:type="dxa"/>
            </w:tcMar>
            <w:vAlign w:val="center"/>
          </w:tcPr>
          <w:p w14:paraId="3C7D368A"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FFFFFF"/>
            <w:vAlign w:val="center"/>
          </w:tcPr>
          <w:p w14:paraId="2AA218C9" w14:textId="77777777" w:rsidR="00D149FE" w:rsidRPr="00B13B67" w:rsidRDefault="00D149FE" w:rsidP="00D149FE">
            <w:pPr>
              <w:spacing w:line="276" w:lineRule="auto"/>
              <w:rPr>
                <w:b/>
                <w:color w:val="FFFFFF"/>
                <w:sz w:val="20"/>
                <w:szCs w:val="20"/>
              </w:rPr>
            </w:pPr>
            <w:r w:rsidRPr="00B13B67">
              <w:rPr>
                <w:b/>
                <w:sz w:val="20"/>
                <w:szCs w:val="20"/>
              </w:rPr>
              <w:t>Nie dotyczy</w:t>
            </w:r>
          </w:p>
        </w:tc>
        <w:tc>
          <w:tcPr>
            <w:tcW w:w="2126" w:type="dxa"/>
            <w:shd w:val="clear" w:color="auto" w:fill="FFFFFF"/>
            <w:vAlign w:val="center"/>
          </w:tcPr>
          <w:p w14:paraId="6E57791D" w14:textId="09999BC4" w:rsidR="00D149FE" w:rsidRPr="00B13B67" w:rsidRDefault="00D149FE" w:rsidP="00D149FE">
            <w:pPr>
              <w:spacing w:line="276" w:lineRule="auto"/>
              <w:rPr>
                <w:b/>
                <w:sz w:val="20"/>
                <w:szCs w:val="20"/>
              </w:rPr>
            </w:pPr>
            <w:r w:rsidRPr="00030F1D">
              <w:rPr>
                <w:b/>
                <w:sz w:val="20"/>
                <w:szCs w:val="20"/>
              </w:rPr>
              <w:t>Nie dotyczy</w:t>
            </w:r>
          </w:p>
        </w:tc>
      </w:tr>
      <w:tr w:rsidR="00D149FE" w:rsidRPr="00742038" w14:paraId="25AE3F5E" w14:textId="2CCE401A" w:rsidTr="00D149FE">
        <w:trPr>
          <w:cantSplit/>
          <w:trHeight w:val="215"/>
          <w:jc w:val="center"/>
        </w:trPr>
        <w:tc>
          <w:tcPr>
            <w:tcW w:w="8642" w:type="dxa"/>
            <w:shd w:val="clear" w:color="auto" w:fill="FFFFFF"/>
            <w:tcMar>
              <w:top w:w="0" w:type="dxa"/>
              <w:left w:w="70" w:type="dxa"/>
              <w:bottom w:w="0" w:type="dxa"/>
              <w:right w:w="70" w:type="dxa"/>
            </w:tcMar>
            <w:vAlign w:val="center"/>
          </w:tcPr>
          <w:p w14:paraId="31086D0A" w14:textId="77777777" w:rsidR="00D149FE" w:rsidRPr="00742038" w:rsidRDefault="00D149FE" w:rsidP="00D149FE">
            <w:pPr>
              <w:spacing w:line="276" w:lineRule="auto"/>
              <w:rPr>
                <w:sz w:val="20"/>
                <w:szCs w:val="20"/>
              </w:rPr>
            </w:pPr>
            <w:r w:rsidRPr="00742038">
              <w:rPr>
                <w:sz w:val="20"/>
                <w:szCs w:val="20"/>
              </w:rPr>
              <w:t>1.2.2 - Napisy rozszerzone (nagranie)</w:t>
            </w:r>
          </w:p>
        </w:tc>
        <w:tc>
          <w:tcPr>
            <w:tcW w:w="1014" w:type="dxa"/>
            <w:shd w:val="clear" w:color="auto" w:fill="FFFFFF"/>
            <w:tcMar>
              <w:top w:w="0" w:type="dxa"/>
              <w:left w:w="70" w:type="dxa"/>
              <w:bottom w:w="0" w:type="dxa"/>
              <w:right w:w="70" w:type="dxa"/>
            </w:tcMar>
            <w:vAlign w:val="center"/>
          </w:tcPr>
          <w:p w14:paraId="2B4BF8FE"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FFFFFF"/>
            <w:vAlign w:val="center"/>
          </w:tcPr>
          <w:p w14:paraId="1C9BF261" w14:textId="77777777" w:rsidR="00D149FE" w:rsidRPr="00B13B67" w:rsidRDefault="00D149FE" w:rsidP="00D149FE">
            <w:pPr>
              <w:spacing w:line="276" w:lineRule="auto"/>
              <w:rPr>
                <w:b/>
                <w:color w:val="FFFFFF"/>
                <w:sz w:val="20"/>
                <w:szCs w:val="20"/>
              </w:rPr>
            </w:pPr>
            <w:r w:rsidRPr="00B13B67">
              <w:rPr>
                <w:b/>
                <w:sz w:val="20"/>
                <w:szCs w:val="20"/>
              </w:rPr>
              <w:t>Nie dotyczy</w:t>
            </w:r>
          </w:p>
        </w:tc>
        <w:tc>
          <w:tcPr>
            <w:tcW w:w="2126" w:type="dxa"/>
            <w:shd w:val="clear" w:color="auto" w:fill="FFFFFF"/>
            <w:vAlign w:val="center"/>
          </w:tcPr>
          <w:p w14:paraId="7F7DF4F1" w14:textId="64F97469" w:rsidR="00D149FE" w:rsidRPr="00B13B67" w:rsidRDefault="00D149FE" w:rsidP="00D149FE">
            <w:pPr>
              <w:spacing w:line="276" w:lineRule="auto"/>
              <w:rPr>
                <w:b/>
                <w:sz w:val="20"/>
                <w:szCs w:val="20"/>
              </w:rPr>
            </w:pPr>
            <w:r w:rsidRPr="00030F1D">
              <w:rPr>
                <w:b/>
                <w:sz w:val="20"/>
                <w:szCs w:val="20"/>
              </w:rPr>
              <w:t>Nie dotyczy</w:t>
            </w:r>
          </w:p>
        </w:tc>
      </w:tr>
      <w:tr w:rsidR="00D149FE" w:rsidRPr="00742038" w14:paraId="780772EE" w14:textId="1E2AB70A" w:rsidTr="00D149FE">
        <w:trPr>
          <w:cantSplit/>
          <w:jc w:val="center"/>
        </w:trPr>
        <w:tc>
          <w:tcPr>
            <w:tcW w:w="8642" w:type="dxa"/>
            <w:shd w:val="clear" w:color="auto" w:fill="FFFFFF"/>
            <w:tcMar>
              <w:top w:w="0" w:type="dxa"/>
              <w:left w:w="70" w:type="dxa"/>
              <w:bottom w:w="0" w:type="dxa"/>
              <w:right w:w="70" w:type="dxa"/>
            </w:tcMar>
            <w:vAlign w:val="center"/>
          </w:tcPr>
          <w:p w14:paraId="5ABB07E2" w14:textId="77777777" w:rsidR="00D149FE" w:rsidRPr="00742038" w:rsidRDefault="00D149FE" w:rsidP="00D149FE">
            <w:pPr>
              <w:spacing w:line="276" w:lineRule="auto"/>
              <w:rPr>
                <w:sz w:val="20"/>
                <w:szCs w:val="20"/>
              </w:rPr>
            </w:pPr>
            <w:r w:rsidRPr="00742038">
              <w:rPr>
                <w:sz w:val="20"/>
                <w:szCs w:val="20"/>
              </w:rPr>
              <w:t>1.2.3 - Audiodeskrypcja lub alternatywa dla mediów (nagranie)</w:t>
            </w:r>
          </w:p>
        </w:tc>
        <w:tc>
          <w:tcPr>
            <w:tcW w:w="1014" w:type="dxa"/>
            <w:shd w:val="clear" w:color="auto" w:fill="FFFFFF"/>
            <w:tcMar>
              <w:top w:w="0" w:type="dxa"/>
              <w:left w:w="70" w:type="dxa"/>
              <w:bottom w:w="0" w:type="dxa"/>
              <w:right w:w="70" w:type="dxa"/>
            </w:tcMar>
            <w:vAlign w:val="center"/>
          </w:tcPr>
          <w:p w14:paraId="542A5380"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FFFFFF"/>
            <w:vAlign w:val="center"/>
          </w:tcPr>
          <w:p w14:paraId="76D22CA3" w14:textId="77777777" w:rsidR="00D149FE" w:rsidRPr="00B13B67" w:rsidRDefault="00D149FE" w:rsidP="00D149FE">
            <w:pPr>
              <w:spacing w:line="276" w:lineRule="auto"/>
              <w:rPr>
                <w:b/>
                <w:color w:val="FFFFFF"/>
                <w:sz w:val="20"/>
                <w:szCs w:val="20"/>
              </w:rPr>
            </w:pPr>
            <w:r w:rsidRPr="00B13B67">
              <w:rPr>
                <w:b/>
                <w:sz w:val="20"/>
                <w:szCs w:val="20"/>
              </w:rPr>
              <w:t>Nie dotyczy</w:t>
            </w:r>
          </w:p>
        </w:tc>
        <w:tc>
          <w:tcPr>
            <w:tcW w:w="2126" w:type="dxa"/>
            <w:shd w:val="clear" w:color="auto" w:fill="FFFFFF"/>
            <w:vAlign w:val="center"/>
          </w:tcPr>
          <w:p w14:paraId="67BCCD47" w14:textId="50F3C18D" w:rsidR="00D149FE" w:rsidRPr="00B13B67" w:rsidRDefault="00D149FE" w:rsidP="00D149FE">
            <w:pPr>
              <w:spacing w:line="276" w:lineRule="auto"/>
              <w:rPr>
                <w:b/>
                <w:sz w:val="20"/>
                <w:szCs w:val="20"/>
              </w:rPr>
            </w:pPr>
            <w:r w:rsidRPr="00030F1D">
              <w:rPr>
                <w:b/>
                <w:sz w:val="20"/>
                <w:szCs w:val="20"/>
              </w:rPr>
              <w:t>Nie dotyczy</w:t>
            </w:r>
          </w:p>
        </w:tc>
      </w:tr>
      <w:tr w:rsidR="00D149FE" w:rsidRPr="00742038" w14:paraId="760FC845" w14:textId="511C040B" w:rsidTr="00D149FE">
        <w:trPr>
          <w:cantSplit/>
          <w:jc w:val="center"/>
        </w:trPr>
        <w:tc>
          <w:tcPr>
            <w:tcW w:w="8642" w:type="dxa"/>
            <w:shd w:val="clear" w:color="auto" w:fill="FFFFFF"/>
            <w:tcMar>
              <w:top w:w="0" w:type="dxa"/>
              <w:left w:w="70" w:type="dxa"/>
              <w:bottom w:w="0" w:type="dxa"/>
              <w:right w:w="70" w:type="dxa"/>
            </w:tcMar>
            <w:vAlign w:val="center"/>
          </w:tcPr>
          <w:p w14:paraId="5F4A6017" w14:textId="77777777" w:rsidR="00D149FE" w:rsidRPr="00742038" w:rsidRDefault="00D149FE" w:rsidP="00D149FE">
            <w:pPr>
              <w:spacing w:line="276" w:lineRule="auto"/>
              <w:rPr>
                <w:sz w:val="20"/>
                <w:szCs w:val="20"/>
              </w:rPr>
            </w:pPr>
            <w:r w:rsidRPr="00742038">
              <w:rPr>
                <w:sz w:val="20"/>
                <w:szCs w:val="20"/>
              </w:rPr>
              <w:t>1.2.4</w:t>
            </w:r>
            <w:r w:rsidRPr="00742038">
              <w:rPr>
                <w:b/>
                <w:sz w:val="20"/>
                <w:szCs w:val="20"/>
              </w:rPr>
              <w:t xml:space="preserve"> -</w:t>
            </w:r>
            <w:r w:rsidRPr="00742038">
              <w:rPr>
                <w:sz w:val="20"/>
                <w:szCs w:val="20"/>
              </w:rPr>
              <w:t xml:space="preserve"> Napisy rozszerzone (na żywo)</w:t>
            </w:r>
          </w:p>
        </w:tc>
        <w:tc>
          <w:tcPr>
            <w:tcW w:w="1014" w:type="dxa"/>
            <w:shd w:val="clear" w:color="auto" w:fill="FFFFFF"/>
            <w:tcMar>
              <w:top w:w="0" w:type="dxa"/>
              <w:left w:w="70" w:type="dxa"/>
              <w:bottom w:w="0" w:type="dxa"/>
              <w:right w:w="70" w:type="dxa"/>
            </w:tcMar>
            <w:vAlign w:val="center"/>
          </w:tcPr>
          <w:p w14:paraId="43554E5D"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FFFFFF"/>
            <w:vAlign w:val="center"/>
          </w:tcPr>
          <w:p w14:paraId="3AAC10DD" w14:textId="77777777" w:rsidR="00D149FE" w:rsidRPr="00B13B67" w:rsidRDefault="00D149FE" w:rsidP="00D149FE">
            <w:pPr>
              <w:spacing w:line="276" w:lineRule="auto"/>
              <w:rPr>
                <w:b/>
                <w:sz w:val="20"/>
                <w:szCs w:val="20"/>
              </w:rPr>
            </w:pPr>
            <w:r w:rsidRPr="00B13B67">
              <w:rPr>
                <w:b/>
                <w:sz w:val="20"/>
                <w:szCs w:val="20"/>
              </w:rPr>
              <w:t>Nie dotyczy</w:t>
            </w:r>
          </w:p>
        </w:tc>
        <w:tc>
          <w:tcPr>
            <w:tcW w:w="2126" w:type="dxa"/>
            <w:shd w:val="clear" w:color="auto" w:fill="FFFFFF"/>
            <w:vAlign w:val="center"/>
          </w:tcPr>
          <w:p w14:paraId="3AD3FF60" w14:textId="32551D28" w:rsidR="00D149FE" w:rsidRPr="00B13B67" w:rsidRDefault="00D149FE" w:rsidP="00D149FE">
            <w:pPr>
              <w:spacing w:line="276" w:lineRule="auto"/>
              <w:rPr>
                <w:b/>
                <w:sz w:val="20"/>
                <w:szCs w:val="20"/>
              </w:rPr>
            </w:pPr>
            <w:r w:rsidRPr="00030F1D">
              <w:rPr>
                <w:b/>
                <w:sz w:val="20"/>
                <w:szCs w:val="20"/>
              </w:rPr>
              <w:t>Nie dotyczy</w:t>
            </w:r>
          </w:p>
        </w:tc>
      </w:tr>
      <w:tr w:rsidR="00D149FE" w:rsidRPr="00742038" w14:paraId="5150C768" w14:textId="71F8D67F" w:rsidTr="00D149FE">
        <w:trPr>
          <w:cantSplit/>
          <w:jc w:val="center"/>
        </w:trPr>
        <w:tc>
          <w:tcPr>
            <w:tcW w:w="8642" w:type="dxa"/>
            <w:shd w:val="clear" w:color="auto" w:fill="FFFFFF"/>
            <w:tcMar>
              <w:top w:w="0" w:type="dxa"/>
              <w:left w:w="70" w:type="dxa"/>
              <w:bottom w:w="0" w:type="dxa"/>
              <w:right w:w="70" w:type="dxa"/>
            </w:tcMar>
            <w:vAlign w:val="center"/>
          </w:tcPr>
          <w:p w14:paraId="71CDC4A1" w14:textId="77777777" w:rsidR="00D149FE" w:rsidRPr="00742038" w:rsidRDefault="00D149FE" w:rsidP="00D149FE">
            <w:pPr>
              <w:spacing w:line="276" w:lineRule="auto"/>
              <w:rPr>
                <w:sz w:val="20"/>
                <w:szCs w:val="20"/>
              </w:rPr>
            </w:pPr>
            <w:r w:rsidRPr="00742038">
              <w:rPr>
                <w:sz w:val="20"/>
                <w:szCs w:val="20"/>
              </w:rPr>
              <w:t>1.2.5 - Audiodeskrypcja (nagranie)</w:t>
            </w:r>
          </w:p>
        </w:tc>
        <w:tc>
          <w:tcPr>
            <w:tcW w:w="1014" w:type="dxa"/>
            <w:shd w:val="clear" w:color="auto" w:fill="FFFFFF"/>
            <w:tcMar>
              <w:top w:w="0" w:type="dxa"/>
              <w:left w:w="70" w:type="dxa"/>
              <w:bottom w:w="0" w:type="dxa"/>
              <w:right w:w="70" w:type="dxa"/>
            </w:tcMar>
            <w:vAlign w:val="center"/>
          </w:tcPr>
          <w:p w14:paraId="7DFD3FB5"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FFFFFF"/>
            <w:vAlign w:val="center"/>
          </w:tcPr>
          <w:p w14:paraId="77820041" w14:textId="77777777" w:rsidR="00D149FE" w:rsidRPr="00B13B67" w:rsidRDefault="00D149FE" w:rsidP="00D149FE">
            <w:pPr>
              <w:spacing w:line="276" w:lineRule="auto"/>
              <w:rPr>
                <w:b/>
                <w:sz w:val="20"/>
                <w:szCs w:val="20"/>
              </w:rPr>
            </w:pPr>
            <w:r w:rsidRPr="00B13B67">
              <w:rPr>
                <w:b/>
                <w:sz w:val="20"/>
                <w:szCs w:val="20"/>
              </w:rPr>
              <w:t>Nie dotyczy</w:t>
            </w:r>
          </w:p>
        </w:tc>
        <w:tc>
          <w:tcPr>
            <w:tcW w:w="2126" w:type="dxa"/>
            <w:shd w:val="clear" w:color="auto" w:fill="FFFFFF"/>
            <w:vAlign w:val="center"/>
          </w:tcPr>
          <w:p w14:paraId="7249B10F" w14:textId="064C66B2" w:rsidR="00D149FE" w:rsidRPr="00B13B67" w:rsidRDefault="00D149FE" w:rsidP="00D149FE">
            <w:pPr>
              <w:spacing w:line="276" w:lineRule="auto"/>
              <w:rPr>
                <w:b/>
                <w:sz w:val="20"/>
                <w:szCs w:val="20"/>
              </w:rPr>
            </w:pPr>
            <w:r w:rsidRPr="00030F1D">
              <w:rPr>
                <w:b/>
                <w:sz w:val="20"/>
                <w:szCs w:val="20"/>
              </w:rPr>
              <w:t>Nie dotyczy</w:t>
            </w:r>
          </w:p>
        </w:tc>
      </w:tr>
      <w:tr w:rsidR="00D149FE" w:rsidRPr="00742038" w14:paraId="334AB855" w14:textId="101A6E16" w:rsidTr="00D149FE">
        <w:trPr>
          <w:cantSplit/>
          <w:trHeight w:val="246"/>
          <w:jc w:val="center"/>
        </w:trPr>
        <w:tc>
          <w:tcPr>
            <w:tcW w:w="8642" w:type="dxa"/>
            <w:shd w:val="clear" w:color="auto" w:fill="FFFFFF"/>
            <w:tcMar>
              <w:top w:w="0" w:type="dxa"/>
              <w:left w:w="70" w:type="dxa"/>
              <w:bottom w:w="0" w:type="dxa"/>
              <w:right w:w="70" w:type="dxa"/>
            </w:tcMar>
            <w:vAlign w:val="center"/>
          </w:tcPr>
          <w:p w14:paraId="54BDBC87" w14:textId="77777777" w:rsidR="00D149FE" w:rsidRPr="00742038" w:rsidRDefault="00D149FE" w:rsidP="00D149FE">
            <w:pPr>
              <w:spacing w:line="276" w:lineRule="auto"/>
              <w:rPr>
                <w:sz w:val="20"/>
                <w:szCs w:val="20"/>
              </w:rPr>
            </w:pPr>
            <w:r w:rsidRPr="00742038">
              <w:rPr>
                <w:sz w:val="20"/>
                <w:szCs w:val="20"/>
              </w:rPr>
              <w:t>1.3.1 - Informacje i relacje</w:t>
            </w:r>
          </w:p>
        </w:tc>
        <w:tc>
          <w:tcPr>
            <w:tcW w:w="1014" w:type="dxa"/>
            <w:shd w:val="clear" w:color="auto" w:fill="FFFFFF"/>
            <w:tcMar>
              <w:top w:w="0" w:type="dxa"/>
              <w:left w:w="70" w:type="dxa"/>
              <w:bottom w:w="0" w:type="dxa"/>
              <w:right w:w="70" w:type="dxa"/>
            </w:tcMar>
            <w:vAlign w:val="center"/>
          </w:tcPr>
          <w:p w14:paraId="0DF65CC4"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C00000"/>
            <w:vAlign w:val="center"/>
          </w:tcPr>
          <w:p w14:paraId="3F5176E3" w14:textId="77777777"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vAlign w:val="center"/>
          </w:tcPr>
          <w:p w14:paraId="60FDE92E" w14:textId="2A564152" w:rsidR="00D149FE" w:rsidRPr="00B13B67" w:rsidRDefault="00D149FE" w:rsidP="00D149FE">
            <w:pPr>
              <w:spacing w:line="276" w:lineRule="auto"/>
              <w:rPr>
                <w:b/>
                <w:color w:val="FFFFFF"/>
                <w:sz w:val="20"/>
                <w:szCs w:val="20"/>
              </w:rPr>
            </w:pPr>
            <w:r w:rsidRPr="00B13B67">
              <w:rPr>
                <w:b/>
                <w:color w:val="FFFFFF"/>
                <w:sz w:val="20"/>
                <w:szCs w:val="20"/>
              </w:rPr>
              <w:t>Spełnione</w:t>
            </w:r>
          </w:p>
        </w:tc>
      </w:tr>
      <w:tr w:rsidR="00D149FE" w:rsidRPr="00742038" w14:paraId="569F6D91" w14:textId="07E7637B" w:rsidTr="00D149FE">
        <w:trPr>
          <w:cantSplit/>
          <w:jc w:val="center"/>
        </w:trPr>
        <w:tc>
          <w:tcPr>
            <w:tcW w:w="8642" w:type="dxa"/>
            <w:shd w:val="clear" w:color="auto" w:fill="FFFFFF"/>
            <w:tcMar>
              <w:top w:w="0" w:type="dxa"/>
              <w:left w:w="70" w:type="dxa"/>
              <w:bottom w:w="0" w:type="dxa"/>
              <w:right w:w="70" w:type="dxa"/>
            </w:tcMar>
            <w:vAlign w:val="center"/>
          </w:tcPr>
          <w:p w14:paraId="673D3E60" w14:textId="77777777" w:rsidR="00D149FE" w:rsidRPr="00742038" w:rsidRDefault="00D149FE" w:rsidP="00D149FE">
            <w:pPr>
              <w:spacing w:line="276" w:lineRule="auto"/>
              <w:rPr>
                <w:sz w:val="20"/>
                <w:szCs w:val="20"/>
                <w:highlight w:val="yellow"/>
              </w:rPr>
            </w:pPr>
            <w:r w:rsidRPr="00742038">
              <w:rPr>
                <w:sz w:val="20"/>
                <w:szCs w:val="20"/>
              </w:rPr>
              <w:t>1.3.2 - Zrozumiała kolejność</w:t>
            </w:r>
          </w:p>
        </w:tc>
        <w:tc>
          <w:tcPr>
            <w:tcW w:w="1014" w:type="dxa"/>
            <w:shd w:val="clear" w:color="auto" w:fill="FFFFFF"/>
            <w:tcMar>
              <w:top w:w="0" w:type="dxa"/>
              <w:left w:w="70" w:type="dxa"/>
              <w:bottom w:w="0" w:type="dxa"/>
              <w:right w:w="70" w:type="dxa"/>
            </w:tcMar>
            <w:vAlign w:val="center"/>
          </w:tcPr>
          <w:p w14:paraId="338ED5E6"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themeFill="accent6" w:themeFillShade="BF"/>
            <w:vAlign w:val="center"/>
          </w:tcPr>
          <w:p w14:paraId="09B0970C" w14:textId="2DEBA2B3"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vAlign w:val="center"/>
          </w:tcPr>
          <w:p w14:paraId="52E00A06" w14:textId="41DAA258" w:rsidR="00D149FE" w:rsidRPr="00B13B67" w:rsidRDefault="00D149FE" w:rsidP="00D149FE">
            <w:pPr>
              <w:spacing w:line="276" w:lineRule="auto"/>
              <w:rPr>
                <w:b/>
                <w:color w:val="FFFFFF"/>
                <w:sz w:val="20"/>
                <w:szCs w:val="20"/>
              </w:rPr>
            </w:pPr>
            <w:r w:rsidRPr="00B13B67">
              <w:rPr>
                <w:b/>
                <w:color w:val="FFFFFF"/>
                <w:sz w:val="20"/>
                <w:szCs w:val="20"/>
              </w:rPr>
              <w:t>Spełnione</w:t>
            </w:r>
          </w:p>
        </w:tc>
      </w:tr>
      <w:tr w:rsidR="00D149FE" w:rsidRPr="00742038" w14:paraId="06A26DC3" w14:textId="77ED65B0" w:rsidTr="00D149FE">
        <w:trPr>
          <w:cantSplit/>
          <w:trHeight w:val="252"/>
          <w:jc w:val="center"/>
        </w:trPr>
        <w:tc>
          <w:tcPr>
            <w:tcW w:w="8642" w:type="dxa"/>
            <w:shd w:val="clear" w:color="auto" w:fill="FFFFFF"/>
            <w:tcMar>
              <w:top w:w="0" w:type="dxa"/>
              <w:left w:w="70" w:type="dxa"/>
              <w:bottom w:w="0" w:type="dxa"/>
              <w:right w:w="70" w:type="dxa"/>
            </w:tcMar>
            <w:vAlign w:val="center"/>
          </w:tcPr>
          <w:p w14:paraId="25298479" w14:textId="77777777" w:rsidR="00D149FE" w:rsidRPr="00742038" w:rsidRDefault="00D149FE" w:rsidP="00D149FE">
            <w:pPr>
              <w:spacing w:line="276" w:lineRule="auto"/>
              <w:rPr>
                <w:sz w:val="20"/>
                <w:szCs w:val="20"/>
              </w:rPr>
            </w:pPr>
            <w:r w:rsidRPr="00742038">
              <w:rPr>
                <w:sz w:val="20"/>
                <w:szCs w:val="20"/>
              </w:rPr>
              <w:t>1.3.3 - Właściwości zmysłowe</w:t>
            </w:r>
          </w:p>
        </w:tc>
        <w:tc>
          <w:tcPr>
            <w:tcW w:w="1014" w:type="dxa"/>
            <w:shd w:val="clear" w:color="auto" w:fill="FFFFFF"/>
            <w:tcMar>
              <w:top w:w="0" w:type="dxa"/>
              <w:left w:w="70" w:type="dxa"/>
              <w:bottom w:w="0" w:type="dxa"/>
              <w:right w:w="70" w:type="dxa"/>
            </w:tcMar>
            <w:vAlign w:val="center"/>
          </w:tcPr>
          <w:p w14:paraId="44CBE3A8"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FFFFFF"/>
            <w:vAlign w:val="center"/>
          </w:tcPr>
          <w:p w14:paraId="5CE98BBB" w14:textId="53AD52FD" w:rsidR="00D149FE" w:rsidRPr="00B13B67" w:rsidRDefault="00D149FE" w:rsidP="00D149FE">
            <w:pPr>
              <w:spacing w:line="276" w:lineRule="auto"/>
              <w:rPr>
                <w:b/>
                <w:sz w:val="20"/>
                <w:szCs w:val="20"/>
              </w:rPr>
            </w:pPr>
            <w:r w:rsidRPr="00B13B67">
              <w:rPr>
                <w:b/>
                <w:sz w:val="20"/>
                <w:szCs w:val="20"/>
              </w:rPr>
              <w:t>Nie dotyczy</w:t>
            </w:r>
          </w:p>
        </w:tc>
        <w:tc>
          <w:tcPr>
            <w:tcW w:w="2126" w:type="dxa"/>
            <w:shd w:val="clear" w:color="auto" w:fill="FFFFFF"/>
            <w:vAlign w:val="center"/>
          </w:tcPr>
          <w:p w14:paraId="69630526" w14:textId="3C0C6201" w:rsidR="00D149FE" w:rsidRPr="00B13B67" w:rsidRDefault="00D149FE" w:rsidP="00D149FE">
            <w:pPr>
              <w:spacing w:line="276" w:lineRule="auto"/>
              <w:rPr>
                <w:b/>
                <w:sz w:val="20"/>
                <w:szCs w:val="20"/>
              </w:rPr>
            </w:pPr>
            <w:r w:rsidRPr="00B13B67">
              <w:rPr>
                <w:b/>
                <w:sz w:val="20"/>
                <w:szCs w:val="20"/>
              </w:rPr>
              <w:t>Nie dotyczy</w:t>
            </w:r>
          </w:p>
        </w:tc>
      </w:tr>
      <w:tr w:rsidR="00D149FE" w:rsidRPr="00742038" w14:paraId="6BC34878" w14:textId="16C97885" w:rsidTr="00D149FE">
        <w:trPr>
          <w:cantSplit/>
          <w:trHeight w:val="252"/>
          <w:jc w:val="center"/>
        </w:trPr>
        <w:tc>
          <w:tcPr>
            <w:tcW w:w="8642" w:type="dxa"/>
            <w:shd w:val="clear" w:color="auto" w:fill="FFFFFF"/>
            <w:tcMar>
              <w:top w:w="0" w:type="dxa"/>
              <w:left w:w="70" w:type="dxa"/>
              <w:bottom w:w="0" w:type="dxa"/>
              <w:right w:w="70" w:type="dxa"/>
            </w:tcMar>
            <w:vAlign w:val="center"/>
          </w:tcPr>
          <w:p w14:paraId="4A346E05" w14:textId="77777777" w:rsidR="00D149FE" w:rsidRPr="00742038" w:rsidRDefault="00D149FE" w:rsidP="00D149FE">
            <w:pPr>
              <w:spacing w:line="276" w:lineRule="auto"/>
              <w:rPr>
                <w:sz w:val="20"/>
                <w:szCs w:val="20"/>
              </w:rPr>
            </w:pPr>
            <w:r w:rsidRPr="00742038">
              <w:rPr>
                <w:sz w:val="20"/>
                <w:szCs w:val="20"/>
              </w:rPr>
              <w:t>1.3.4 - Orientacja - wyświetlanie treści w układzie poziomym, jak i pionowym</w:t>
            </w:r>
          </w:p>
        </w:tc>
        <w:tc>
          <w:tcPr>
            <w:tcW w:w="1014" w:type="dxa"/>
            <w:shd w:val="clear" w:color="auto" w:fill="FFFFFF"/>
            <w:tcMar>
              <w:top w:w="0" w:type="dxa"/>
              <w:left w:w="70" w:type="dxa"/>
              <w:bottom w:w="0" w:type="dxa"/>
              <w:right w:w="70" w:type="dxa"/>
            </w:tcMar>
            <w:vAlign w:val="center"/>
          </w:tcPr>
          <w:p w14:paraId="586D9A25"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C00000"/>
            <w:vAlign w:val="center"/>
          </w:tcPr>
          <w:p w14:paraId="7FBF5F98" w14:textId="77777777"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vAlign w:val="center"/>
          </w:tcPr>
          <w:p w14:paraId="4A214781" w14:textId="21CDCEDE" w:rsidR="00D149FE" w:rsidRPr="00B13B67" w:rsidRDefault="00D149FE" w:rsidP="00D149FE">
            <w:pPr>
              <w:spacing w:line="276" w:lineRule="auto"/>
              <w:rPr>
                <w:b/>
                <w:color w:val="FFFFFF"/>
                <w:sz w:val="20"/>
                <w:szCs w:val="20"/>
              </w:rPr>
            </w:pPr>
            <w:r w:rsidRPr="00AD38DA">
              <w:rPr>
                <w:b/>
                <w:color w:val="FFFFFF"/>
                <w:sz w:val="20"/>
                <w:szCs w:val="20"/>
              </w:rPr>
              <w:t>Spełnione</w:t>
            </w:r>
          </w:p>
        </w:tc>
      </w:tr>
      <w:tr w:rsidR="00D149FE" w:rsidRPr="00742038" w14:paraId="6764BA0E" w14:textId="79C0FAC0" w:rsidTr="00D149FE">
        <w:trPr>
          <w:cantSplit/>
          <w:trHeight w:val="252"/>
          <w:jc w:val="center"/>
        </w:trPr>
        <w:tc>
          <w:tcPr>
            <w:tcW w:w="8642" w:type="dxa"/>
            <w:shd w:val="clear" w:color="auto" w:fill="FFFFFF"/>
            <w:tcMar>
              <w:top w:w="0" w:type="dxa"/>
              <w:left w:w="70" w:type="dxa"/>
              <w:bottom w:w="0" w:type="dxa"/>
              <w:right w:w="70" w:type="dxa"/>
            </w:tcMar>
            <w:vAlign w:val="center"/>
          </w:tcPr>
          <w:p w14:paraId="02AF3434" w14:textId="77777777" w:rsidR="00D149FE" w:rsidRPr="00742038" w:rsidRDefault="00D149FE" w:rsidP="00D149FE">
            <w:pPr>
              <w:spacing w:line="276" w:lineRule="auto"/>
              <w:rPr>
                <w:sz w:val="20"/>
                <w:szCs w:val="20"/>
              </w:rPr>
            </w:pPr>
            <w:r w:rsidRPr="00742038">
              <w:rPr>
                <w:sz w:val="20"/>
                <w:szCs w:val="20"/>
              </w:rPr>
              <w:t>1.3.5 - Określenie prawidłowej wartości</w:t>
            </w:r>
          </w:p>
        </w:tc>
        <w:tc>
          <w:tcPr>
            <w:tcW w:w="1014" w:type="dxa"/>
            <w:shd w:val="clear" w:color="auto" w:fill="FFFFFF"/>
            <w:tcMar>
              <w:top w:w="0" w:type="dxa"/>
              <w:left w:w="70" w:type="dxa"/>
              <w:bottom w:w="0" w:type="dxa"/>
              <w:right w:w="70" w:type="dxa"/>
            </w:tcMar>
            <w:vAlign w:val="center"/>
          </w:tcPr>
          <w:p w14:paraId="16725F5F"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vAlign w:val="center"/>
          </w:tcPr>
          <w:p w14:paraId="3CC186FF" w14:textId="16DD8BA0"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vAlign w:val="center"/>
          </w:tcPr>
          <w:p w14:paraId="7B607E40" w14:textId="6F85DFCE" w:rsidR="00D149FE" w:rsidRPr="00B13B67" w:rsidRDefault="00D149FE" w:rsidP="00D149FE">
            <w:pPr>
              <w:spacing w:line="276" w:lineRule="auto"/>
              <w:rPr>
                <w:b/>
                <w:color w:val="FFFFFF"/>
                <w:sz w:val="20"/>
                <w:szCs w:val="20"/>
              </w:rPr>
            </w:pPr>
            <w:r w:rsidRPr="00AD38DA">
              <w:rPr>
                <w:b/>
                <w:color w:val="FFFFFF"/>
                <w:sz w:val="20"/>
                <w:szCs w:val="20"/>
              </w:rPr>
              <w:t>Spełnione</w:t>
            </w:r>
          </w:p>
        </w:tc>
      </w:tr>
      <w:tr w:rsidR="00D149FE" w:rsidRPr="00742038" w14:paraId="5D4CE2F0" w14:textId="3FD849AC" w:rsidTr="00D149FE">
        <w:trPr>
          <w:cantSplit/>
          <w:jc w:val="center"/>
        </w:trPr>
        <w:tc>
          <w:tcPr>
            <w:tcW w:w="8642" w:type="dxa"/>
            <w:shd w:val="clear" w:color="auto" w:fill="FFFFFF"/>
            <w:tcMar>
              <w:top w:w="0" w:type="dxa"/>
              <w:left w:w="70" w:type="dxa"/>
              <w:bottom w:w="0" w:type="dxa"/>
              <w:right w:w="70" w:type="dxa"/>
            </w:tcMar>
            <w:vAlign w:val="center"/>
          </w:tcPr>
          <w:p w14:paraId="03EBC806" w14:textId="77777777" w:rsidR="00D149FE" w:rsidRPr="00742038" w:rsidRDefault="00D149FE" w:rsidP="00D149FE">
            <w:pPr>
              <w:spacing w:line="276" w:lineRule="auto"/>
              <w:rPr>
                <w:sz w:val="20"/>
                <w:szCs w:val="20"/>
                <w:highlight w:val="yellow"/>
              </w:rPr>
            </w:pPr>
            <w:r w:rsidRPr="00742038">
              <w:rPr>
                <w:sz w:val="20"/>
                <w:szCs w:val="20"/>
              </w:rPr>
              <w:t>1.4.1 - Użycie koloru</w:t>
            </w:r>
          </w:p>
        </w:tc>
        <w:tc>
          <w:tcPr>
            <w:tcW w:w="1014" w:type="dxa"/>
            <w:shd w:val="clear" w:color="auto" w:fill="FFFFFF"/>
            <w:tcMar>
              <w:top w:w="0" w:type="dxa"/>
              <w:left w:w="70" w:type="dxa"/>
              <w:bottom w:w="0" w:type="dxa"/>
              <w:right w:w="70" w:type="dxa"/>
            </w:tcMar>
            <w:vAlign w:val="center"/>
          </w:tcPr>
          <w:p w14:paraId="0765439B"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themeFill="accent6" w:themeFillShade="BF"/>
            <w:vAlign w:val="center"/>
          </w:tcPr>
          <w:p w14:paraId="52DF5857" w14:textId="75D6CC4E"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vAlign w:val="center"/>
          </w:tcPr>
          <w:p w14:paraId="678F1F07" w14:textId="7DE7D4C6" w:rsidR="00D149FE" w:rsidRPr="00B13B67" w:rsidRDefault="00D149FE" w:rsidP="00D149FE">
            <w:pPr>
              <w:spacing w:line="276" w:lineRule="auto"/>
              <w:rPr>
                <w:b/>
                <w:color w:val="FFFFFF"/>
                <w:sz w:val="20"/>
                <w:szCs w:val="20"/>
              </w:rPr>
            </w:pPr>
            <w:r w:rsidRPr="00AD38DA">
              <w:rPr>
                <w:b/>
                <w:color w:val="FFFFFF"/>
                <w:sz w:val="20"/>
                <w:szCs w:val="20"/>
              </w:rPr>
              <w:t>Spełnione</w:t>
            </w:r>
          </w:p>
        </w:tc>
      </w:tr>
      <w:tr w:rsidR="00D149FE" w:rsidRPr="00742038" w14:paraId="28F625D3" w14:textId="78A63DAF" w:rsidTr="00D149FE">
        <w:trPr>
          <w:cantSplit/>
          <w:jc w:val="center"/>
        </w:trPr>
        <w:tc>
          <w:tcPr>
            <w:tcW w:w="8642" w:type="dxa"/>
            <w:shd w:val="clear" w:color="auto" w:fill="FFFFFF"/>
            <w:tcMar>
              <w:top w:w="0" w:type="dxa"/>
              <w:left w:w="70" w:type="dxa"/>
              <w:bottom w:w="0" w:type="dxa"/>
              <w:right w:w="70" w:type="dxa"/>
            </w:tcMar>
            <w:vAlign w:val="center"/>
          </w:tcPr>
          <w:p w14:paraId="34E3E91B" w14:textId="77777777" w:rsidR="00D149FE" w:rsidRPr="00742038" w:rsidRDefault="00D149FE" w:rsidP="00D149FE">
            <w:pPr>
              <w:spacing w:line="276" w:lineRule="auto"/>
              <w:rPr>
                <w:sz w:val="20"/>
                <w:szCs w:val="20"/>
                <w:highlight w:val="yellow"/>
              </w:rPr>
            </w:pPr>
            <w:r w:rsidRPr="00742038">
              <w:rPr>
                <w:sz w:val="20"/>
                <w:szCs w:val="20"/>
              </w:rPr>
              <w:t>1.4.2 - Kontrola odtwarzania dźwięku</w:t>
            </w:r>
          </w:p>
        </w:tc>
        <w:tc>
          <w:tcPr>
            <w:tcW w:w="1014" w:type="dxa"/>
            <w:shd w:val="clear" w:color="auto" w:fill="FFFFFF"/>
            <w:tcMar>
              <w:top w:w="0" w:type="dxa"/>
              <w:left w:w="70" w:type="dxa"/>
              <w:bottom w:w="0" w:type="dxa"/>
              <w:right w:w="70" w:type="dxa"/>
            </w:tcMar>
            <w:vAlign w:val="center"/>
          </w:tcPr>
          <w:p w14:paraId="267275AB"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FFFFFF"/>
            <w:vAlign w:val="center"/>
          </w:tcPr>
          <w:p w14:paraId="1018F831" w14:textId="3B558BBA" w:rsidR="00D149FE" w:rsidRPr="00B13B67" w:rsidRDefault="00D149FE" w:rsidP="00D149FE">
            <w:pPr>
              <w:spacing w:line="276" w:lineRule="auto"/>
              <w:rPr>
                <w:b/>
                <w:color w:val="C55911"/>
                <w:sz w:val="20"/>
                <w:szCs w:val="20"/>
              </w:rPr>
            </w:pPr>
            <w:r w:rsidRPr="00B13B67">
              <w:rPr>
                <w:b/>
                <w:sz w:val="20"/>
                <w:szCs w:val="20"/>
              </w:rPr>
              <w:t>Nie dotyczy</w:t>
            </w:r>
          </w:p>
        </w:tc>
        <w:tc>
          <w:tcPr>
            <w:tcW w:w="2126" w:type="dxa"/>
            <w:shd w:val="clear" w:color="auto" w:fill="FFFFFF"/>
            <w:vAlign w:val="center"/>
          </w:tcPr>
          <w:p w14:paraId="1C99633B" w14:textId="07D85660" w:rsidR="00D149FE" w:rsidRPr="00B13B67" w:rsidRDefault="00D149FE" w:rsidP="00D149FE">
            <w:pPr>
              <w:spacing w:line="276" w:lineRule="auto"/>
              <w:rPr>
                <w:b/>
                <w:sz w:val="20"/>
                <w:szCs w:val="20"/>
              </w:rPr>
            </w:pPr>
            <w:r w:rsidRPr="00B13B67">
              <w:rPr>
                <w:b/>
                <w:sz w:val="20"/>
                <w:szCs w:val="20"/>
              </w:rPr>
              <w:t>Nie dotyczy</w:t>
            </w:r>
          </w:p>
        </w:tc>
      </w:tr>
      <w:tr w:rsidR="00D149FE" w:rsidRPr="00742038" w14:paraId="692AAF6E" w14:textId="43807D44" w:rsidTr="00D149FE">
        <w:trPr>
          <w:cantSplit/>
          <w:jc w:val="center"/>
        </w:trPr>
        <w:tc>
          <w:tcPr>
            <w:tcW w:w="8642" w:type="dxa"/>
            <w:shd w:val="clear" w:color="auto" w:fill="FFFFFF"/>
            <w:tcMar>
              <w:top w:w="0" w:type="dxa"/>
              <w:left w:w="70" w:type="dxa"/>
              <w:bottom w:w="0" w:type="dxa"/>
              <w:right w:w="70" w:type="dxa"/>
            </w:tcMar>
            <w:vAlign w:val="center"/>
          </w:tcPr>
          <w:p w14:paraId="46330AE2" w14:textId="77777777" w:rsidR="00D149FE" w:rsidRPr="00742038" w:rsidRDefault="00D149FE" w:rsidP="00D149FE">
            <w:pPr>
              <w:spacing w:line="276" w:lineRule="auto"/>
              <w:rPr>
                <w:sz w:val="20"/>
                <w:szCs w:val="20"/>
              </w:rPr>
            </w:pPr>
            <w:r w:rsidRPr="00742038">
              <w:rPr>
                <w:sz w:val="20"/>
                <w:szCs w:val="20"/>
              </w:rPr>
              <w:t>1.4.3 - Kontrast (minimalny)</w:t>
            </w:r>
          </w:p>
        </w:tc>
        <w:tc>
          <w:tcPr>
            <w:tcW w:w="1014" w:type="dxa"/>
            <w:shd w:val="clear" w:color="auto" w:fill="FFFFFF"/>
            <w:tcMar>
              <w:top w:w="0" w:type="dxa"/>
              <w:left w:w="70" w:type="dxa"/>
              <w:bottom w:w="0" w:type="dxa"/>
              <w:right w:w="70" w:type="dxa"/>
            </w:tcMar>
            <w:vAlign w:val="center"/>
          </w:tcPr>
          <w:p w14:paraId="2F354736"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C00000"/>
            <w:vAlign w:val="center"/>
          </w:tcPr>
          <w:p w14:paraId="29F9A48E" w14:textId="4A70860D"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vAlign w:val="center"/>
          </w:tcPr>
          <w:p w14:paraId="33526156" w14:textId="040B8639"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4B8C4388" w14:textId="7A6CEC97" w:rsidTr="00D149FE">
        <w:trPr>
          <w:cantSplit/>
          <w:trHeight w:val="320"/>
          <w:jc w:val="center"/>
        </w:trPr>
        <w:tc>
          <w:tcPr>
            <w:tcW w:w="8642" w:type="dxa"/>
            <w:shd w:val="clear" w:color="auto" w:fill="FFFFFF"/>
            <w:tcMar>
              <w:top w:w="0" w:type="dxa"/>
              <w:left w:w="70" w:type="dxa"/>
              <w:bottom w:w="0" w:type="dxa"/>
              <w:right w:w="70" w:type="dxa"/>
            </w:tcMar>
            <w:vAlign w:val="center"/>
          </w:tcPr>
          <w:p w14:paraId="5EBDDE82" w14:textId="77777777" w:rsidR="00D149FE" w:rsidRPr="00742038" w:rsidRDefault="00D149FE" w:rsidP="00D149FE">
            <w:pPr>
              <w:spacing w:line="276" w:lineRule="auto"/>
              <w:rPr>
                <w:sz w:val="20"/>
                <w:szCs w:val="20"/>
              </w:rPr>
            </w:pPr>
            <w:r w:rsidRPr="00742038">
              <w:rPr>
                <w:sz w:val="20"/>
                <w:szCs w:val="20"/>
              </w:rPr>
              <w:t>1.4.4 - Zmiana rozmiaru tekstu</w:t>
            </w:r>
          </w:p>
        </w:tc>
        <w:tc>
          <w:tcPr>
            <w:tcW w:w="1014" w:type="dxa"/>
            <w:shd w:val="clear" w:color="auto" w:fill="FFFFFF"/>
            <w:tcMar>
              <w:top w:w="0" w:type="dxa"/>
              <w:left w:w="70" w:type="dxa"/>
              <w:bottom w:w="0" w:type="dxa"/>
              <w:right w:w="70" w:type="dxa"/>
            </w:tcMar>
            <w:vAlign w:val="center"/>
          </w:tcPr>
          <w:p w14:paraId="350DFA2B"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vAlign w:val="center"/>
          </w:tcPr>
          <w:p w14:paraId="74430E66" w14:textId="77777777"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vAlign w:val="center"/>
          </w:tcPr>
          <w:p w14:paraId="3FBD6094" w14:textId="4928FAA5"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13A07F87" w14:textId="5F2EF431" w:rsidTr="00D149FE">
        <w:trPr>
          <w:cantSplit/>
          <w:trHeight w:val="254"/>
          <w:jc w:val="center"/>
        </w:trPr>
        <w:tc>
          <w:tcPr>
            <w:tcW w:w="8642" w:type="dxa"/>
            <w:shd w:val="clear" w:color="auto" w:fill="FFFFFF"/>
            <w:tcMar>
              <w:top w:w="0" w:type="dxa"/>
              <w:left w:w="70" w:type="dxa"/>
              <w:bottom w:w="0" w:type="dxa"/>
              <w:right w:w="70" w:type="dxa"/>
            </w:tcMar>
            <w:vAlign w:val="center"/>
          </w:tcPr>
          <w:p w14:paraId="3FB726C2" w14:textId="77777777" w:rsidR="00D149FE" w:rsidRPr="00742038" w:rsidRDefault="00D149FE" w:rsidP="00D149FE">
            <w:pPr>
              <w:spacing w:line="276" w:lineRule="auto"/>
              <w:rPr>
                <w:sz w:val="20"/>
                <w:szCs w:val="20"/>
              </w:rPr>
            </w:pPr>
            <w:r w:rsidRPr="00742038">
              <w:rPr>
                <w:sz w:val="20"/>
                <w:szCs w:val="20"/>
              </w:rPr>
              <w:t>1.4.5 - Tekst w postaci grafiki</w:t>
            </w:r>
          </w:p>
        </w:tc>
        <w:tc>
          <w:tcPr>
            <w:tcW w:w="1014" w:type="dxa"/>
            <w:shd w:val="clear" w:color="auto" w:fill="FFFFFF"/>
            <w:tcMar>
              <w:top w:w="0" w:type="dxa"/>
              <w:left w:w="70" w:type="dxa"/>
              <w:bottom w:w="0" w:type="dxa"/>
              <w:right w:w="70" w:type="dxa"/>
            </w:tcMar>
            <w:vAlign w:val="center"/>
          </w:tcPr>
          <w:p w14:paraId="7056AB41"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themeFill="accent6" w:themeFillShade="BF"/>
            <w:vAlign w:val="center"/>
          </w:tcPr>
          <w:p w14:paraId="47F4C118" w14:textId="7C0560AB"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vAlign w:val="center"/>
          </w:tcPr>
          <w:p w14:paraId="275AE141" w14:textId="44245FC9"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32D5281D" w14:textId="64805234" w:rsidTr="00D149FE">
        <w:trPr>
          <w:cantSplit/>
          <w:trHeight w:val="254"/>
          <w:jc w:val="center"/>
        </w:trPr>
        <w:tc>
          <w:tcPr>
            <w:tcW w:w="8642" w:type="dxa"/>
            <w:shd w:val="clear" w:color="auto" w:fill="FFFFFF"/>
            <w:tcMar>
              <w:top w:w="0" w:type="dxa"/>
              <w:left w:w="70" w:type="dxa"/>
              <w:bottom w:w="0" w:type="dxa"/>
              <w:right w:w="70" w:type="dxa"/>
            </w:tcMar>
            <w:vAlign w:val="center"/>
          </w:tcPr>
          <w:p w14:paraId="6D89B600" w14:textId="77777777" w:rsidR="00D149FE" w:rsidRPr="00742038" w:rsidRDefault="00D149FE" w:rsidP="00D149FE">
            <w:pPr>
              <w:spacing w:line="276" w:lineRule="auto"/>
              <w:rPr>
                <w:sz w:val="20"/>
                <w:szCs w:val="20"/>
              </w:rPr>
            </w:pPr>
            <w:r w:rsidRPr="00742038">
              <w:rPr>
                <w:sz w:val="20"/>
                <w:szCs w:val="20"/>
              </w:rPr>
              <w:t>1.4.10 – Przewijanie ekranu</w:t>
            </w:r>
          </w:p>
        </w:tc>
        <w:tc>
          <w:tcPr>
            <w:tcW w:w="1014" w:type="dxa"/>
            <w:shd w:val="clear" w:color="auto" w:fill="FFFFFF"/>
            <w:tcMar>
              <w:top w:w="0" w:type="dxa"/>
              <w:left w:w="70" w:type="dxa"/>
              <w:bottom w:w="0" w:type="dxa"/>
              <w:right w:w="70" w:type="dxa"/>
            </w:tcMar>
            <w:vAlign w:val="center"/>
          </w:tcPr>
          <w:p w14:paraId="5718027B"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vAlign w:val="center"/>
          </w:tcPr>
          <w:p w14:paraId="4F23FE07" w14:textId="6D2CC1FB" w:rsidR="00D149FE" w:rsidRPr="00B13B67" w:rsidRDefault="00D149FE" w:rsidP="00D149FE">
            <w:pPr>
              <w:spacing w:line="276" w:lineRule="auto"/>
              <w:rPr>
                <w:b/>
              </w:rPr>
            </w:pPr>
            <w:r w:rsidRPr="00B13B67">
              <w:rPr>
                <w:b/>
                <w:color w:val="FFFFFF"/>
                <w:sz w:val="20"/>
                <w:szCs w:val="20"/>
              </w:rPr>
              <w:t>Spełnione</w:t>
            </w:r>
          </w:p>
        </w:tc>
        <w:tc>
          <w:tcPr>
            <w:tcW w:w="2126" w:type="dxa"/>
            <w:shd w:val="clear" w:color="auto" w:fill="538135"/>
            <w:vAlign w:val="center"/>
          </w:tcPr>
          <w:p w14:paraId="29DE7BB2" w14:textId="427B85AD"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15FF3504" w14:textId="573C173B" w:rsidTr="00D149FE">
        <w:trPr>
          <w:cantSplit/>
          <w:trHeight w:val="254"/>
          <w:jc w:val="center"/>
        </w:trPr>
        <w:tc>
          <w:tcPr>
            <w:tcW w:w="8642" w:type="dxa"/>
            <w:shd w:val="clear" w:color="auto" w:fill="FFFFFF"/>
            <w:tcMar>
              <w:top w:w="0" w:type="dxa"/>
              <w:left w:w="70" w:type="dxa"/>
              <w:bottom w:w="0" w:type="dxa"/>
              <w:right w:w="70" w:type="dxa"/>
            </w:tcMar>
            <w:vAlign w:val="center"/>
          </w:tcPr>
          <w:p w14:paraId="4FCBCDF5" w14:textId="77777777" w:rsidR="00D149FE" w:rsidRPr="00742038" w:rsidRDefault="00D149FE" w:rsidP="00D149FE">
            <w:pPr>
              <w:spacing w:line="276" w:lineRule="auto"/>
              <w:rPr>
                <w:sz w:val="20"/>
                <w:szCs w:val="20"/>
              </w:rPr>
            </w:pPr>
            <w:r w:rsidRPr="00742038">
              <w:rPr>
                <w:sz w:val="20"/>
                <w:szCs w:val="20"/>
              </w:rPr>
              <w:t>1.4.11 - Kontrast dla treści niebędących tekstem</w:t>
            </w:r>
          </w:p>
        </w:tc>
        <w:tc>
          <w:tcPr>
            <w:tcW w:w="1014" w:type="dxa"/>
            <w:shd w:val="clear" w:color="auto" w:fill="FFFFFF"/>
            <w:tcMar>
              <w:top w:w="0" w:type="dxa"/>
              <w:left w:w="70" w:type="dxa"/>
              <w:bottom w:w="0" w:type="dxa"/>
              <w:right w:w="70" w:type="dxa"/>
            </w:tcMar>
            <w:vAlign w:val="center"/>
          </w:tcPr>
          <w:p w14:paraId="58A904AC"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themeFill="accent6" w:themeFillShade="BF"/>
            <w:vAlign w:val="center"/>
          </w:tcPr>
          <w:p w14:paraId="67251E10" w14:textId="54D8C913" w:rsidR="00D149FE" w:rsidRPr="00B13B67" w:rsidRDefault="00D149FE" w:rsidP="00D149FE">
            <w:pPr>
              <w:spacing w:line="276" w:lineRule="auto"/>
              <w:rPr>
                <w:b/>
              </w:rPr>
            </w:pPr>
            <w:r w:rsidRPr="00B13B67">
              <w:rPr>
                <w:b/>
                <w:color w:val="FFFFFF"/>
                <w:sz w:val="20"/>
                <w:szCs w:val="20"/>
              </w:rPr>
              <w:t>Spełnione</w:t>
            </w:r>
          </w:p>
        </w:tc>
        <w:tc>
          <w:tcPr>
            <w:tcW w:w="2126" w:type="dxa"/>
            <w:shd w:val="clear" w:color="auto" w:fill="538135" w:themeFill="accent6" w:themeFillShade="BF"/>
            <w:vAlign w:val="center"/>
          </w:tcPr>
          <w:p w14:paraId="37541BC9" w14:textId="17C407A8"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5A4EE59F" w14:textId="30BAB055" w:rsidTr="00D149FE">
        <w:trPr>
          <w:cantSplit/>
          <w:trHeight w:val="254"/>
          <w:jc w:val="center"/>
        </w:trPr>
        <w:tc>
          <w:tcPr>
            <w:tcW w:w="8642" w:type="dxa"/>
            <w:shd w:val="clear" w:color="auto" w:fill="FFFFFF"/>
            <w:tcMar>
              <w:top w:w="0" w:type="dxa"/>
              <w:left w:w="70" w:type="dxa"/>
              <w:bottom w:w="0" w:type="dxa"/>
              <w:right w:w="70" w:type="dxa"/>
            </w:tcMar>
            <w:vAlign w:val="center"/>
          </w:tcPr>
          <w:p w14:paraId="1A54A995" w14:textId="77777777" w:rsidR="00D149FE" w:rsidRPr="00742038" w:rsidRDefault="00D149FE" w:rsidP="00D149FE">
            <w:pPr>
              <w:spacing w:line="276" w:lineRule="auto"/>
              <w:rPr>
                <w:sz w:val="20"/>
                <w:szCs w:val="20"/>
              </w:rPr>
            </w:pPr>
            <w:r w:rsidRPr="00742038">
              <w:rPr>
                <w:sz w:val="20"/>
                <w:szCs w:val="20"/>
              </w:rPr>
              <w:t>1.4.12 - Odstępy w tekście</w:t>
            </w:r>
          </w:p>
        </w:tc>
        <w:tc>
          <w:tcPr>
            <w:tcW w:w="1014" w:type="dxa"/>
            <w:shd w:val="clear" w:color="auto" w:fill="FFFFFF"/>
            <w:tcMar>
              <w:top w:w="0" w:type="dxa"/>
              <w:left w:w="70" w:type="dxa"/>
              <w:bottom w:w="0" w:type="dxa"/>
              <w:right w:w="70" w:type="dxa"/>
            </w:tcMar>
            <w:vAlign w:val="center"/>
          </w:tcPr>
          <w:p w14:paraId="3CFA736C"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C00000"/>
            <w:vAlign w:val="center"/>
          </w:tcPr>
          <w:p w14:paraId="6F2ADC36" w14:textId="77777777"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vAlign w:val="center"/>
          </w:tcPr>
          <w:p w14:paraId="050B7D35" w14:textId="56666849"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315AF366" w14:textId="24CF02F1" w:rsidTr="00D149FE">
        <w:trPr>
          <w:cantSplit/>
          <w:trHeight w:val="254"/>
          <w:jc w:val="center"/>
        </w:trPr>
        <w:tc>
          <w:tcPr>
            <w:tcW w:w="8642" w:type="dxa"/>
            <w:shd w:val="clear" w:color="auto" w:fill="FFFFFF"/>
            <w:tcMar>
              <w:top w:w="0" w:type="dxa"/>
              <w:left w:w="70" w:type="dxa"/>
              <w:bottom w:w="0" w:type="dxa"/>
              <w:right w:w="70" w:type="dxa"/>
            </w:tcMar>
            <w:vAlign w:val="center"/>
          </w:tcPr>
          <w:p w14:paraId="21A81CFD" w14:textId="77777777" w:rsidR="00D149FE" w:rsidRPr="00742038" w:rsidRDefault="00D149FE" w:rsidP="00D149FE">
            <w:pPr>
              <w:spacing w:line="276" w:lineRule="auto"/>
              <w:rPr>
                <w:sz w:val="20"/>
                <w:szCs w:val="20"/>
              </w:rPr>
            </w:pPr>
            <w:r w:rsidRPr="00742038">
              <w:rPr>
                <w:sz w:val="20"/>
                <w:szCs w:val="20"/>
              </w:rPr>
              <w:t>1.4.13 - Treści spod kursora lub fokusa</w:t>
            </w:r>
          </w:p>
        </w:tc>
        <w:tc>
          <w:tcPr>
            <w:tcW w:w="1014" w:type="dxa"/>
            <w:shd w:val="clear" w:color="auto" w:fill="FFFFFF"/>
            <w:tcMar>
              <w:top w:w="0" w:type="dxa"/>
              <w:left w:w="70" w:type="dxa"/>
              <w:bottom w:w="0" w:type="dxa"/>
              <w:right w:w="70" w:type="dxa"/>
            </w:tcMar>
            <w:vAlign w:val="center"/>
          </w:tcPr>
          <w:p w14:paraId="496CE183"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vAlign w:val="center"/>
          </w:tcPr>
          <w:p w14:paraId="711442FE" w14:textId="4FED67DC" w:rsidR="00D149FE" w:rsidRPr="00B13B67" w:rsidRDefault="00D149FE" w:rsidP="00D149FE">
            <w:pPr>
              <w:spacing w:line="276" w:lineRule="auto"/>
              <w:rPr>
                <w:b/>
                <w:color w:val="538135" w:themeColor="accent6" w:themeShade="BF"/>
                <w:sz w:val="20"/>
                <w:szCs w:val="20"/>
              </w:rPr>
            </w:pPr>
            <w:r w:rsidRPr="00B13B67">
              <w:rPr>
                <w:b/>
                <w:color w:val="FFFFFF"/>
                <w:sz w:val="20"/>
                <w:szCs w:val="20"/>
              </w:rPr>
              <w:t>Spełnione</w:t>
            </w:r>
          </w:p>
        </w:tc>
        <w:tc>
          <w:tcPr>
            <w:tcW w:w="2126" w:type="dxa"/>
            <w:shd w:val="clear" w:color="auto" w:fill="538135" w:themeFill="accent6" w:themeFillShade="BF"/>
            <w:vAlign w:val="center"/>
          </w:tcPr>
          <w:p w14:paraId="34B0A33B" w14:textId="31BB9176"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530B417E" w14:textId="7772D371" w:rsidTr="00D149FE">
        <w:trPr>
          <w:cantSplit/>
          <w:trHeight w:val="179"/>
          <w:jc w:val="center"/>
        </w:trPr>
        <w:tc>
          <w:tcPr>
            <w:tcW w:w="8642" w:type="dxa"/>
            <w:shd w:val="clear" w:color="auto" w:fill="FFFFFF"/>
            <w:tcMar>
              <w:top w:w="0" w:type="dxa"/>
              <w:left w:w="70" w:type="dxa"/>
              <w:bottom w:w="0" w:type="dxa"/>
              <w:right w:w="70" w:type="dxa"/>
            </w:tcMar>
            <w:vAlign w:val="center"/>
          </w:tcPr>
          <w:p w14:paraId="3E27AB6C" w14:textId="77777777" w:rsidR="00D149FE" w:rsidRPr="00742038" w:rsidRDefault="00D149FE" w:rsidP="00D149FE">
            <w:pPr>
              <w:spacing w:line="276" w:lineRule="auto"/>
              <w:rPr>
                <w:sz w:val="20"/>
                <w:szCs w:val="20"/>
              </w:rPr>
            </w:pPr>
            <w:r w:rsidRPr="00742038">
              <w:rPr>
                <w:sz w:val="20"/>
                <w:szCs w:val="20"/>
              </w:rPr>
              <w:t>2.1.1 - Klawiatura</w:t>
            </w:r>
          </w:p>
        </w:tc>
        <w:tc>
          <w:tcPr>
            <w:tcW w:w="1014" w:type="dxa"/>
            <w:shd w:val="clear" w:color="auto" w:fill="FFFFFF"/>
            <w:tcMar>
              <w:top w:w="0" w:type="dxa"/>
              <w:left w:w="70" w:type="dxa"/>
              <w:bottom w:w="0" w:type="dxa"/>
              <w:right w:w="70" w:type="dxa"/>
            </w:tcMar>
            <w:vAlign w:val="center"/>
          </w:tcPr>
          <w:p w14:paraId="12E824DB"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vAlign w:val="center"/>
          </w:tcPr>
          <w:p w14:paraId="6EDA9822" w14:textId="14C2CA66"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vAlign w:val="center"/>
          </w:tcPr>
          <w:p w14:paraId="0B267B0F" w14:textId="03C826A6"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6F418D5C" w14:textId="5E4B9C3B" w:rsidTr="00D149FE">
        <w:trPr>
          <w:cantSplit/>
          <w:jc w:val="center"/>
        </w:trPr>
        <w:tc>
          <w:tcPr>
            <w:tcW w:w="8642" w:type="dxa"/>
            <w:shd w:val="clear" w:color="auto" w:fill="FFFFFF"/>
            <w:tcMar>
              <w:top w:w="0" w:type="dxa"/>
              <w:left w:w="70" w:type="dxa"/>
              <w:bottom w:w="0" w:type="dxa"/>
              <w:right w:w="70" w:type="dxa"/>
            </w:tcMar>
            <w:vAlign w:val="center"/>
          </w:tcPr>
          <w:p w14:paraId="1F00998D" w14:textId="77777777" w:rsidR="00D149FE" w:rsidRPr="00742038" w:rsidRDefault="00D149FE" w:rsidP="00D149FE">
            <w:pPr>
              <w:spacing w:line="276" w:lineRule="auto"/>
              <w:rPr>
                <w:sz w:val="20"/>
                <w:szCs w:val="20"/>
              </w:rPr>
            </w:pPr>
            <w:r w:rsidRPr="00742038">
              <w:rPr>
                <w:sz w:val="20"/>
                <w:szCs w:val="20"/>
              </w:rPr>
              <w:t>2.1.2 - Brak pułapki na klawiaturę</w:t>
            </w:r>
          </w:p>
        </w:tc>
        <w:tc>
          <w:tcPr>
            <w:tcW w:w="1014" w:type="dxa"/>
            <w:shd w:val="clear" w:color="auto" w:fill="FFFFFF"/>
            <w:tcMar>
              <w:top w:w="0" w:type="dxa"/>
              <w:left w:w="70" w:type="dxa"/>
              <w:bottom w:w="0" w:type="dxa"/>
              <w:right w:w="70" w:type="dxa"/>
            </w:tcMar>
            <w:vAlign w:val="center"/>
          </w:tcPr>
          <w:p w14:paraId="750F7B9A"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vAlign w:val="center"/>
          </w:tcPr>
          <w:p w14:paraId="6E05CACA" w14:textId="5972B79A"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vAlign w:val="center"/>
          </w:tcPr>
          <w:p w14:paraId="15B55C9A" w14:textId="307F6C6C"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02FCAA1D" w14:textId="69AE3943" w:rsidTr="00D149FE">
        <w:trPr>
          <w:cantSplit/>
          <w:jc w:val="center"/>
        </w:trPr>
        <w:tc>
          <w:tcPr>
            <w:tcW w:w="8642" w:type="dxa"/>
            <w:shd w:val="clear" w:color="auto" w:fill="FFFFFF"/>
            <w:tcMar>
              <w:top w:w="0" w:type="dxa"/>
              <w:left w:w="70" w:type="dxa"/>
              <w:bottom w:w="0" w:type="dxa"/>
              <w:right w:w="70" w:type="dxa"/>
            </w:tcMar>
            <w:vAlign w:val="center"/>
          </w:tcPr>
          <w:p w14:paraId="61F85452" w14:textId="77777777" w:rsidR="00D149FE" w:rsidRPr="00742038" w:rsidRDefault="00D149FE" w:rsidP="00D149FE">
            <w:pPr>
              <w:spacing w:line="276" w:lineRule="auto"/>
              <w:rPr>
                <w:sz w:val="20"/>
                <w:szCs w:val="20"/>
              </w:rPr>
            </w:pPr>
            <w:r w:rsidRPr="00742038">
              <w:rPr>
                <w:sz w:val="20"/>
                <w:szCs w:val="20"/>
              </w:rPr>
              <w:t>2.1.4 - Jednoliterowe skróty klawiszowe</w:t>
            </w:r>
          </w:p>
        </w:tc>
        <w:tc>
          <w:tcPr>
            <w:tcW w:w="1014" w:type="dxa"/>
            <w:shd w:val="clear" w:color="auto" w:fill="FFFFFF"/>
            <w:tcMar>
              <w:top w:w="0" w:type="dxa"/>
              <w:left w:w="70" w:type="dxa"/>
              <w:bottom w:w="0" w:type="dxa"/>
              <w:right w:w="70" w:type="dxa"/>
            </w:tcMar>
            <w:vAlign w:val="center"/>
          </w:tcPr>
          <w:p w14:paraId="0EC7C11B"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themeFill="accent6" w:themeFillShade="BF"/>
            <w:vAlign w:val="center"/>
          </w:tcPr>
          <w:p w14:paraId="2047F131" w14:textId="45A1A73E"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vAlign w:val="center"/>
          </w:tcPr>
          <w:p w14:paraId="5BD7BDD1" w14:textId="236F34F7"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44E96A30" w14:textId="7E99EC24" w:rsidTr="00D149FE">
        <w:trPr>
          <w:cantSplit/>
          <w:jc w:val="center"/>
        </w:trPr>
        <w:tc>
          <w:tcPr>
            <w:tcW w:w="8642" w:type="dxa"/>
            <w:shd w:val="clear" w:color="auto" w:fill="FFFFFF"/>
            <w:tcMar>
              <w:top w:w="0" w:type="dxa"/>
              <w:left w:w="70" w:type="dxa"/>
              <w:bottom w:w="0" w:type="dxa"/>
              <w:right w:w="70" w:type="dxa"/>
            </w:tcMar>
            <w:vAlign w:val="center"/>
          </w:tcPr>
          <w:p w14:paraId="238B5440" w14:textId="77777777" w:rsidR="00D149FE" w:rsidRPr="00742038" w:rsidRDefault="00D149FE" w:rsidP="00D149FE">
            <w:pPr>
              <w:spacing w:line="276" w:lineRule="auto"/>
              <w:rPr>
                <w:sz w:val="20"/>
                <w:szCs w:val="20"/>
              </w:rPr>
            </w:pPr>
            <w:r w:rsidRPr="00742038">
              <w:rPr>
                <w:sz w:val="20"/>
                <w:szCs w:val="20"/>
              </w:rPr>
              <w:lastRenderedPageBreak/>
              <w:t>2.2.1 - Możliwość dostosowania czasu</w:t>
            </w:r>
          </w:p>
        </w:tc>
        <w:tc>
          <w:tcPr>
            <w:tcW w:w="1014" w:type="dxa"/>
            <w:shd w:val="clear" w:color="auto" w:fill="FFFFFF"/>
            <w:tcMar>
              <w:top w:w="0" w:type="dxa"/>
              <w:left w:w="70" w:type="dxa"/>
              <w:bottom w:w="0" w:type="dxa"/>
              <w:right w:w="70" w:type="dxa"/>
            </w:tcMar>
            <w:vAlign w:val="center"/>
          </w:tcPr>
          <w:p w14:paraId="332BE3C8"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vAlign w:val="center"/>
          </w:tcPr>
          <w:p w14:paraId="35CE42E7" w14:textId="11ED9AF4"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vAlign w:val="center"/>
          </w:tcPr>
          <w:p w14:paraId="72050C86" w14:textId="7C4FB760" w:rsidR="00D149FE" w:rsidRPr="00B13B67" w:rsidRDefault="00D149FE" w:rsidP="00D149FE">
            <w:pPr>
              <w:spacing w:line="276" w:lineRule="auto"/>
              <w:rPr>
                <w:b/>
                <w:color w:val="FFFFFF"/>
                <w:sz w:val="20"/>
                <w:szCs w:val="20"/>
              </w:rPr>
            </w:pPr>
            <w:r w:rsidRPr="00702B3C">
              <w:rPr>
                <w:b/>
                <w:color w:val="FFFFFF"/>
                <w:sz w:val="20"/>
                <w:szCs w:val="20"/>
              </w:rPr>
              <w:t>Spełnione</w:t>
            </w:r>
          </w:p>
        </w:tc>
      </w:tr>
      <w:tr w:rsidR="00D149FE" w:rsidRPr="00742038" w14:paraId="23ED5EA2" w14:textId="46BE5CCD" w:rsidTr="00D149FE">
        <w:trPr>
          <w:cantSplit/>
          <w:jc w:val="center"/>
        </w:trPr>
        <w:tc>
          <w:tcPr>
            <w:tcW w:w="8642" w:type="dxa"/>
            <w:shd w:val="clear" w:color="auto" w:fill="FFFFFF"/>
            <w:tcMar>
              <w:top w:w="0" w:type="dxa"/>
              <w:left w:w="70" w:type="dxa"/>
              <w:bottom w:w="0" w:type="dxa"/>
              <w:right w:w="70" w:type="dxa"/>
            </w:tcMar>
            <w:vAlign w:val="center"/>
          </w:tcPr>
          <w:p w14:paraId="1D665FEA" w14:textId="77777777" w:rsidR="00D149FE" w:rsidRPr="00742038" w:rsidRDefault="00D149FE" w:rsidP="00D149FE">
            <w:pPr>
              <w:spacing w:line="276" w:lineRule="auto"/>
              <w:rPr>
                <w:sz w:val="20"/>
                <w:szCs w:val="20"/>
              </w:rPr>
            </w:pPr>
            <w:r w:rsidRPr="00742038">
              <w:rPr>
                <w:sz w:val="20"/>
                <w:szCs w:val="20"/>
              </w:rPr>
              <w:t>2.2.2 - Wstrzymywanie (pauza), zatrzymywanie, ukrywanie</w:t>
            </w:r>
          </w:p>
        </w:tc>
        <w:tc>
          <w:tcPr>
            <w:tcW w:w="1014" w:type="dxa"/>
            <w:shd w:val="clear" w:color="auto" w:fill="FFFFFF"/>
            <w:tcMar>
              <w:top w:w="0" w:type="dxa"/>
              <w:left w:w="70" w:type="dxa"/>
              <w:bottom w:w="0" w:type="dxa"/>
              <w:right w:w="70" w:type="dxa"/>
            </w:tcMar>
            <w:vAlign w:val="center"/>
          </w:tcPr>
          <w:p w14:paraId="7B7A43E2"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FFFFFF"/>
            <w:vAlign w:val="center"/>
          </w:tcPr>
          <w:p w14:paraId="1C8B37EE" w14:textId="4D68C3B5" w:rsidR="00D149FE" w:rsidRPr="00B13B67" w:rsidRDefault="00D149FE" w:rsidP="00D149FE">
            <w:pPr>
              <w:spacing w:line="276" w:lineRule="auto"/>
              <w:rPr>
                <w:b/>
                <w:color w:val="FFFFFF"/>
                <w:sz w:val="20"/>
                <w:szCs w:val="20"/>
              </w:rPr>
            </w:pPr>
            <w:r w:rsidRPr="00B13B67">
              <w:rPr>
                <w:b/>
                <w:sz w:val="20"/>
                <w:szCs w:val="20"/>
              </w:rPr>
              <w:t>Nie dotyczy</w:t>
            </w:r>
          </w:p>
        </w:tc>
        <w:tc>
          <w:tcPr>
            <w:tcW w:w="2126" w:type="dxa"/>
            <w:shd w:val="clear" w:color="auto" w:fill="FFFFFF"/>
            <w:vAlign w:val="center"/>
          </w:tcPr>
          <w:p w14:paraId="0FFB0283" w14:textId="565B908F" w:rsidR="00D149FE" w:rsidRPr="00B13B67" w:rsidRDefault="00D149FE" w:rsidP="00D149FE">
            <w:pPr>
              <w:spacing w:line="276" w:lineRule="auto"/>
              <w:rPr>
                <w:b/>
                <w:sz w:val="20"/>
                <w:szCs w:val="20"/>
              </w:rPr>
            </w:pPr>
            <w:r w:rsidRPr="000011E9">
              <w:rPr>
                <w:b/>
                <w:sz w:val="20"/>
                <w:szCs w:val="20"/>
              </w:rPr>
              <w:t>Nie dotyczy</w:t>
            </w:r>
          </w:p>
        </w:tc>
      </w:tr>
      <w:tr w:rsidR="00D149FE" w:rsidRPr="00742038" w14:paraId="051FA34C" w14:textId="2B9C0D7E" w:rsidTr="00D149FE">
        <w:trPr>
          <w:cantSplit/>
          <w:jc w:val="center"/>
        </w:trPr>
        <w:tc>
          <w:tcPr>
            <w:tcW w:w="8642" w:type="dxa"/>
            <w:shd w:val="clear" w:color="auto" w:fill="FFFFFF"/>
            <w:tcMar>
              <w:top w:w="0" w:type="dxa"/>
              <w:left w:w="70" w:type="dxa"/>
              <w:bottom w:w="0" w:type="dxa"/>
              <w:right w:w="70" w:type="dxa"/>
            </w:tcMar>
            <w:vAlign w:val="center"/>
          </w:tcPr>
          <w:p w14:paraId="7FC347B2" w14:textId="77777777" w:rsidR="00D149FE" w:rsidRPr="00742038" w:rsidRDefault="00D149FE" w:rsidP="00D149FE">
            <w:pPr>
              <w:spacing w:line="276" w:lineRule="auto"/>
              <w:rPr>
                <w:sz w:val="20"/>
                <w:szCs w:val="20"/>
              </w:rPr>
            </w:pPr>
            <w:r w:rsidRPr="00742038">
              <w:rPr>
                <w:sz w:val="20"/>
                <w:szCs w:val="20"/>
              </w:rPr>
              <w:t>2.3.1 - Trzy błyski lub wartości poniżej progu</w:t>
            </w:r>
          </w:p>
        </w:tc>
        <w:tc>
          <w:tcPr>
            <w:tcW w:w="1014" w:type="dxa"/>
            <w:shd w:val="clear" w:color="auto" w:fill="FFFFFF"/>
            <w:tcMar>
              <w:top w:w="0" w:type="dxa"/>
              <w:left w:w="70" w:type="dxa"/>
              <w:bottom w:w="0" w:type="dxa"/>
              <w:right w:w="70" w:type="dxa"/>
            </w:tcMar>
            <w:vAlign w:val="center"/>
          </w:tcPr>
          <w:p w14:paraId="01A26AAF"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FFFFFF"/>
            <w:vAlign w:val="center"/>
          </w:tcPr>
          <w:p w14:paraId="4EE36828" w14:textId="39B47A40" w:rsidR="00D149FE" w:rsidRPr="00B13B67" w:rsidRDefault="00D149FE" w:rsidP="00D149FE">
            <w:pPr>
              <w:spacing w:line="276" w:lineRule="auto"/>
              <w:rPr>
                <w:b/>
                <w:color w:val="FFFFFF"/>
                <w:sz w:val="20"/>
                <w:szCs w:val="20"/>
              </w:rPr>
            </w:pPr>
            <w:r w:rsidRPr="00B13B67">
              <w:rPr>
                <w:b/>
                <w:sz w:val="20"/>
                <w:szCs w:val="20"/>
              </w:rPr>
              <w:t>Nie dotyczy</w:t>
            </w:r>
          </w:p>
        </w:tc>
        <w:tc>
          <w:tcPr>
            <w:tcW w:w="2126" w:type="dxa"/>
            <w:shd w:val="clear" w:color="auto" w:fill="FFFFFF"/>
            <w:vAlign w:val="center"/>
          </w:tcPr>
          <w:p w14:paraId="1CBE7391" w14:textId="11C5A55A" w:rsidR="00D149FE" w:rsidRPr="00B13B67" w:rsidRDefault="00D149FE" w:rsidP="00D149FE">
            <w:pPr>
              <w:spacing w:line="276" w:lineRule="auto"/>
              <w:rPr>
                <w:b/>
                <w:sz w:val="20"/>
                <w:szCs w:val="20"/>
              </w:rPr>
            </w:pPr>
            <w:r w:rsidRPr="000011E9">
              <w:rPr>
                <w:b/>
                <w:sz w:val="20"/>
                <w:szCs w:val="20"/>
              </w:rPr>
              <w:t>Nie dotyczy</w:t>
            </w:r>
          </w:p>
        </w:tc>
      </w:tr>
      <w:tr w:rsidR="00D149FE" w:rsidRPr="00742038" w14:paraId="68D9243B" w14:textId="51643E84" w:rsidTr="00D149FE">
        <w:trPr>
          <w:cantSplit/>
          <w:jc w:val="center"/>
        </w:trPr>
        <w:tc>
          <w:tcPr>
            <w:tcW w:w="8642" w:type="dxa"/>
            <w:shd w:val="clear" w:color="auto" w:fill="FFFFFF"/>
            <w:tcMar>
              <w:top w:w="0" w:type="dxa"/>
              <w:left w:w="70" w:type="dxa"/>
              <w:bottom w:w="0" w:type="dxa"/>
              <w:right w:w="70" w:type="dxa"/>
            </w:tcMar>
            <w:vAlign w:val="center"/>
          </w:tcPr>
          <w:p w14:paraId="301816A3" w14:textId="77777777" w:rsidR="00D149FE" w:rsidRPr="00742038" w:rsidRDefault="00D149FE" w:rsidP="00D149FE">
            <w:pPr>
              <w:spacing w:line="276" w:lineRule="auto"/>
              <w:rPr>
                <w:sz w:val="20"/>
                <w:szCs w:val="20"/>
              </w:rPr>
            </w:pPr>
            <w:r w:rsidRPr="00742038">
              <w:rPr>
                <w:sz w:val="20"/>
                <w:szCs w:val="20"/>
              </w:rPr>
              <w:t>2.4.1 - Możliwość pominięcia bloków</w:t>
            </w:r>
          </w:p>
        </w:tc>
        <w:tc>
          <w:tcPr>
            <w:tcW w:w="1014" w:type="dxa"/>
            <w:shd w:val="clear" w:color="auto" w:fill="FFFFFF"/>
            <w:tcMar>
              <w:top w:w="0" w:type="dxa"/>
              <w:left w:w="70" w:type="dxa"/>
              <w:bottom w:w="0" w:type="dxa"/>
              <w:right w:w="70" w:type="dxa"/>
            </w:tcMar>
            <w:vAlign w:val="center"/>
          </w:tcPr>
          <w:p w14:paraId="272933AC"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vAlign w:val="center"/>
          </w:tcPr>
          <w:p w14:paraId="72B019C2" w14:textId="6528DACB"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vAlign w:val="center"/>
          </w:tcPr>
          <w:p w14:paraId="0DBF3AAD" w14:textId="216A1CAD" w:rsidR="00D149FE" w:rsidRPr="00B13B67" w:rsidRDefault="00D149FE" w:rsidP="00D149FE">
            <w:pPr>
              <w:spacing w:line="276" w:lineRule="auto"/>
              <w:rPr>
                <w:b/>
                <w:color w:val="FFFFFF"/>
                <w:sz w:val="20"/>
                <w:szCs w:val="20"/>
              </w:rPr>
            </w:pPr>
            <w:r w:rsidRPr="00B263C9">
              <w:rPr>
                <w:b/>
                <w:color w:val="FFFFFF"/>
                <w:sz w:val="20"/>
                <w:szCs w:val="20"/>
              </w:rPr>
              <w:t>Spełnione</w:t>
            </w:r>
          </w:p>
        </w:tc>
      </w:tr>
      <w:tr w:rsidR="00D149FE" w:rsidRPr="00742038" w14:paraId="4957040A" w14:textId="7C3AC7D3" w:rsidTr="00D149FE">
        <w:trPr>
          <w:cantSplit/>
          <w:trHeight w:val="172"/>
          <w:jc w:val="center"/>
        </w:trPr>
        <w:tc>
          <w:tcPr>
            <w:tcW w:w="8642" w:type="dxa"/>
            <w:shd w:val="clear" w:color="auto" w:fill="FFFFFF"/>
            <w:tcMar>
              <w:top w:w="0" w:type="dxa"/>
              <w:left w:w="70" w:type="dxa"/>
              <w:bottom w:w="0" w:type="dxa"/>
              <w:right w:w="70" w:type="dxa"/>
            </w:tcMar>
            <w:vAlign w:val="center"/>
          </w:tcPr>
          <w:p w14:paraId="3C64F290" w14:textId="77777777" w:rsidR="00D149FE" w:rsidRPr="00742038" w:rsidRDefault="00D149FE" w:rsidP="00D149FE">
            <w:pPr>
              <w:spacing w:line="276" w:lineRule="auto"/>
              <w:rPr>
                <w:sz w:val="20"/>
                <w:szCs w:val="20"/>
              </w:rPr>
            </w:pPr>
            <w:r w:rsidRPr="00742038">
              <w:rPr>
                <w:sz w:val="20"/>
                <w:szCs w:val="20"/>
              </w:rPr>
              <w:t>2.4.2 - Tytuły stron</w:t>
            </w:r>
          </w:p>
        </w:tc>
        <w:tc>
          <w:tcPr>
            <w:tcW w:w="1014" w:type="dxa"/>
            <w:shd w:val="clear" w:color="auto" w:fill="FFFFFF"/>
            <w:tcMar>
              <w:top w:w="0" w:type="dxa"/>
              <w:left w:w="70" w:type="dxa"/>
              <w:bottom w:w="0" w:type="dxa"/>
              <w:right w:w="70" w:type="dxa"/>
            </w:tcMar>
            <w:vAlign w:val="center"/>
          </w:tcPr>
          <w:p w14:paraId="07BA52FC"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C00000"/>
            <w:vAlign w:val="center"/>
          </w:tcPr>
          <w:p w14:paraId="120E4AC4" w14:textId="40AC26CC"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tcPr>
          <w:p w14:paraId="7610E6B4" w14:textId="7EDADFA7" w:rsidR="00D149FE" w:rsidRPr="00B13B67" w:rsidRDefault="00D149FE" w:rsidP="00D149FE">
            <w:pPr>
              <w:spacing w:line="276" w:lineRule="auto"/>
              <w:rPr>
                <w:b/>
                <w:color w:val="FFFFFF"/>
                <w:sz w:val="20"/>
                <w:szCs w:val="20"/>
              </w:rPr>
            </w:pPr>
            <w:r w:rsidRPr="00B263C9">
              <w:rPr>
                <w:b/>
                <w:color w:val="FFFFFF"/>
                <w:sz w:val="20"/>
                <w:szCs w:val="20"/>
              </w:rPr>
              <w:t>Spełnione</w:t>
            </w:r>
          </w:p>
        </w:tc>
      </w:tr>
      <w:tr w:rsidR="00D149FE" w:rsidRPr="00742038" w14:paraId="52222CE7" w14:textId="016F8DBE" w:rsidTr="00D149FE">
        <w:trPr>
          <w:cantSplit/>
          <w:jc w:val="center"/>
        </w:trPr>
        <w:tc>
          <w:tcPr>
            <w:tcW w:w="8642" w:type="dxa"/>
            <w:shd w:val="clear" w:color="auto" w:fill="FFFFFF"/>
            <w:tcMar>
              <w:top w:w="0" w:type="dxa"/>
              <w:left w:w="70" w:type="dxa"/>
              <w:bottom w:w="0" w:type="dxa"/>
              <w:right w:w="70" w:type="dxa"/>
            </w:tcMar>
            <w:vAlign w:val="center"/>
          </w:tcPr>
          <w:p w14:paraId="2B8E2C91" w14:textId="77777777" w:rsidR="00D149FE" w:rsidRPr="00742038" w:rsidRDefault="00D149FE" w:rsidP="00D149FE">
            <w:pPr>
              <w:spacing w:line="276" w:lineRule="auto"/>
              <w:rPr>
                <w:sz w:val="20"/>
                <w:szCs w:val="20"/>
              </w:rPr>
            </w:pPr>
            <w:r w:rsidRPr="00742038">
              <w:rPr>
                <w:sz w:val="20"/>
                <w:szCs w:val="20"/>
              </w:rPr>
              <w:t>2.4.3 - Kolejność fokusu</w:t>
            </w:r>
          </w:p>
        </w:tc>
        <w:tc>
          <w:tcPr>
            <w:tcW w:w="1014" w:type="dxa"/>
            <w:shd w:val="clear" w:color="auto" w:fill="FFFFFF"/>
            <w:tcMar>
              <w:top w:w="0" w:type="dxa"/>
              <w:left w:w="70" w:type="dxa"/>
              <w:bottom w:w="0" w:type="dxa"/>
              <w:right w:w="70" w:type="dxa"/>
            </w:tcMar>
            <w:vAlign w:val="center"/>
          </w:tcPr>
          <w:p w14:paraId="08508966"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C00000"/>
            <w:vAlign w:val="center"/>
          </w:tcPr>
          <w:p w14:paraId="14B3D5EA" w14:textId="64832193"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cPr>
          <w:p w14:paraId="2F9D595D" w14:textId="2DC2FC76" w:rsidR="00D149FE" w:rsidRPr="00B13B67" w:rsidRDefault="00D149FE" w:rsidP="00D149FE">
            <w:pPr>
              <w:spacing w:line="276" w:lineRule="auto"/>
              <w:rPr>
                <w:b/>
                <w:color w:val="FFFFFF"/>
                <w:sz w:val="20"/>
                <w:szCs w:val="20"/>
              </w:rPr>
            </w:pPr>
            <w:r w:rsidRPr="00B263C9">
              <w:rPr>
                <w:b/>
                <w:color w:val="FFFFFF"/>
                <w:sz w:val="20"/>
                <w:szCs w:val="20"/>
              </w:rPr>
              <w:t>Spełnione</w:t>
            </w:r>
          </w:p>
        </w:tc>
      </w:tr>
      <w:tr w:rsidR="00D149FE" w:rsidRPr="00742038" w14:paraId="520FC0A5" w14:textId="427A0620" w:rsidTr="00D149FE">
        <w:trPr>
          <w:cantSplit/>
          <w:trHeight w:val="254"/>
          <w:jc w:val="center"/>
        </w:trPr>
        <w:tc>
          <w:tcPr>
            <w:tcW w:w="8642" w:type="dxa"/>
            <w:shd w:val="clear" w:color="auto" w:fill="FFFFFF"/>
            <w:tcMar>
              <w:top w:w="0" w:type="dxa"/>
              <w:left w:w="70" w:type="dxa"/>
              <w:bottom w:w="0" w:type="dxa"/>
              <w:right w:w="70" w:type="dxa"/>
            </w:tcMar>
            <w:vAlign w:val="center"/>
          </w:tcPr>
          <w:p w14:paraId="19D7DB19" w14:textId="77777777" w:rsidR="00D149FE" w:rsidRPr="00742038" w:rsidRDefault="00D149FE" w:rsidP="00D149FE">
            <w:pPr>
              <w:spacing w:line="276" w:lineRule="auto"/>
              <w:ind w:left="708" w:hanging="708"/>
              <w:rPr>
                <w:sz w:val="20"/>
                <w:szCs w:val="20"/>
              </w:rPr>
            </w:pPr>
            <w:r w:rsidRPr="00742038">
              <w:rPr>
                <w:sz w:val="20"/>
                <w:szCs w:val="20"/>
              </w:rPr>
              <w:t>2.4.4 – Cel Linku (w kontekście)</w:t>
            </w:r>
          </w:p>
        </w:tc>
        <w:tc>
          <w:tcPr>
            <w:tcW w:w="1014" w:type="dxa"/>
            <w:shd w:val="clear" w:color="auto" w:fill="FFFFFF"/>
            <w:tcMar>
              <w:top w:w="0" w:type="dxa"/>
              <w:left w:w="70" w:type="dxa"/>
              <w:bottom w:w="0" w:type="dxa"/>
              <w:right w:w="70" w:type="dxa"/>
            </w:tcMar>
            <w:vAlign w:val="center"/>
          </w:tcPr>
          <w:p w14:paraId="08FD1677"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C00000"/>
            <w:vAlign w:val="center"/>
          </w:tcPr>
          <w:p w14:paraId="70539889" w14:textId="6CA60A3A"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vAlign w:val="center"/>
          </w:tcPr>
          <w:p w14:paraId="5E49C796" w14:textId="40340417" w:rsidR="00D149FE" w:rsidRPr="00B13B67" w:rsidRDefault="00D149FE" w:rsidP="00D149FE">
            <w:pPr>
              <w:spacing w:line="276" w:lineRule="auto"/>
              <w:rPr>
                <w:b/>
                <w:color w:val="FFFFFF"/>
                <w:sz w:val="20"/>
                <w:szCs w:val="20"/>
              </w:rPr>
            </w:pPr>
            <w:r>
              <w:rPr>
                <w:b/>
                <w:color w:val="FFFFFF"/>
                <w:sz w:val="20"/>
                <w:szCs w:val="20"/>
              </w:rPr>
              <w:t>Spełnione</w:t>
            </w:r>
          </w:p>
        </w:tc>
      </w:tr>
      <w:tr w:rsidR="00D149FE" w:rsidRPr="00742038" w14:paraId="776ED8F3" w14:textId="4F7AB270" w:rsidTr="00D149FE">
        <w:trPr>
          <w:cantSplit/>
          <w:jc w:val="center"/>
        </w:trPr>
        <w:tc>
          <w:tcPr>
            <w:tcW w:w="8642" w:type="dxa"/>
            <w:shd w:val="clear" w:color="auto" w:fill="FFFFFF"/>
            <w:tcMar>
              <w:top w:w="0" w:type="dxa"/>
              <w:left w:w="70" w:type="dxa"/>
              <w:bottom w:w="0" w:type="dxa"/>
              <w:right w:w="70" w:type="dxa"/>
            </w:tcMar>
            <w:vAlign w:val="center"/>
          </w:tcPr>
          <w:p w14:paraId="4260554A" w14:textId="77777777" w:rsidR="00D149FE" w:rsidRPr="00742038" w:rsidRDefault="00D149FE" w:rsidP="00D149FE">
            <w:pPr>
              <w:spacing w:line="276" w:lineRule="auto"/>
              <w:rPr>
                <w:sz w:val="20"/>
                <w:szCs w:val="20"/>
              </w:rPr>
            </w:pPr>
            <w:r w:rsidRPr="00742038">
              <w:rPr>
                <w:sz w:val="20"/>
                <w:szCs w:val="20"/>
              </w:rPr>
              <w:t>2.4.5 - Wiele sposobów na zlokalizowanie strony</w:t>
            </w:r>
          </w:p>
        </w:tc>
        <w:tc>
          <w:tcPr>
            <w:tcW w:w="1014" w:type="dxa"/>
            <w:shd w:val="clear" w:color="auto" w:fill="FFFFFF"/>
            <w:tcMar>
              <w:top w:w="0" w:type="dxa"/>
              <w:left w:w="70" w:type="dxa"/>
              <w:bottom w:w="0" w:type="dxa"/>
              <w:right w:w="70" w:type="dxa"/>
            </w:tcMar>
            <w:vAlign w:val="center"/>
          </w:tcPr>
          <w:p w14:paraId="04B4CA4F"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FFFFFF"/>
            <w:vAlign w:val="center"/>
          </w:tcPr>
          <w:p w14:paraId="26C1E4AF" w14:textId="3BEE0445" w:rsidR="00D149FE" w:rsidRPr="00B13B67" w:rsidRDefault="00D149FE" w:rsidP="00D149FE">
            <w:pPr>
              <w:spacing w:line="276" w:lineRule="auto"/>
              <w:rPr>
                <w:b/>
                <w:sz w:val="20"/>
                <w:szCs w:val="20"/>
              </w:rPr>
            </w:pPr>
            <w:r w:rsidRPr="00B13B67">
              <w:rPr>
                <w:b/>
                <w:sz w:val="20"/>
                <w:szCs w:val="20"/>
              </w:rPr>
              <w:t>Nie dotyczy</w:t>
            </w:r>
          </w:p>
        </w:tc>
        <w:tc>
          <w:tcPr>
            <w:tcW w:w="2126" w:type="dxa"/>
            <w:shd w:val="clear" w:color="auto" w:fill="FFFFFF"/>
            <w:vAlign w:val="center"/>
          </w:tcPr>
          <w:p w14:paraId="311C5093" w14:textId="66653AA5" w:rsidR="00D149FE" w:rsidRPr="00B13B67" w:rsidRDefault="00D149FE" w:rsidP="00D149FE">
            <w:pPr>
              <w:spacing w:line="276" w:lineRule="auto"/>
              <w:rPr>
                <w:b/>
                <w:sz w:val="20"/>
                <w:szCs w:val="20"/>
              </w:rPr>
            </w:pPr>
            <w:r w:rsidRPr="00B13B67">
              <w:rPr>
                <w:b/>
                <w:sz w:val="20"/>
                <w:szCs w:val="20"/>
              </w:rPr>
              <w:t>Nie dotyczy</w:t>
            </w:r>
          </w:p>
        </w:tc>
      </w:tr>
      <w:tr w:rsidR="00D149FE" w:rsidRPr="00742038" w14:paraId="63080B5B" w14:textId="264BE1BC" w:rsidTr="00D149FE">
        <w:trPr>
          <w:cantSplit/>
          <w:trHeight w:val="203"/>
          <w:jc w:val="center"/>
        </w:trPr>
        <w:tc>
          <w:tcPr>
            <w:tcW w:w="8642" w:type="dxa"/>
            <w:shd w:val="clear" w:color="auto" w:fill="FFFFFF"/>
            <w:tcMar>
              <w:top w:w="0" w:type="dxa"/>
              <w:left w:w="70" w:type="dxa"/>
              <w:bottom w:w="0" w:type="dxa"/>
              <w:right w:w="70" w:type="dxa"/>
            </w:tcMar>
            <w:vAlign w:val="center"/>
          </w:tcPr>
          <w:p w14:paraId="07FAF97C" w14:textId="77777777" w:rsidR="00D149FE" w:rsidRPr="00742038" w:rsidRDefault="00D149FE" w:rsidP="00D149FE">
            <w:pPr>
              <w:spacing w:line="276" w:lineRule="auto"/>
              <w:rPr>
                <w:sz w:val="20"/>
                <w:szCs w:val="20"/>
              </w:rPr>
            </w:pPr>
            <w:r w:rsidRPr="00742038">
              <w:rPr>
                <w:sz w:val="20"/>
                <w:szCs w:val="20"/>
              </w:rPr>
              <w:t>2.4.6 - Nagłówki i etykiety</w:t>
            </w:r>
          </w:p>
        </w:tc>
        <w:tc>
          <w:tcPr>
            <w:tcW w:w="1014" w:type="dxa"/>
            <w:shd w:val="clear" w:color="auto" w:fill="FFFFFF"/>
            <w:tcMar>
              <w:top w:w="0" w:type="dxa"/>
              <w:left w:w="70" w:type="dxa"/>
              <w:bottom w:w="0" w:type="dxa"/>
              <w:right w:w="70" w:type="dxa"/>
            </w:tcMar>
            <w:vAlign w:val="center"/>
          </w:tcPr>
          <w:p w14:paraId="4241CDC8"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C00000"/>
            <w:vAlign w:val="center"/>
          </w:tcPr>
          <w:p w14:paraId="71805349" w14:textId="7F5200D2"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tcPr>
          <w:p w14:paraId="481FA3F7" w14:textId="575401FA" w:rsidR="00D149FE" w:rsidRPr="00B13B67" w:rsidRDefault="00D149FE" w:rsidP="00D149FE">
            <w:pPr>
              <w:spacing w:line="276" w:lineRule="auto"/>
              <w:rPr>
                <w:b/>
                <w:color w:val="FFFFFF"/>
                <w:sz w:val="20"/>
                <w:szCs w:val="20"/>
              </w:rPr>
            </w:pPr>
            <w:r w:rsidRPr="003E2FC9">
              <w:rPr>
                <w:b/>
                <w:color w:val="FFFFFF"/>
                <w:sz w:val="20"/>
                <w:szCs w:val="20"/>
              </w:rPr>
              <w:t>Spełnione</w:t>
            </w:r>
          </w:p>
        </w:tc>
      </w:tr>
      <w:tr w:rsidR="00D149FE" w:rsidRPr="00742038" w14:paraId="666D55A3" w14:textId="00E21D31" w:rsidTr="00D149FE">
        <w:trPr>
          <w:cantSplit/>
          <w:trHeight w:val="298"/>
          <w:jc w:val="center"/>
        </w:trPr>
        <w:tc>
          <w:tcPr>
            <w:tcW w:w="8642" w:type="dxa"/>
            <w:shd w:val="clear" w:color="auto" w:fill="FFFFFF"/>
            <w:tcMar>
              <w:top w:w="0" w:type="dxa"/>
              <w:left w:w="70" w:type="dxa"/>
              <w:bottom w:w="0" w:type="dxa"/>
              <w:right w:w="70" w:type="dxa"/>
            </w:tcMar>
            <w:vAlign w:val="center"/>
          </w:tcPr>
          <w:p w14:paraId="0DB65C8B" w14:textId="77777777" w:rsidR="00D149FE" w:rsidRPr="00742038" w:rsidRDefault="00D149FE" w:rsidP="00D149FE">
            <w:pPr>
              <w:spacing w:line="276" w:lineRule="auto"/>
              <w:rPr>
                <w:sz w:val="20"/>
                <w:szCs w:val="20"/>
              </w:rPr>
            </w:pPr>
            <w:r w:rsidRPr="00742038">
              <w:rPr>
                <w:sz w:val="20"/>
                <w:szCs w:val="20"/>
              </w:rPr>
              <w:t>2.4.7 - Widoczny fokus</w:t>
            </w:r>
          </w:p>
        </w:tc>
        <w:tc>
          <w:tcPr>
            <w:tcW w:w="1014" w:type="dxa"/>
            <w:shd w:val="clear" w:color="auto" w:fill="FFFFFF"/>
            <w:tcMar>
              <w:top w:w="0" w:type="dxa"/>
              <w:left w:w="70" w:type="dxa"/>
              <w:bottom w:w="0" w:type="dxa"/>
              <w:right w:w="70" w:type="dxa"/>
            </w:tcMar>
            <w:vAlign w:val="center"/>
          </w:tcPr>
          <w:p w14:paraId="2808EC42"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vAlign w:val="center"/>
          </w:tcPr>
          <w:p w14:paraId="795C5672" w14:textId="6DCC7B48"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7D8687D6" w14:textId="4CDCC20A" w:rsidR="00D149FE" w:rsidRPr="00B13B67" w:rsidRDefault="00D149FE" w:rsidP="00D149FE">
            <w:pPr>
              <w:spacing w:line="276" w:lineRule="auto"/>
              <w:rPr>
                <w:b/>
                <w:color w:val="FFFFFF"/>
                <w:sz w:val="20"/>
                <w:szCs w:val="20"/>
              </w:rPr>
            </w:pPr>
            <w:r w:rsidRPr="003E2FC9">
              <w:rPr>
                <w:b/>
                <w:color w:val="FFFFFF"/>
                <w:sz w:val="20"/>
                <w:szCs w:val="20"/>
              </w:rPr>
              <w:t>Spełnione</w:t>
            </w:r>
          </w:p>
        </w:tc>
      </w:tr>
      <w:tr w:rsidR="00D149FE" w:rsidRPr="00742038" w14:paraId="65835CA8" w14:textId="2D160EF0" w:rsidTr="00D149FE">
        <w:trPr>
          <w:cantSplit/>
          <w:trHeight w:val="298"/>
          <w:jc w:val="center"/>
        </w:trPr>
        <w:tc>
          <w:tcPr>
            <w:tcW w:w="8642" w:type="dxa"/>
            <w:shd w:val="clear" w:color="auto" w:fill="FFFFFF"/>
            <w:tcMar>
              <w:top w:w="0" w:type="dxa"/>
              <w:left w:w="70" w:type="dxa"/>
              <w:bottom w:w="0" w:type="dxa"/>
              <w:right w:w="70" w:type="dxa"/>
            </w:tcMar>
            <w:vAlign w:val="center"/>
          </w:tcPr>
          <w:p w14:paraId="487696F1" w14:textId="77777777" w:rsidR="00D149FE" w:rsidRPr="00742038" w:rsidRDefault="00D149FE" w:rsidP="00D149FE">
            <w:pPr>
              <w:spacing w:line="276" w:lineRule="auto"/>
              <w:rPr>
                <w:sz w:val="20"/>
                <w:szCs w:val="20"/>
              </w:rPr>
            </w:pPr>
            <w:r w:rsidRPr="00742038">
              <w:rPr>
                <w:sz w:val="20"/>
                <w:szCs w:val="20"/>
              </w:rPr>
              <w:t>2.5.1 - Gesty punktowe</w:t>
            </w:r>
          </w:p>
        </w:tc>
        <w:tc>
          <w:tcPr>
            <w:tcW w:w="1014" w:type="dxa"/>
            <w:shd w:val="clear" w:color="auto" w:fill="FFFFFF"/>
            <w:tcMar>
              <w:top w:w="0" w:type="dxa"/>
              <w:left w:w="70" w:type="dxa"/>
              <w:bottom w:w="0" w:type="dxa"/>
              <w:right w:w="70" w:type="dxa"/>
            </w:tcMar>
            <w:vAlign w:val="center"/>
          </w:tcPr>
          <w:p w14:paraId="08897C10"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vAlign w:val="center"/>
          </w:tcPr>
          <w:p w14:paraId="1D69237E" w14:textId="4F737DE7"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4247C54F" w14:textId="4C0CDAE4" w:rsidR="00D149FE" w:rsidRPr="00B13B67" w:rsidRDefault="00D149FE" w:rsidP="00D149FE">
            <w:pPr>
              <w:spacing w:line="276" w:lineRule="auto"/>
              <w:rPr>
                <w:b/>
                <w:color w:val="FFFFFF"/>
                <w:sz w:val="20"/>
                <w:szCs w:val="20"/>
              </w:rPr>
            </w:pPr>
            <w:r w:rsidRPr="003E2FC9">
              <w:rPr>
                <w:b/>
                <w:color w:val="FFFFFF"/>
                <w:sz w:val="20"/>
                <w:szCs w:val="20"/>
              </w:rPr>
              <w:t>Spełnione</w:t>
            </w:r>
          </w:p>
        </w:tc>
      </w:tr>
      <w:tr w:rsidR="00D149FE" w:rsidRPr="00742038" w14:paraId="19E04637" w14:textId="56694369" w:rsidTr="00D149FE">
        <w:trPr>
          <w:cantSplit/>
          <w:trHeight w:val="298"/>
          <w:jc w:val="center"/>
        </w:trPr>
        <w:tc>
          <w:tcPr>
            <w:tcW w:w="8642" w:type="dxa"/>
            <w:shd w:val="clear" w:color="auto" w:fill="FFFFFF"/>
            <w:tcMar>
              <w:top w:w="0" w:type="dxa"/>
              <w:left w:w="70" w:type="dxa"/>
              <w:bottom w:w="0" w:type="dxa"/>
              <w:right w:w="70" w:type="dxa"/>
            </w:tcMar>
            <w:vAlign w:val="center"/>
          </w:tcPr>
          <w:p w14:paraId="10585542" w14:textId="77777777" w:rsidR="00D149FE" w:rsidRPr="00742038" w:rsidRDefault="00D149FE" w:rsidP="00D149FE">
            <w:pPr>
              <w:spacing w:line="276" w:lineRule="auto"/>
              <w:rPr>
                <w:sz w:val="20"/>
                <w:szCs w:val="20"/>
                <w:highlight w:val="yellow"/>
              </w:rPr>
            </w:pPr>
            <w:r w:rsidRPr="00742038">
              <w:rPr>
                <w:sz w:val="20"/>
                <w:szCs w:val="20"/>
              </w:rPr>
              <w:t>2.5.2 - Anulowanie kliknięcia</w:t>
            </w:r>
          </w:p>
        </w:tc>
        <w:tc>
          <w:tcPr>
            <w:tcW w:w="1014" w:type="dxa"/>
            <w:shd w:val="clear" w:color="auto" w:fill="FFFFFF"/>
            <w:tcMar>
              <w:top w:w="0" w:type="dxa"/>
              <w:left w:w="70" w:type="dxa"/>
              <w:bottom w:w="0" w:type="dxa"/>
              <w:right w:w="70" w:type="dxa"/>
            </w:tcMar>
            <w:vAlign w:val="center"/>
          </w:tcPr>
          <w:p w14:paraId="27CB8CD6"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vAlign w:val="center"/>
          </w:tcPr>
          <w:p w14:paraId="46E6A8A3" w14:textId="09E6E609"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1F4BF993" w14:textId="24362DD4" w:rsidR="00D149FE" w:rsidRPr="00B13B67" w:rsidRDefault="00D149FE" w:rsidP="00D149FE">
            <w:pPr>
              <w:spacing w:line="276" w:lineRule="auto"/>
              <w:rPr>
                <w:b/>
                <w:color w:val="FFFFFF"/>
                <w:sz w:val="20"/>
                <w:szCs w:val="20"/>
              </w:rPr>
            </w:pPr>
            <w:r w:rsidRPr="003E2FC9">
              <w:rPr>
                <w:b/>
                <w:color w:val="FFFFFF"/>
                <w:sz w:val="20"/>
                <w:szCs w:val="20"/>
              </w:rPr>
              <w:t>Spełnione</w:t>
            </w:r>
          </w:p>
        </w:tc>
      </w:tr>
      <w:tr w:rsidR="00D149FE" w:rsidRPr="00742038" w14:paraId="71AB8E62" w14:textId="40B23B7E" w:rsidTr="00D149FE">
        <w:trPr>
          <w:cantSplit/>
          <w:trHeight w:val="298"/>
          <w:jc w:val="center"/>
        </w:trPr>
        <w:tc>
          <w:tcPr>
            <w:tcW w:w="8642" w:type="dxa"/>
            <w:shd w:val="clear" w:color="auto" w:fill="FFFFFF"/>
            <w:tcMar>
              <w:top w:w="0" w:type="dxa"/>
              <w:left w:w="70" w:type="dxa"/>
              <w:bottom w:w="0" w:type="dxa"/>
              <w:right w:w="70" w:type="dxa"/>
            </w:tcMar>
            <w:vAlign w:val="center"/>
          </w:tcPr>
          <w:p w14:paraId="60AEBEF2" w14:textId="77777777" w:rsidR="00D149FE" w:rsidRPr="00742038" w:rsidRDefault="00D149FE" w:rsidP="00D149FE">
            <w:pPr>
              <w:spacing w:line="276" w:lineRule="auto"/>
              <w:rPr>
                <w:sz w:val="20"/>
                <w:szCs w:val="20"/>
                <w:highlight w:val="yellow"/>
              </w:rPr>
            </w:pPr>
            <w:r w:rsidRPr="00742038">
              <w:rPr>
                <w:sz w:val="20"/>
                <w:szCs w:val="20"/>
              </w:rPr>
              <w:t>2.5.3 - Etykieta w nazwie</w:t>
            </w:r>
          </w:p>
        </w:tc>
        <w:tc>
          <w:tcPr>
            <w:tcW w:w="1014" w:type="dxa"/>
            <w:shd w:val="clear" w:color="auto" w:fill="FFFFFF"/>
            <w:tcMar>
              <w:top w:w="0" w:type="dxa"/>
              <w:left w:w="70" w:type="dxa"/>
              <w:bottom w:w="0" w:type="dxa"/>
              <w:right w:w="70" w:type="dxa"/>
            </w:tcMar>
            <w:vAlign w:val="center"/>
          </w:tcPr>
          <w:p w14:paraId="2AE03596"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vAlign w:val="center"/>
          </w:tcPr>
          <w:p w14:paraId="76749601" w14:textId="600FC16F"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10A1285E" w14:textId="4D88DF0E" w:rsidR="00D149FE" w:rsidRPr="00B13B67" w:rsidRDefault="00D149FE" w:rsidP="00D149FE">
            <w:pPr>
              <w:spacing w:line="276" w:lineRule="auto"/>
              <w:rPr>
                <w:b/>
                <w:color w:val="FFFFFF"/>
                <w:sz w:val="20"/>
                <w:szCs w:val="20"/>
              </w:rPr>
            </w:pPr>
            <w:r w:rsidRPr="003E2FC9">
              <w:rPr>
                <w:b/>
                <w:color w:val="FFFFFF"/>
                <w:sz w:val="20"/>
                <w:szCs w:val="20"/>
              </w:rPr>
              <w:t>Spełnione</w:t>
            </w:r>
          </w:p>
        </w:tc>
      </w:tr>
      <w:tr w:rsidR="00D149FE" w:rsidRPr="00742038" w14:paraId="45A9D6F6" w14:textId="11965E97" w:rsidTr="00D149FE">
        <w:trPr>
          <w:cantSplit/>
          <w:trHeight w:val="298"/>
          <w:jc w:val="center"/>
        </w:trPr>
        <w:tc>
          <w:tcPr>
            <w:tcW w:w="8642" w:type="dxa"/>
            <w:shd w:val="clear" w:color="auto" w:fill="FFFFFF"/>
            <w:tcMar>
              <w:top w:w="0" w:type="dxa"/>
              <w:left w:w="70" w:type="dxa"/>
              <w:bottom w:w="0" w:type="dxa"/>
              <w:right w:w="70" w:type="dxa"/>
            </w:tcMar>
            <w:vAlign w:val="center"/>
          </w:tcPr>
          <w:p w14:paraId="34A8482D" w14:textId="77777777" w:rsidR="00D149FE" w:rsidRPr="00742038" w:rsidRDefault="00D149FE" w:rsidP="00D149FE">
            <w:pPr>
              <w:spacing w:line="276" w:lineRule="auto"/>
              <w:rPr>
                <w:sz w:val="20"/>
                <w:szCs w:val="20"/>
                <w:highlight w:val="yellow"/>
              </w:rPr>
            </w:pPr>
            <w:r w:rsidRPr="00742038">
              <w:rPr>
                <w:sz w:val="20"/>
                <w:szCs w:val="20"/>
              </w:rPr>
              <w:t>2.5.4 - Aktywowanie ruchem</w:t>
            </w:r>
          </w:p>
        </w:tc>
        <w:tc>
          <w:tcPr>
            <w:tcW w:w="1014" w:type="dxa"/>
            <w:shd w:val="clear" w:color="auto" w:fill="FFFFFF"/>
            <w:tcMar>
              <w:top w:w="0" w:type="dxa"/>
              <w:left w:w="70" w:type="dxa"/>
              <w:bottom w:w="0" w:type="dxa"/>
              <w:right w:w="70" w:type="dxa"/>
            </w:tcMar>
            <w:vAlign w:val="center"/>
          </w:tcPr>
          <w:p w14:paraId="36E5B4F3"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vAlign w:val="center"/>
          </w:tcPr>
          <w:p w14:paraId="255B9683" w14:textId="6268ADCA"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50B7826C" w14:textId="16E1E90A" w:rsidR="00D149FE" w:rsidRPr="00B13B67" w:rsidRDefault="00D149FE" w:rsidP="00D149FE">
            <w:pPr>
              <w:spacing w:line="276" w:lineRule="auto"/>
              <w:rPr>
                <w:b/>
                <w:color w:val="FFFFFF"/>
                <w:sz w:val="20"/>
                <w:szCs w:val="20"/>
              </w:rPr>
            </w:pPr>
            <w:r w:rsidRPr="003E2FC9">
              <w:rPr>
                <w:b/>
                <w:color w:val="FFFFFF"/>
                <w:sz w:val="20"/>
                <w:szCs w:val="20"/>
              </w:rPr>
              <w:t>Spełnione</w:t>
            </w:r>
          </w:p>
        </w:tc>
      </w:tr>
      <w:tr w:rsidR="00D149FE" w:rsidRPr="00742038" w14:paraId="28F27CF0" w14:textId="2B135296" w:rsidTr="00D149FE">
        <w:trPr>
          <w:cantSplit/>
          <w:trHeight w:val="234"/>
          <w:jc w:val="center"/>
        </w:trPr>
        <w:tc>
          <w:tcPr>
            <w:tcW w:w="8642" w:type="dxa"/>
            <w:shd w:val="clear" w:color="auto" w:fill="FFFFFF"/>
            <w:tcMar>
              <w:top w:w="0" w:type="dxa"/>
              <w:left w:w="70" w:type="dxa"/>
              <w:bottom w:w="0" w:type="dxa"/>
              <w:right w:w="70" w:type="dxa"/>
            </w:tcMar>
            <w:vAlign w:val="center"/>
          </w:tcPr>
          <w:p w14:paraId="4DE6ED7A" w14:textId="77777777" w:rsidR="00D149FE" w:rsidRPr="00742038" w:rsidRDefault="00D149FE" w:rsidP="00D149FE">
            <w:pPr>
              <w:spacing w:line="276" w:lineRule="auto"/>
              <w:rPr>
                <w:sz w:val="20"/>
                <w:szCs w:val="20"/>
              </w:rPr>
            </w:pPr>
            <w:r w:rsidRPr="00742038">
              <w:rPr>
                <w:sz w:val="20"/>
                <w:szCs w:val="20"/>
              </w:rPr>
              <w:t>3.1.1 - Język strony</w:t>
            </w:r>
          </w:p>
        </w:tc>
        <w:tc>
          <w:tcPr>
            <w:tcW w:w="1014" w:type="dxa"/>
            <w:shd w:val="clear" w:color="auto" w:fill="FFFFFF"/>
            <w:tcMar>
              <w:top w:w="0" w:type="dxa"/>
              <w:left w:w="70" w:type="dxa"/>
              <w:bottom w:w="0" w:type="dxa"/>
              <w:right w:w="70" w:type="dxa"/>
            </w:tcMar>
            <w:vAlign w:val="center"/>
          </w:tcPr>
          <w:p w14:paraId="2F3135C4"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vAlign w:val="center"/>
          </w:tcPr>
          <w:p w14:paraId="0DE86EE2" w14:textId="77777777"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1F5406CE" w14:textId="73B5ED03" w:rsidR="00D149FE" w:rsidRPr="00B13B67" w:rsidRDefault="00D149FE" w:rsidP="00D149FE">
            <w:pPr>
              <w:spacing w:line="276" w:lineRule="auto"/>
              <w:rPr>
                <w:b/>
                <w:color w:val="FFFFFF"/>
                <w:sz w:val="20"/>
                <w:szCs w:val="20"/>
              </w:rPr>
            </w:pPr>
            <w:r w:rsidRPr="003E2FC9">
              <w:rPr>
                <w:b/>
                <w:color w:val="FFFFFF"/>
                <w:sz w:val="20"/>
                <w:szCs w:val="20"/>
              </w:rPr>
              <w:t>Spełnione</w:t>
            </w:r>
          </w:p>
        </w:tc>
      </w:tr>
      <w:tr w:rsidR="00D149FE" w:rsidRPr="00742038" w14:paraId="575DFFB5" w14:textId="7595DD28" w:rsidTr="00D149FE">
        <w:trPr>
          <w:cantSplit/>
          <w:trHeight w:val="170"/>
          <w:jc w:val="center"/>
        </w:trPr>
        <w:tc>
          <w:tcPr>
            <w:tcW w:w="8642" w:type="dxa"/>
            <w:shd w:val="clear" w:color="auto" w:fill="FFFFFF"/>
            <w:tcMar>
              <w:top w:w="0" w:type="dxa"/>
              <w:left w:w="70" w:type="dxa"/>
              <w:bottom w:w="0" w:type="dxa"/>
              <w:right w:w="70" w:type="dxa"/>
            </w:tcMar>
            <w:vAlign w:val="center"/>
          </w:tcPr>
          <w:p w14:paraId="777D04C5" w14:textId="77777777" w:rsidR="00D149FE" w:rsidRPr="00742038" w:rsidRDefault="00D149FE" w:rsidP="00D149FE">
            <w:pPr>
              <w:spacing w:line="276" w:lineRule="auto"/>
              <w:rPr>
                <w:sz w:val="20"/>
                <w:szCs w:val="20"/>
              </w:rPr>
            </w:pPr>
            <w:r w:rsidRPr="00742038">
              <w:rPr>
                <w:sz w:val="20"/>
                <w:szCs w:val="20"/>
              </w:rPr>
              <w:t>3.1.2 - Język części</w:t>
            </w:r>
          </w:p>
        </w:tc>
        <w:tc>
          <w:tcPr>
            <w:tcW w:w="1014" w:type="dxa"/>
            <w:shd w:val="clear" w:color="auto" w:fill="FFFFFF"/>
            <w:tcMar>
              <w:top w:w="0" w:type="dxa"/>
              <w:left w:w="70" w:type="dxa"/>
              <w:bottom w:w="0" w:type="dxa"/>
              <w:right w:w="70" w:type="dxa"/>
            </w:tcMar>
            <w:vAlign w:val="center"/>
          </w:tcPr>
          <w:p w14:paraId="122CF401"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vAlign w:val="center"/>
          </w:tcPr>
          <w:p w14:paraId="61997658" w14:textId="734EE25B"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11523CF2" w14:textId="255277C4" w:rsidR="00D149FE" w:rsidRPr="00B13B67" w:rsidRDefault="00D149FE" w:rsidP="00D149FE">
            <w:pPr>
              <w:spacing w:line="276" w:lineRule="auto"/>
              <w:rPr>
                <w:b/>
                <w:color w:val="FFFFFF"/>
                <w:sz w:val="20"/>
                <w:szCs w:val="20"/>
              </w:rPr>
            </w:pPr>
            <w:r w:rsidRPr="003E2FC9">
              <w:rPr>
                <w:b/>
                <w:color w:val="FFFFFF"/>
                <w:sz w:val="20"/>
                <w:szCs w:val="20"/>
              </w:rPr>
              <w:t>Spełnione</w:t>
            </w:r>
          </w:p>
        </w:tc>
      </w:tr>
      <w:tr w:rsidR="00D149FE" w:rsidRPr="00742038" w14:paraId="41BD4CBC" w14:textId="1AF8DBAB" w:rsidTr="00D149FE">
        <w:trPr>
          <w:cantSplit/>
          <w:trHeight w:val="220"/>
          <w:jc w:val="center"/>
        </w:trPr>
        <w:tc>
          <w:tcPr>
            <w:tcW w:w="8642" w:type="dxa"/>
            <w:shd w:val="clear" w:color="auto" w:fill="FFFFFF"/>
            <w:tcMar>
              <w:top w:w="0" w:type="dxa"/>
              <w:left w:w="70" w:type="dxa"/>
              <w:bottom w:w="0" w:type="dxa"/>
              <w:right w:w="70" w:type="dxa"/>
            </w:tcMar>
            <w:vAlign w:val="center"/>
          </w:tcPr>
          <w:p w14:paraId="47D16B53" w14:textId="77777777" w:rsidR="00D149FE" w:rsidRPr="00742038" w:rsidRDefault="00D149FE" w:rsidP="00D149FE">
            <w:pPr>
              <w:spacing w:line="276" w:lineRule="auto"/>
              <w:rPr>
                <w:sz w:val="20"/>
                <w:szCs w:val="20"/>
              </w:rPr>
            </w:pPr>
            <w:r w:rsidRPr="00742038">
              <w:rPr>
                <w:sz w:val="20"/>
                <w:szCs w:val="20"/>
              </w:rPr>
              <w:t>3.2.1 - Po oznaczeniu fokusem</w:t>
            </w:r>
          </w:p>
        </w:tc>
        <w:tc>
          <w:tcPr>
            <w:tcW w:w="1014" w:type="dxa"/>
            <w:shd w:val="clear" w:color="auto" w:fill="FFFFFF"/>
            <w:tcMar>
              <w:top w:w="0" w:type="dxa"/>
              <w:left w:w="70" w:type="dxa"/>
              <w:bottom w:w="0" w:type="dxa"/>
              <w:right w:w="70" w:type="dxa"/>
            </w:tcMar>
            <w:vAlign w:val="center"/>
          </w:tcPr>
          <w:p w14:paraId="480F3667"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themeFill="accent6" w:themeFillShade="BF"/>
            <w:vAlign w:val="center"/>
          </w:tcPr>
          <w:p w14:paraId="0AA6F2CD" w14:textId="6680C5B8"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580FFB19" w14:textId="67C94E6D" w:rsidR="00D149FE" w:rsidRPr="00B13B67" w:rsidRDefault="00D149FE" w:rsidP="00D149FE">
            <w:pPr>
              <w:spacing w:line="276" w:lineRule="auto"/>
              <w:rPr>
                <w:b/>
                <w:color w:val="FFFFFF"/>
                <w:sz w:val="20"/>
                <w:szCs w:val="20"/>
              </w:rPr>
            </w:pPr>
            <w:r w:rsidRPr="003E2FC9">
              <w:rPr>
                <w:b/>
                <w:color w:val="FFFFFF"/>
                <w:sz w:val="20"/>
                <w:szCs w:val="20"/>
              </w:rPr>
              <w:t>Spełnione</w:t>
            </w:r>
          </w:p>
        </w:tc>
      </w:tr>
      <w:tr w:rsidR="00D149FE" w:rsidRPr="00742038" w14:paraId="156C89FB" w14:textId="7820CEF6" w:rsidTr="00D149FE">
        <w:trPr>
          <w:cantSplit/>
          <w:jc w:val="center"/>
        </w:trPr>
        <w:tc>
          <w:tcPr>
            <w:tcW w:w="8642" w:type="dxa"/>
            <w:shd w:val="clear" w:color="auto" w:fill="FFFFFF"/>
            <w:tcMar>
              <w:top w:w="0" w:type="dxa"/>
              <w:left w:w="70" w:type="dxa"/>
              <w:bottom w:w="0" w:type="dxa"/>
              <w:right w:w="70" w:type="dxa"/>
            </w:tcMar>
            <w:vAlign w:val="center"/>
          </w:tcPr>
          <w:p w14:paraId="2FA43868" w14:textId="77777777" w:rsidR="00D149FE" w:rsidRPr="00742038" w:rsidRDefault="00D149FE" w:rsidP="00D149FE">
            <w:pPr>
              <w:spacing w:line="276" w:lineRule="auto"/>
              <w:rPr>
                <w:sz w:val="20"/>
                <w:szCs w:val="20"/>
              </w:rPr>
            </w:pPr>
            <w:r w:rsidRPr="00742038">
              <w:rPr>
                <w:sz w:val="20"/>
                <w:szCs w:val="20"/>
              </w:rPr>
              <w:t>3.2.2 - Podczas wprowadzania danych</w:t>
            </w:r>
          </w:p>
        </w:tc>
        <w:tc>
          <w:tcPr>
            <w:tcW w:w="1014" w:type="dxa"/>
            <w:shd w:val="clear" w:color="auto" w:fill="FFFFFF"/>
            <w:tcMar>
              <w:top w:w="0" w:type="dxa"/>
              <w:left w:w="70" w:type="dxa"/>
              <w:bottom w:w="0" w:type="dxa"/>
              <w:right w:w="70" w:type="dxa"/>
            </w:tcMar>
            <w:vAlign w:val="center"/>
          </w:tcPr>
          <w:p w14:paraId="4A14C4B3"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538135" w:themeFill="accent6" w:themeFillShade="BF"/>
            <w:vAlign w:val="center"/>
          </w:tcPr>
          <w:p w14:paraId="19CAD57B" w14:textId="1F1FFD77"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1DB0AE41" w14:textId="2AF4019D" w:rsidR="00D149FE" w:rsidRPr="00B13B67" w:rsidRDefault="00D149FE" w:rsidP="00D149FE">
            <w:pPr>
              <w:spacing w:line="276" w:lineRule="auto"/>
              <w:rPr>
                <w:b/>
                <w:color w:val="FFFFFF"/>
                <w:sz w:val="20"/>
                <w:szCs w:val="20"/>
              </w:rPr>
            </w:pPr>
            <w:r w:rsidRPr="00F51607">
              <w:rPr>
                <w:b/>
                <w:color w:val="FFFFFF"/>
                <w:sz w:val="20"/>
                <w:szCs w:val="20"/>
              </w:rPr>
              <w:t>Spełnione</w:t>
            </w:r>
          </w:p>
        </w:tc>
      </w:tr>
      <w:tr w:rsidR="00D149FE" w:rsidRPr="00742038" w14:paraId="7EAA7560" w14:textId="1E19A2E5" w:rsidTr="00D149FE">
        <w:trPr>
          <w:cantSplit/>
          <w:jc w:val="center"/>
        </w:trPr>
        <w:tc>
          <w:tcPr>
            <w:tcW w:w="8642" w:type="dxa"/>
            <w:shd w:val="clear" w:color="auto" w:fill="FFFFFF"/>
            <w:tcMar>
              <w:top w:w="0" w:type="dxa"/>
              <w:left w:w="70" w:type="dxa"/>
              <w:bottom w:w="0" w:type="dxa"/>
              <w:right w:w="70" w:type="dxa"/>
            </w:tcMar>
            <w:vAlign w:val="center"/>
          </w:tcPr>
          <w:p w14:paraId="3AAF55DA" w14:textId="77777777" w:rsidR="00D149FE" w:rsidRPr="00742038" w:rsidRDefault="00D149FE" w:rsidP="00D149FE">
            <w:pPr>
              <w:spacing w:line="276" w:lineRule="auto"/>
              <w:rPr>
                <w:sz w:val="20"/>
                <w:szCs w:val="20"/>
              </w:rPr>
            </w:pPr>
            <w:r w:rsidRPr="00742038">
              <w:rPr>
                <w:sz w:val="20"/>
                <w:szCs w:val="20"/>
              </w:rPr>
              <w:t>3.2.3 - Konsekwentna nawigacja</w:t>
            </w:r>
          </w:p>
        </w:tc>
        <w:tc>
          <w:tcPr>
            <w:tcW w:w="1014" w:type="dxa"/>
            <w:shd w:val="clear" w:color="auto" w:fill="FFFFFF"/>
            <w:tcMar>
              <w:top w:w="0" w:type="dxa"/>
              <w:left w:w="70" w:type="dxa"/>
              <w:bottom w:w="0" w:type="dxa"/>
              <w:right w:w="70" w:type="dxa"/>
            </w:tcMar>
            <w:vAlign w:val="center"/>
          </w:tcPr>
          <w:p w14:paraId="737D70BF"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C00000"/>
            <w:vAlign w:val="center"/>
          </w:tcPr>
          <w:p w14:paraId="2E5B4673" w14:textId="0BC86D85"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tcPr>
          <w:p w14:paraId="588AF645" w14:textId="6DEE9BB4" w:rsidR="00D149FE" w:rsidRPr="00B13B67" w:rsidRDefault="00D149FE" w:rsidP="00D149FE">
            <w:pPr>
              <w:spacing w:line="276" w:lineRule="auto"/>
              <w:rPr>
                <w:b/>
                <w:color w:val="FFFFFF"/>
                <w:sz w:val="20"/>
                <w:szCs w:val="20"/>
              </w:rPr>
            </w:pPr>
            <w:r w:rsidRPr="00F51607">
              <w:rPr>
                <w:b/>
                <w:color w:val="FFFFFF"/>
                <w:sz w:val="20"/>
                <w:szCs w:val="20"/>
              </w:rPr>
              <w:t>Spełnione</w:t>
            </w:r>
          </w:p>
        </w:tc>
      </w:tr>
      <w:tr w:rsidR="00D149FE" w:rsidRPr="00742038" w14:paraId="086BB547" w14:textId="66168F0E" w:rsidTr="00D149FE">
        <w:trPr>
          <w:cantSplit/>
          <w:jc w:val="center"/>
        </w:trPr>
        <w:tc>
          <w:tcPr>
            <w:tcW w:w="8642" w:type="dxa"/>
            <w:shd w:val="clear" w:color="auto" w:fill="FFFFFF"/>
            <w:tcMar>
              <w:top w:w="0" w:type="dxa"/>
              <w:left w:w="70" w:type="dxa"/>
              <w:bottom w:w="0" w:type="dxa"/>
              <w:right w:w="70" w:type="dxa"/>
            </w:tcMar>
            <w:vAlign w:val="center"/>
          </w:tcPr>
          <w:p w14:paraId="76EBB73B" w14:textId="77777777" w:rsidR="00D149FE" w:rsidRPr="00742038" w:rsidRDefault="00D149FE" w:rsidP="00D149FE">
            <w:pPr>
              <w:spacing w:line="276" w:lineRule="auto"/>
              <w:rPr>
                <w:sz w:val="20"/>
                <w:szCs w:val="20"/>
              </w:rPr>
            </w:pPr>
            <w:r w:rsidRPr="00742038">
              <w:rPr>
                <w:sz w:val="20"/>
                <w:szCs w:val="20"/>
              </w:rPr>
              <w:t>3.2.4 - Konsekwentna identyfikacja</w:t>
            </w:r>
          </w:p>
        </w:tc>
        <w:tc>
          <w:tcPr>
            <w:tcW w:w="1014" w:type="dxa"/>
            <w:shd w:val="clear" w:color="auto" w:fill="FFFFFF"/>
            <w:tcMar>
              <w:top w:w="0" w:type="dxa"/>
              <w:left w:w="70" w:type="dxa"/>
              <w:bottom w:w="0" w:type="dxa"/>
              <w:right w:w="70" w:type="dxa"/>
            </w:tcMar>
            <w:vAlign w:val="center"/>
          </w:tcPr>
          <w:p w14:paraId="4BE15C73"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C00000"/>
            <w:vAlign w:val="center"/>
          </w:tcPr>
          <w:p w14:paraId="1FA49819" w14:textId="3B7224F1"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tcPr>
          <w:p w14:paraId="0A7AEBB3" w14:textId="46ACD343" w:rsidR="00D149FE" w:rsidRPr="00B13B67" w:rsidRDefault="00D149FE" w:rsidP="00D149FE">
            <w:pPr>
              <w:spacing w:line="276" w:lineRule="auto"/>
              <w:rPr>
                <w:b/>
                <w:color w:val="FFFFFF"/>
                <w:sz w:val="20"/>
                <w:szCs w:val="20"/>
              </w:rPr>
            </w:pPr>
            <w:r w:rsidRPr="009E536E">
              <w:rPr>
                <w:b/>
                <w:color w:val="FFFFFF"/>
                <w:sz w:val="20"/>
                <w:szCs w:val="20"/>
              </w:rPr>
              <w:t>Spełnione</w:t>
            </w:r>
          </w:p>
        </w:tc>
      </w:tr>
      <w:tr w:rsidR="00D149FE" w:rsidRPr="00742038" w14:paraId="49CD364C" w14:textId="28B0DCD0" w:rsidTr="00D149FE">
        <w:trPr>
          <w:cantSplit/>
          <w:jc w:val="center"/>
        </w:trPr>
        <w:tc>
          <w:tcPr>
            <w:tcW w:w="8642" w:type="dxa"/>
            <w:shd w:val="clear" w:color="auto" w:fill="FFFFFF"/>
            <w:tcMar>
              <w:top w:w="0" w:type="dxa"/>
              <w:left w:w="70" w:type="dxa"/>
              <w:bottom w:w="0" w:type="dxa"/>
              <w:right w:w="70" w:type="dxa"/>
            </w:tcMar>
            <w:vAlign w:val="center"/>
          </w:tcPr>
          <w:p w14:paraId="3D051564" w14:textId="77777777" w:rsidR="00D149FE" w:rsidRPr="00742038" w:rsidRDefault="00D149FE" w:rsidP="00D149FE">
            <w:pPr>
              <w:spacing w:line="276" w:lineRule="auto"/>
              <w:rPr>
                <w:sz w:val="20"/>
                <w:szCs w:val="20"/>
              </w:rPr>
            </w:pPr>
            <w:r w:rsidRPr="00742038">
              <w:rPr>
                <w:sz w:val="20"/>
                <w:szCs w:val="20"/>
              </w:rPr>
              <w:t>3.3.1 - Identyfikacja błędu</w:t>
            </w:r>
          </w:p>
        </w:tc>
        <w:tc>
          <w:tcPr>
            <w:tcW w:w="1014" w:type="dxa"/>
            <w:shd w:val="clear" w:color="auto" w:fill="FFFFFF"/>
            <w:tcMar>
              <w:top w:w="0" w:type="dxa"/>
              <w:left w:w="70" w:type="dxa"/>
              <w:bottom w:w="0" w:type="dxa"/>
              <w:right w:w="70" w:type="dxa"/>
            </w:tcMar>
            <w:vAlign w:val="center"/>
          </w:tcPr>
          <w:p w14:paraId="07126437"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C00000"/>
            <w:vAlign w:val="center"/>
          </w:tcPr>
          <w:p w14:paraId="679B3F03" w14:textId="5A540B0C"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tcPr>
          <w:p w14:paraId="2413E68A" w14:textId="6F319A76" w:rsidR="00D149FE" w:rsidRPr="00B13B67" w:rsidRDefault="00D149FE" w:rsidP="00D149FE">
            <w:pPr>
              <w:spacing w:line="276" w:lineRule="auto"/>
              <w:rPr>
                <w:b/>
                <w:color w:val="FFFFFF"/>
                <w:sz w:val="20"/>
                <w:szCs w:val="20"/>
              </w:rPr>
            </w:pPr>
            <w:r w:rsidRPr="009E536E">
              <w:rPr>
                <w:b/>
                <w:color w:val="FFFFFF"/>
                <w:sz w:val="20"/>
                <w:szCs w:val="20"/>
              </w:rPr>
              <w:t>Spełnione</w:t>
            </w:r>
          </w:p>
        </w:tc>
      </w:tr>
      <w:tr w:rsidR="00D149FE" w:rsidRPr="00742038" w14:paraId="0457E39F" w14:textId="2A8000D8" w:rsidTr="00D149FE">
        <w:trPr>
          <w:cantSplit/>
          <w:trHeight w:val="228"/>
          <w:jc w:val="center"/>
        </w:trPr>
        <w:tc>
          <w:tcPr>
            <w:tcW w:w="8642" w:type="dxa"/>
            <w:shd w:val="clear" w:color="auto" w:fill="FFFFFF"/>
            <w:tcMar>
              <w:top w:w="0" w:type="dxa"/>
              <w:left w:w="70" w:type="dxa"/>
              <w:bottom w:w="0" w:type="dxa"/>
              <w:right w:w="70" w:type="dxa"/>
            </w:tcMar>
            <w:vAlign w:val="center"/>
          </w:tcPr>
          <w:p w14:paraId="5621BC7C" w14:textId="77777777" w:rsidR="00D149FE" w:rsidRPr="00742038" w:rsidRDefault="00D149FE" w:rsidP="00D149FE">
            <w:pPr>
              <w:spacing w:line="276" w:lineRule="auto"/>
              <w:rPr>
                <w:sz w:val="20"/>
                <w:szCs w:val="20"/>
              </w:rPr>
            </w:pPr>
            <w:r w:rsidRPr="00742038">
              <w:rPr>
                <w:sz w:val="20"/>
                <w:szCs w:val="20"/>
              </w:rPr>
              <w:t>3.3.2 - Etykiety lub instrukcje</w:t>
            </w:r>
          </w:p>
        </w:tc>
        <w:tc>
          <w:tcPr>
            <w:tcW w:w="1014" w:type="dxa"/>
            <w:shd w:val="clear" w:color="auto" w:fill="FFFFFF"/>
            <w:tcMar>
              <w:top w:w="0" w:type="dxa"/>
              <w:left w:w="70" w:type="dxa"/>
              <w:bottom w:w="0" w:type="dxa"/>
              <w:right w:w="70" w:type="dxa"/>
            </w:tcMar>
            <w:vAlign w:val="center"/>
          </w:tcPr>
          <w:p w14:paraId="6748B45D"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C00000"/>
            <w:vAlign w:val="center"/>
          </w:tcPr>
          <w:p w14:paraId="6B3C5363" w14:textId="3ACDAC26"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vAlign w:val="center"/>
          </w:tcPr>
          <w:p w14:paraId="0BAD279A" w14:textId="3A6EDF0E" w:rsidR="00D149FE" w:rsidRPr="00B13B67" w:rsidRDefault="00D149FE" w:rsidP="00D149FE">
            <w:pPr>
              <w:spacing w:line="276" w:lineRule="auto"/>
              <w:rPr>
                <w:b/>
                <w:color w:val="FFFFFF"/>
                <w:sz w:val="20"/>
                <w:szCs w:val="20"/>
              </w:rPr>
            </w:pPr>
            <w:r>
              <w:rPr>
                <w:b/>
                <w:color w:val="FFFFFF"/>
                <w:sz w:val="20"/>
                <w:szCs w:val="20"/>
              </w:rPr>
              <w:t>Spełnione</w:t>
            </w:r>
          </w:p>
        </w:tc>
      </w:tr>
      <w:tr w:rsidR="00D149FE" w:rsidRPr="00742038" w14:paraId="7F9D4296" w14:textId="0CD4FD37" w:rsidTr="00D149FE">
        <w:trPr>
          <w:cantSplit/>
          <w:jc w:val="center"/>
        </w:trPr>
        <w:tc>
          <w:tcPr>
            <w:tcW w:w="8642" w:type="dxa"/>
            <w:shd w:val="clear" w:color="auto" w:fill="FFFFFF"/>
            <w:tcMar>
              <w:top w:w="0" w:type="dxa"/>
              <w:left w:w="70" w:type="dxa"/>
              <w:bottom w:w="0" w:type="dxa"/>
              <w:right w:w="70" w:type="dxa"/>
            </w:tcMar>
            <w:vAlign w:val="center"/>
          </w:tcPr>
          <w:p w14:paraId="5005C414" w14:textId="77777777" w:rsidR="00D149FE" w:rsidRPr="00742038" w:rsidRDefault="00D149FE" w:rsidP="00D149FE">
            <w:pPr>
              <w:spacing w:line="276" w:lineRule="auto"/>
              <w:rPr>
                <w:sz w:val="20"/>
                <w:szCs w:val="20"/>
              </w:rPr>
            </w:pPr>
            <w:r w:rsidRPr="00742038">
              <w:rPr>
                <w:sz w:val="20"/>
                <w:szCs w:val="20"/>
              </w:rPr>
              <w:t>3.3.3 - Sugestie korekty błędów</w:t>
            </w:r>
          </w:p>
        </w:tc>
        <w:tc>
          <w:tcPr>
            <w:tcW w:w="1014" w:type="dxa"/>
            <w:shd w:val="clear" w:color="auto" w:fill="FFFFFF"/>
            <w:tcMar>
              <w:top w:w="0" w:type="dxa"/>
              <w:left w:w="70" w:type="dxa"/>
              <w:bottom w:w="0" w:type="dxa"/>
              <w:right w:w="70" w:type="dxa"/>
            </w:tcMar>
            <w:vAlign w:val="center"/>
          </w:tcPr>
          <w:p w14:paraId="08400B63"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themeFill="accent6" w:themeFillShade="BF"/>
            <w:vAlign w:val="center"/>
          </w:tcPr>
          <w:p w14:paraId="1C017975" w14:textId="220C0D0E"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tcPr>
          <w:p w14:paraId="6202D848" w14:textId="22C6C289" w:rsidR="00D149FE" w:rsidRPr="00B13B67" w:rsidRDefault="00D149FE" w:rsidP="00D149FE">
            <w:pPr>
              <w:spacing w:line="276" w:lineRule="auto"/>
              <w:rPr>
                <w:b/>
                <w:color w:val="FFFFFF"/>
                <w:sz w:val="20"/>
                <w:szCs w:val="20"/>
              </w:rPr>
            </w:pPr>
            <w:r w:rsidRPr="00024D2B">
              <w:rPr>
                <w:b/>
                <w:color w:val="FFFFFF"/>
                <w:sz w:val="20"/>
                <w:szCs w:val="20"/>
              </w:rPr>
              <w:t>Spełnione</w:t>
            </w:r>
          </w:p>
        </w:tc>
      </w:tr>
      <w:tr w:rsidR="00D149FE" w:rsidRPr="00742038" w14:paraId="530CFC6C" w14:textId="22302FEE" w:rsidTr="00D149FE">
        <w:trPr>
          <w:cantSplit/>
          <w:jc w:val="center"/>
        </w:trPr>
        <w:tc>
          <w:tcPr>
            <w:tcW w:w="8642" w:type="dxa"/>
            <w:shd w:val="clear" w:color="auto" w:fill="FFFFFF"/>
            <w:tcMar>
              <w:top w:w="0" w:type="dxa"/>
              <w:left w:w="70" w:type="dxa"/>
              <w:bottom w:w="0" w:type="dxa"/>
              <w:right w:w="70" w:type="dxa"/>
            </w:tcMar>
            <w:vAlign w:val="center"/>
          </w:tcPr>
          <w:p w14:paraId="4C74C806" w14:textId="77777777" w:rsidR="00D149FE" w:rsidRPr="00742038" w:rsidRDefault="00D149FE" w:rsidP="00D149FE">
            <w:pPr>
              <w:spacing w:line="276" w:lineRule="auto"/>
              <w:rPr>
                <w:sz w:val="20"/>
                <w:szCs w:val="20"/>
                <w:highlight w:val="yellow"/>
              </w:rPr>
            </w:pPr>
            <w:r w:rsidRPr="00742038">
              <w:rPr>
                <w:sz w:val="20"/>
                <w:szCs w:val="20"/>
              </w:rPr>
              <w:t>3.3.4 - Zapobieganie błędom (kontekst prawny, finansowy, związany z podawaniem danych)</w:t>
            </w:r>
          </w:p>
        </w:tc>
        <w:tc>
          <w:tcPr>
            <w:tcW w:w="1014" w:type="dxa"/>
            <w:shd w:val="clear" w:color="auto" w:fill="FFFFFF"/>
            <w:tcMar>
              <w:top w:w="0" w:type="dxa"/>
              <w:left w:w="70" w:type="dxa"/>
              <w:bottom w:w="0" w:type="dxa"/>
              <w:right w:w="70" w:type="dxa"/>
            </w:tcMar>
            <w:vAlign w:val="center"/>
          </w:tcPr>
          <w:p w14:paraId="372A6639"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themeFill="accent6" w:themeFillShade="BF"/>
            <w:vAlign w:val="center"/>
          </w:tcPr>
          <w:p w14:paraId="70A05C97" w14:textId="5CED03C3" w:rsidR="00D149FE" w:rsidRPr="00B13B67" w:rsidRDefault="00D149FE" w:rsidP="00D149FE">
            <w:pPr>
              <w:tabs>
                <w:tab w:val="left" w:pos="1021"/>
                <w:tab w:val="center" w:pos="1564"/>
              </w:tabs>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vAlign w:val="center"/>
          </w:tcPr>
          <w:p w14:paraId="2DAB74E9" w14:textId="3E21C834" w:rsidR="00D149FE" w:rsidRPr="00B13B67" w:rsidRDefault="00D149FE" w:rsidP="00D149FE">
            <w:pPr>
              <w:tabs>
                <w:tab w:val="left" w:pos="1021"/>
                <w:tab w:val="center" w:pos="1564"/>
              </w:tabs>
              <w:spacing w:line="276" w:lineRule="auto"/>
              <w:rPr>
                <w:b/>
                <w:color w:val="FFFFFF"/>
                <w:sz w:val="20"/>
                <w:szCs w:val="20"/>
              </w:rPr>
            </w:pPr>
            <w:r w:rsidRPr="00024D2B">
              <w:rPr>
                <w:b/>
                <w:color w:val="FFFFFF"/>
                <w:sz w:val="20"/>
                <w:szCs w:val="20"/>
              </w:rPr>
              <w:t>Spełnione</w:t>
            </w:r>
          </w:p>
        </w:tc>
      </w:tr>
      <w:tr w:rsidR="00D149FE" w:rsidRPr="00742038" w14:paraId="2BE81F54" w14:textId="25B0D202" w:rsidTr="00D149FE">
        <w:trPr>
          <w:cantSplit/>
          <w:trHeight w:val="278"/>
          <w:jc w:val="center"/>
        </w:trPr>
        <w:tc>
          <w:tcPr>
            <w:tcW w:w="8642" w:type="dxa"/>
            <w:shd w:val="clear" w:color="auto" w:fill="FFFFFF"/>
            <w:tcMar>
              <w:top w:w="0" w:type="dxa"/>
              <w:left w:w="70" w:type="dxa"/>
              <w:bottom w:w="0" w:type="dxa"/>
              <w:right w:w="70" w:type="dxa"/>
            </w:tcMar>
            <w:vAlign w:val="center"/>
          </w:tcPr>
          <w:p w14:paraId="311811C5" w14:textId="77777777" w:rsidR="00D149FE" w:rsidRPr="00742038" w:rsidRDefault="00D149FE" w:rsidP="00D149FE">
            <w:pPr>
              <w:spacing w:line="276" w:lineRule="auto"/>
              <w:rPr>
                <w:sz w:val="20"/>
                <w:szCs w:val="20"/>
              </w:rPr>
            </w:pPr>
            <w:r w:rsidRPr="00742038">
              <w:rPr>
                <w:sz w:val="20"/>
                <w:szCs w:val="20"/>
              </w:rPr>
              <w:t xml:space="preserve">4.1.1 - </w:t>
            </w:r>
            <w:proofErr w:type="spellStart"/>
            <w:r w:rsidRPr="00742038">
              <w:rPr>
                <w:sz w:val="20"/>
                <w:szCs w:val="20"/>
              </w:rPr>
              <w:t>Parsowanie</w:t>
            </w:r>
            <w:proofErr w:type="spellEnd"/>
          </w:p>
        </w:tc>
        <w:tc>
          <w:tcPr>
            <w:tcW w:w="1014" w:type="dxa"/>
            <w:shd w:val="clear" w:color="auto" w:fill="FFFFFF"/>
            <w:tcMar>
              <w:top w:w="0" w:type="dxa"/>
              <w:left w:w="70" w:type="dxa"/>
              <w:bottom w:w="0" w:type="dxa"/>
              <w:right w:w="70" w:type="dxa"/>
            </w:tcMar>
            <w:vAlign w:val="center"/>
          </w:tcPr>
          <w:p w14:paraId="036E8D3C"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C00000"/>
            <w:vAlign w:val="center"/>
          </w:tcPr>
          <w:p w14:paraId="432CE208" w14:textId="18501A22"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vAlign w:val="center"/>
          </w:tcPr>
          <w:p w14:paraId="0B755585" w14:textId="54669937" w:rsidR="00D149FE" w:rsidRPr="00B13B67" w:rsidRDefault="00D149FE" w:rsidP="00D149FE">
            <w:pPr>
              <w:spacing w:line="276" w:lineRule="auto"/>
              <w:rPr>
                <w:b/>
                <w:color w:val="FFFFFF"/>
                <w:sz w:val="20"/>
                <w:szCs w:val="20"/>
              </w:rPr>
            </w:pPr>
            <w:r>
              <w:rPr>
                <w:b/>
                <w:color w:val="FFFFFF"/>
                <w:sz w:val="20"/>
                <w:szCs w:val="20"/>
              </w:rPr>
              <w:t>Spełnione</w:t>
            </w:r>
          </w:p>
        </w:tc>
      </w:tr>
      <w:tr w:rsidR="00D149FE" w:rsidRPr="00742038" w14:paraId="0F9FAE32" w14:textId="2F5E8B09" w:rsidTr="00D149FE">
        <w:trPr>
          <w:cantSplit/>
          <w:trHeight w:val="342"/>
          <w:jc w:val="center"/>
        </w:trPr>
        <w:tc>
          <w:tcPr>
            <w:tcW w:w="8642" w:type="dxa"/>
            <w:shd w:val="clear" w:color="auto" w:fill="FFFFFF"/>
            <w:tcMar>
              <w:top w:w="0" w:type="dxa"/>
              <w:left w:w="70" w:type="dxa"/>
              <w:bottom w:w="0" w:type="dxa"/>
              <w:right w:w="70" w:type="dxa"/>
            </w:tcMar>
            <w:vAlign w:val="center"/>
          </w:tcPr>
          <w:p w14:paraId="2CE53143" w14:textId="77777777" w:rsidR="00D149FE" w:rsidRPr="00742038" w:rsidRDefault="00D149FE" w:rsidP="00D149FE">
            <w:pPr>
              <w:spacing w:line="276" w:lineRule="auto"/>
              <w:rPr>
                <w:sz w:val="20"/>
                <w:szCs w:val="20"/>
              </w:rPr>
            </w:pPr>
            <w:r w:rsidRPr="00742038">
              <w:rPr>
                <w:sz w:val="20"/>
                <w:szCs w:val="20"/>
              </w:rPr>
              <w:t>4.1.2 - Nazwa, rola, wartość</w:t>
            </w:r>
          </w:p>
        </w:tc>
        <w:tc>
          <w:tcPr>
            <w:tcW w:w="1014" w:type="dxa"/>
            <w:shd w:val="clear" w:color="auto" w:fill="FFFFFF"/>
            <w:tcMar>
              <w:top w:w="0" w:type="dxa"/>
              <w:left w:w="70" w:type="dxa"/>
              <w:bottom w:w="0" w:type="dxa"/>
              <w:right w:w="70" w:type="dxa"/>
            </w:tcMar>
            <w:vAlign w:val="center"/>
          </w:tcPr>
          <w:p w14:paraId="6F9F971A" w14:textId="77777777" w:rsidR="00D149FE" w:rsidRPr="00742038" w:rsidRDefault="00D149FE" w:rsidP="00D149FE">
            <w:pPr>
              <w:spacing w:line="276" w:lineRule="auto"/>
              <w:rPr>
                <w:sz w:val="20"/>
                <w:szCs w:val="20"/>
              </w:rPr>
            </w:pPr>
            <w:r w:rsidRPr="00742038">
              <w:rPr>
                <w:sz w:val="20"/>
                <w:szCs w:val="20"/>
              </w:rPr>
              <w:t>A</w:t>
            </w:r>
          </w:p>
        </w:tc>
        <w:tc>
          <w:tcPr>
            <w:tcW w:w="2682" w:type="dxa"/>
            <w:shd w:val="clear" w:color="auto" w:fill="C00000"/>
            <w:vAlign w:val="center"/>
          </w:tcPr>
          <w:p w14:paraId="5874B063" w14:textId="5BAD4F12" w:rsidR="00D149FE" w:rsidRPr="00B13B67" w:rsidRDefault="00D149FE" w:rsidP="00D149FE">
            <w:pPr>
              <w:spacing w:line="276" w:lineRule="auto"/>
              <w:rPr>
                <w:b/>
                <w:sz w:val="20"/>
                <w:szCs w:val="20"/>
              </w:rPr>
            </w:pPr>
            <w:r w:rsidRPr="00B13B67">
              <w:rPr>
                <w:b/>
                <w:color w:val="FFFFFF"/>
                <w:sz w:val="20"/>
                <w:szCs w:val="20"/>
              </w:rPr>
              <w:t>Niespełnione</w:t>
            </w:r>
          </w:p>
        </w:tc>
        <w:tc>
          <w:tcPr>
            <w:tcW w:w="2126" w:type="dxa"/>
            <w:shd w:val="clear" w:color="auto" w:fill="538135" w:themeFill="accent6" w:themeFillShade="BF"/>
            <w:vAlign w:val="center"/>
          </w:tcPr>
          <w:p w14:paraId="5908A931" w14:textId="6479FC12" w:rsidR="00D149FE" w:rsidRDefault="00D149FE" w:rsidP="00D149FE">
            <w:pPr>
              <w:spacing w:line="276" w:lineRule="auto"/>
              <w:rPr>
                <w:b/>
                <w:color w:val="FFFFFF"/>
                <w:sz w:val="20"/>
                <w:szCs w:val="20"/>
              </w:rPr>
            </w:pPr>
            <w:r>
              <w:rPr>
                <w:b/>
                <w:color w:val="FFFFFF"/>
                <w:sz w:val="20"/>
                <w:szCs w:val="20"/>
              </w:rPr>
              <w:t>Spełnione</w:t>
            </w:r>
          </w:p>
        </w:tc>
      </w:tr>
      <w:tr w:rsidR="00D149FE" w:rsidRPr="00742038" w14:paraId="65237138" w14:textId="3C4F9D3C" w:rsidTr="00D149FE">
        <w:trPr>
          <w:cantSplit/>
          <w:trHeight w:val="342"/>
          <w:jc w:val="center"/>
        </w:trPr>
        <w:tc>
          <w:tcPr>
            <w:tcW w:w="8642" w:type="dxa"/>
            <w:shd w:val="clear" w:color="auto" w:fill="FFFFFF"/>
            <w:tcMar>
              <w:top w:w="0" w:type="dxa"/>
              <w:left w:w="70" w:type="dxa"/>
              <w:bottom w:w="0" w:type="dxa"/>
              <w:right w:w="70" w:type="dxa"/>
            </w:tcMar>
            <w:vAlign w:val="center"/>
          </w:tcPr>
          <w:p w14:paraId="312A71A2" w14:textId="77777777" w:rsidR="00D149FE" w:rsidRPr="00742038" w:rsidRDefault="00D149FE" w:rsidP="00D149FE">
            <w:pPr>
              <w:spacing w:line="276" w:lineRule="auto"/>
              <w:rPr>
                <w:sz w:val="20"/>
                <w:szCs w:val="20"/>
              </w:rPr>
            </w:pPr>
            <w:r w:rsidRPr="00742038">
              <w:rPr>
                <w:sz w:val="20"/>
                <w:szCs w:val="20"/>
              </w:rPr>
              <w:t>4.1.3 - Komunikaty o stanie</w:t>
            </w:r>
          </w:p>
        </w:tc>
        <w:tc>
          <w:tcPr>
            <w:tcW w:w="1014" w:type="dxa"/>
            <w:shd w:val="clear" w:color="auto" w:fill="FFFFFF"/>
            <w:tcMar>
              <w:top w:w="0" w:type="dxa"/>
              <w:left w:w="70" w:type="dxa"/>
              <w:bottom w:w="0" w:type="dxa"/>
              <w:right w:w="70" w:type="dxa"/>
            </w:tcMar>
            <w:vAlign w:val="center"/>
          </w:tcPr>
          <w:p w14:paraId="44560E98" w14:textId="77777777" w:rsidR="00D149FE" w:rsidRPr="00742038" w:rsidRDefault="00D149FE" w:rsidP="00D149FE">
            <w:pPr>
              <w:spacing w:line="276" w:lineRule="auto"/>
              <w:rPr>
                <w:sz w:val="20"/>
                <w:szCs w:val="20"/>
              </w:rPr>
            </w:pPr>
            <w:r w:rsidRPr="00742038">
              <w:rPr>
                <w:sz w:val="20"/>
                <w:szCs w:val="20"/>
              </w:rPr>
              <w:t>AA</w:t>
            </w:r>
          </w:p>
        </w:tc>
        <w:tc>
          <w:tcPr>
            <w:tcW w:w="2682" w:type="dxa"/>
            <w:shd w:val="clear" w:color="auto" w:fill="538135" w:themeFill="accent6" w:themeFillShade="BF"/>
            <w:vAlign w:val="center"/>
          </w:tcPr>
          <w:p w14:paraId="347AC6A5" w14:textId="2F5141E7" w:rsidR="00D149FE" w:rsidRPr="00B13B67" w:rsidRDefault="00D149FE" w:rsidP="00D149FE">
            <w:pPr>
              <w:spacing w:line="276" w:lineRule="auto"/>
              <w:rPr>
                <w:b/>
                <w:sz w:val="20"/>
                <w:szCs w:val="20"/>
              </w:rPr>
            </w:pPr>
            <w:r w:rsidRPr="00B13B67">
              <w:rPr>
                <w:b/>
                <w:color w:val="FFFFFF"/>
                <w:sz w:val="20"/>
                <w:szCs w:val="20"/>
              </w:rPr>
              <w:t>Spełnione</w:t>
            </w:r>
          </w:p>
        </w:tc>
        <w:tc>
          <w:tcPr>
            <w:tcW w:w="2126" w:type="dxa"/>
            <w:shd w:val="clear" w:color="auto" w:fill="538135" w:themeFill="accent6" w:themeFillShade="BF"/>
            <w:vAlign w:val="center"/>
          </w:tcPr>
          <w:p w14:paraId="554FD7DE" w14:textId="721B051C" w:rsidR="00D149FE" w:rsidRPr="00B13B67" w:rsidRDefault="00D149FE" w:rsidP="00D149FE">
            <w:pPr>
              <w:spacing w:line="276" w:lineRule="auto"/>
              <w:rPr>
                <w:b/>
                <w:color w:val="FFFFFF"/>
                <w:sz w:val="20"/>
                <w:szCs w:val="20"/>
              </w:rPr>
            </w:pPr>
            <w:r w:rsidRPr="00B13B67">
              <w:rPr>
                <w:b/>
                <w:color w:val="FFFFFF"/>
                <w:sz w:val="20"/>
                <w:szCs w:val="20"/>
              </w:rPr>
              <w:t>Spełnione</w:t>
            </w:r>
          </w:p>
        </w:tc>
      </w:tr>
    </w:tbl>
    <w:p w14:paraId="1E57FBF0" w14:textId="77777777" w:rsidR="00E746E2" w:rsidRDefault="00E746E2" w:rsidP="00D149FE">
      <w:pPr>
        <w:spacing w:line="276" w:lineRule="auto"/>
      </w:pPr>
      <w:bookmarkStart w:id="0" w:name="_heading=h.gjdgxs" w:colFirst="0" w:colLast="0"/>
      <w:bookmarkEnd w:id="0"/>
      <w:r>
        <w:br w:type="page"/>
      </w:r>
    </w:p>
    <w:p w14:paraId="7EF4B111" w14:textId="2BA61A9E" w:rsidR="00742038" w:rsidRPr="00742038" w:rsidRDefault="00742038" w:rsidP="00D149FE">
      <w:pPr>
        <w:spacing w:line="276" w:lineRule="auto"/>
      </w:pPr>
      <w:r w:rsidRPr="00742038">
        <w:lastRenderedPageBreak/>
        <w:t>Podsumowanie</w:t>
      </w:r>
      <w:r w:rsidR="00AD55CD">
        <w:t xml:space="preserve"> </w:t>
      </w:r>
      <w:r w:rsidR="00AD55CD" w:rsidRPr="00AD55CD">
        <w:rPr>
          <w:b/>
          <w:bCs/>
        </w:rPr>
        <w:t>audytu</w:t>
      </w:r>
      <w:r w:rsidRPr="00742038">
        <w:t>:</w:t>
      </w:r>
    </w:p>
    <w:p w14:paraId="0C39C7B3" w14:textId="77777777" w:rsidR="00742038" w:rsidRPr="00742038" w:rsidRDefault="00742038" w:rsidP="00D149FE">
      <w:pPr>
        <w:numPr>
          <w:ilvl w:val="0"/>
          <w:numId w:val="6"/>
        </w:numPr>
        <w:pBdr>
          <w:top w:val="nil"/>
          <w:left w:val="nil"/>
          <w:bottom w:val="nil"/>
          <w:right w:val="nil"/>
          <w:between w:val="nil"/>
        </w:pBdr>
        <w:spacing w:before="240" w:line="276" w:lineRule="auto"/>
      </w:pPr>
      <w:r w:rsidRPr="00742038">
        <w:rPr>
          <w:color w:val="000000"/>
        </w:rPr>
        <w:t xml:space="preserve">Ilość kryteriów sukcesu na poziomie A: </w:t>
      </w:r>
      <w:r w:rsidRPr="00742038">
        <w:rPr>
          <w:b/>
          <w:color w:val="000000"/>
        </w:rPr>
        <w:t>30</w:t>
      </w:r>
    </w:p>
    <w:p w14:paraId="1FAECE82" w14:textId="77777777" w:rsidR="00742038" w:rsidRPr="00742038" w:rsidRDefault="00742038" w:rsidP="00D149FE">
      <w:pPr>
        <w:numPr>
          <w:ilvl w:val="0"/>
          <w:numId w:val="6"/>
        </w:numPr>
        <w:pBdr>
          <w:top w:val="nil"/>
          <w:left w:val="nil"/>
          <w:bottom w:val="nil"/>
          <w:right w:val="nil"/>
          <w:between w:val="nil"/>
        </w:pBdr>
        <w:spacing w:line="276" w:lineRule="auto"/>
      </w:pPr>
      <w:r w:rsidRPr="00742038">
        <w:rPr>
          <w:color w:val="000000"/>
        </w:rPr>
        <w:t xml:space="preserve">Ilość kryteriów sukcesu na poziomie AA: </w:t>
      </w:r>
      <w:r w:rsidRPr="00742038">
        <w:rPr>
          <w:b/>
          <w:color w:val="000000"/>
        </w:rPr>
        <w:t>20</w:t>
      </w:r>
    </w:p>
    <w:p w14:paraId="103518B6" w14:textId="1E977234" w:rsidR="00742038" w:rsidRPr="00742038" w:rsidRDefault="00742038" w:rsidP="00D149FE">
      <w:pPr>
        <w:numPr>
          <w:ilvl w:val="0"/>
          <w:numId w:val="6"/>
        </w:numPr>
        <w:pBdr>
          <w:top w:val="nil"/>
          <w:left w:val="nil"/>
          <w:bottom w:val="nil"/>
          <w:right w:val="nil"/>
          <w:between w:val="nil"/>
        </w:pBdr>
        <w:spacing w:line="276" w:lineRule="auto"/>
      </w:pPr>
      <w:r w:rsidRPr="00742038">
        <w:rPr>
          <w:color w:val="000000"/>
        </w:rPr>
        <w:t xml:space="preserve">Ilość przebadanych kryteriów sukcesów na poziomie A i AA: </w:t>
      </w:r>
      <w:r w:rsidR="000A2B78" w:rsidRPr="00BB3552">
        <w:rPr>
          <w:b/>
          <w:bCs/>
          <w:color w:val="000000"/>
        </w:rPr>
        <w:t>40</w:t>
      </w:r>
    </w:p>
    <w:p w14:paraId="6001BC88" w14:textId="085E051E" w:rsidR="00742038" w:rsidRPr="00742038" w:rsidRDefault="00742038" w:rsidP="00D149FE">
      <w:pPr>
        <w:numPr>
          <w:ilvl w:val="0"/>
          <w:numId w:val="6"/>
        </w:numPr>
        <w:pBdr>
          <w:top w:val="nil"/>
          <w:left w:val="nil"/>
          <w:bottom w:val="nil"/>
          <w:right w:val="nil"/>
          <w:between w:val="nil"/>
        </w:pBdr>
        <w:spacing w:after="200" w:line="276" w:lineRule="auto"/>
      </w:pPr>
      <w:r w:rsidRPr="00742038">
        <w:rPr>
          <w:color w:val="000000"/>
        </w:rPr>
        <w:t>Ilość kryteriów sukcesu, w których występują błędy</w:t>
      </w:r>
      <w:r w:rsidR="000205B8">
        <w:rPr>
          <w:color w:val="000000"/>
        </w:rPr>
        <w:t xml:space="preserve"> audyt główny/</w:t>
      </w:r>
      <w:r w:rsidR="00A2228A">
        <w:rPr>
          <w:color w:val="000000"/>
        </w:rPr>
        <w:t>Samoocena</w:t>
      </w:r>
      <w:r w:rsidRPr="00742038">
        <w:rPr>
          <w:color w:val="000000"/>
        </w:rPr>
        <w:t xml:space="preserve">: </w:t>
      </w:r>
      <w:r w:rsidR="000A2B78" w:rsidRPr="00BB3552">
        <w:rPr>
          <w:b/>
          <w:bCs/>
          <w:color w:val="000000"/>
        </w:rPr>
        <w:t>1</w:t>
      </w:r>
      <w:r w:rsidR="00072EFC">
        <w:rPr>
          <w:b/>
          <w:bCs/>
          <w:color w:val="000000"/>
        </w:rPr>
        <w:t>5</w:t>
      </w:r>
    </w:p>
    <w:p w14:paraId="3F4848B3" w14:textId="3A3E958E" w:rsidR="006E2FFA" w:rsidRPr="00451297" w:rsidRDefault="006E2FFA" w:rsidP="00D149FE">
      <w:pPr>
        <w:spacing w:line="276" w:lineRule="auto"/>
      </w:pPr>
      <w:r w:rsidRPr="00D149FE">
        <w:t xml:space="preserve">Podsumowanie </w:t>
      </w:r>
      <w:r w:rsidR="00121027" w:rsidRPr="00D149FE">
        <w:rPr>
          <w:b/>
          <w:bCs/>
        </w:rPr>
        <w:t>Samooceny:</w:t>
      </w:r>
    </w:p>
    <w:p w14:paraId="5319CE0C" w14:textId="77777777" w:rsidR="006E2FFA" w:rsidRPr="00451297" w:rsidRDefault="006E2FFA" w:rsidP="00D149FE">
      <w:pPr>
        <w:numPr>
          <w:ilvl w:val="0"/>
          <w:numId w:val="12"/>
        </w:numPr>
        <w:pBdr>
          <w:top w:val="nil"/>
          <w:left w:val="nil"/>
          <w:bottom w:val="nil"/>
          <w:right w:val="nil"/>
          <w:between w:val="nil"/>
        </w:pBdr>
        <w:spacing w:before="240" w:line="276" w:lineRule="auto"/>
      </w:pPr>
      <w:r w:rsidRPr="00451297">
        <w:t xml:space="preserve">Ilość kryteriów sukcesu na poziomie A: </w:t>
      </w:r>
      <w:r w:rsidRPr="00451297">
        <w:rPr>
          <w:b/>
        </w:rPr>
        <w:t>30</w:t>
      </w:r>
    </w:p>
    <w:p w14:paraId="20028617" w14:textId="77777777" w:rsidR="006E2FFA" w:rsidRPr="00451297" w:rsidRDefault="006E2FFA" w:rsidP="00D149FE">
      <w:pPr>
        <w:numPr>
          <w:ilvl w:val="0"/>
          <w:numId w:val="12"/>
        </w:numPr>
        <w:pBdr>
          <w:top w:val="nil"/>
          <w:left w:val="nil"/>
          <w:bottom w:val="nil"/>
          <w:right w:val="nil"/>
          <w:between w:val="nil"/>
        </w:pBdr>
        <w:spacing w:line="276" w:lineRule="auto"/>
      </w:pPr>
      <w:r w:rsidRPr="00451297">
        <w:t xml:space="preserve">Ilość kryteriów sukcesu na poziomie AA: </w:t>
      </w:r>
      <w:r w:rsidRPr="00451297">
        <w:rPr>
          <w:b/>
        </w:rPr>
        <w:t>20</w:t>
      </w:r>
    </w:p>
    <w:p w14:paraId="1BDEF121" w14:textId="77777777" w:rsidR="006E2FFA" w:rsidRPr="00451297" w:rsidRDefault="006E2FFA" w:rsidP="00D149FE">
      <w:pPr>
        <w:numPr>
          <w:ilvl w:val="0"/>
          <w:numId w:val="12"/>
        </w:numPr>
        <w:spacing w:line="276" w:lineRule="auto"/>
      </w:pPr>
      <w:r w:rsidRPr="00451297">
        <w:t xml:space="preserve">Ilość przebadanych kryteriów sukcesów na poziomie A i AA: </w:t>
      </w:r>
      <w:r w:rsidRPr="00451297">
        <w:rPr>
          <w:b/>
        </w:rPr>
        <w:t>40</w:t>
      </w:r>
    </w:p>
    <w:p w14:paraId="52D5517C" w14:textId="070F72E0" w:rsidR="006E2FFA" w:rsidRPr="00451297" w:rsidRDefault="006E2FFA" w:rsidP="00D149FE">
      <w:pPr>
        <w:numPr>
          <w:ilvl w:val="0"/>
          <w:numId w:val="12"/>
        </w:numPr>
        <w:spacing w:line="276" w:lineRule="auto"/>
      </w:pPr>
      <w:r w:rsidRPr="00451297">
        <w:t xml:space="preserve">Kryteria sukcesu </w:t>
      </w:r>
      <w:r w:rsidRPr="00451297">
        <w:rPr>
          <w:b/>
        </w:rPr>
        <w:t>spełnione</w:t>
      </w:r>
      <w:r w:rsidRPr="00451297">
        <w:t xml:space="preserve"> (ilość - procent całości):</w:t>
      </w:r>
      <w:r w:rsidRPr="00451297">
        <w:rPr>
          <w:b/>
        </w:rPr>
        <w:t xml:space="preserve"> </w:t>
      </w:r>
      <w:r w:rsidR="00AB5CD3">
        <w:rPr>
          <w:b/>
        </w:rPr>
        <w:t>40</w:t>
      </w:r>
      <w:r w:rsidRPr="00451297">
        <w:rPr>
          <w:b/>
        </w:rPr>
        <w:t xml:space="preserve">/40 – </w:t>
      </w:r>
      <w:r w:rsidR="00AB5CD3">
        <w:rPr>
          <w:b/>
        </w:rPr>
        <w:t>10</w:t>
      </w:r>
      <w:r w:rsidR="00451297" w:rsidRPr="00451297">
        <w:rPr>
          <w:b/>
        </w:rPr>
        <w:t>0</w:t>
      </w:r>
      <w:r w:rsidRPr="00451297">
        <w:rPr>
          <w:b/>
        </w:rPr>
        <w:t>%</w:t>
      </w:r>
    </w:p>
    <w:p w14:paraId="0602127E" w14:textId="4521ACBB" w:rsidR="00AD55CD" w:rsidRPr="00451297" w:rsidRDefault="00AD55CD" w:rsidP="00D149FE">
      <w:pPr>
        <w:numPr>
          <w:ilvl w:val="0"/>
          <w:numId w:val="12"/>
        </w:numPr>
        <w:spacing w:line="276" w:lineRule="auto"/>
      </w:pPr>
      <w:r w:rsidRPr="00451297">
        <w:rPr>
          <w:b/>
          <w:sz w:val="56"/>
          <w:szCs w:val="56"/>
          <w:highlight w:val="yellow"/>
        </w:rPr>
        <w:br w:type="page"/>
      </w:r>
    </w:p>
    <w:p w14:paraId="76340DF2" w14:textId="13508E3F" w:rsidR="00742038" w:rsidRPr="00D149FE" w:rsidRDefault="00742038" w:rsidP="00D149FE">
      <w:pPr>
        <w:pStyle w:val="Nagwek2"/>
      </w:pPr>
      <w:r w:rsidRPr="00D149FE">
        <w:lastRenderedPageBreak/>
        <w:t>Wyniki audytu dostępności</w:t>
      </w:r>
    </w:p>
    <w:p w14:paraId="4607F121" w14:textId="77777777" w:rsidR="00742038" w:rsidRPr="00157011" w:rsidRDefault="00742038" w:rsidP="00157011">
      <w:pPr>
        <w:pStyle w:val="Nagwek3"/>
      </w:pPr>
      <w:r w:rsidRPr="00157011">
        <w:t>Zasada nr 1: Postrzegalność — informacje oraz komponenty interfejsu użytkownika muszą być przedstawione użytkownikom w sposób dostępny dla ich zmysłów.</w:t>
      </w:r>
    </w:p>
    <w:p w14:paraId="3B5C20CB" w14:textId="78F5C537" w:rsidR="00742038" w:rsidRPr="00157011" w:rsidRDefault="00742038" w:rsidP="00C542E5">
      <w:pPr>
        <w:pStyle w:val="Nagwek4"/>
      </w:pPr>
      <w:r w:rsidRPr="00157011">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6536BB5A" w14:textId="392A8781" w:rsidR="00742038" w:rsidRPr="00157011" w:rsidRDefault="00157011" w:rsidP="00157011">
      <w:pPr>
        <w:pBdr>
          <w:top w:val="nil"/>
          <w:left w:val="nil"/>
          <w:bottom w:val="nil"/>
          <w:right w:val="nil"/>
          <w:between w:val="nil"/>
        </w:pBdr>
        <w:spacing w:after="120" w:line="276" w:lineRule="auto"/>
        <w:rPr>
          <w:color w:val="000000"/>
          <w:highlight w:val="white"/>
        </w:rPr>
      </w:pPr>
      <w:r>
        <w:rPr>
          <w:b/>
          <w:color w:val="000000"/>
          <w:highlight w:val="white"/>
        </w:rPr>
        <w:t xml:space="preserve">1.1.1 </w:t>
      </w:r>
      <w:r w:rsidR="00742038" w:rsidRPr="00157011">
        <w:rPr>
          <w:b/>
          <w:color w:val="000000"/>
          <w:highlight w:val="white"/>
        </w:rPr>
        <w:t>Treść nietekstowa:</w:t>
      </w:r>
      <w:r w:rsidR="00742038" w:rsidRPr="00157011">
        <w:rPr>
          <w:color w:val="000000"/>
          <w:highlight w:val="white"/>
        </w:rPr>
        <w:t> Wszelkie </w:t>
      </w:r>
      <w:hyperlink r:id="rId21" w:anchor="non-text-contentdef">
        <w:r w:rsidR="00742038" w:rsidRPr="00157011">
          <w:rPr>
            <w:color w:val="000000"/>
            <w:highlight w:val="white"/>
          </w:rPr>
          <w:t>treści nietekstowe</w:t>
        </w:r>
      </w:hyperlink>
      <w:r w:rsidR="00742038" w:rsidRPr="00157011">
        <w:rPr>
          <w:color w:val="000000"/>
          <w:highlight w:val="white"/>
        </w:rPr>
        <w:t> przedstawione użytkownikowi posiadają swoją </w:t>
      </w:r>
      <w:hyperlink r:id="rId22" w:anchor="text-altdef">
        <w:r w:rsidR="00742038" w:rsidRPr="00157011">
          <w:rPr>
            <w:color w:val="000000"/>
            <w:highlight w:val="white"/>
          </w:rPr>
          <w:t>tekstową alternatywę</w:t>
        </w:r>
      </w:hyperlink>
      <w:r w:rsidR="00742038" w:rsidRPr="00157011">
        <w:rPr>
          <w:color w:val="000000"/>
          <w:highlight w:val="white"/>
        </w:rPr>
        <w:t>, która pełni tę samą funkcję, za wyjątkiem sytuacji opisanych poniżej (Poziom A)</w:t>
      </w:r>
    </w:p>
    <w:p w14:paraId="7FBE581D" w14:textId="4B9BEA4F" w:rsidR="00742038" w:rsidRDefault="00742038" w:rsidP="00157011">
      <w:pPr>
        <w:spacing w:after="120" w:line="276" w:lineRule="auto"/>
        <w:rPr>
          <w:b/>
          <w:color w:val="C00000"/>
        </w:rPr>
      </w:pPr>
      <w:r w:rsidRPr="00742038">
        <w:rPr>
          <w:color w:val="000000"/>
          <w:highlight w:val="white"/>
        </w:rPr>
        <w:t xml:space="preserve">Wynik audyt: </w:t>
      </w:r>
      <w:r w:rsidR="004E129A" w:rsidRPr="00742038">
        <w:rPr>
          <w:b/>
          <w:color w:val="C00000"/>
        </w:rPr>
        <w:t>Niespełnione</w:t>
      </w:r>
    </w:p>
    <w:p w14:paraId="44474A5E" w14:textId="009E738B" w:rsidR="00742038" w:rsidRPr="00157011" w:rsidRDefault="00804347" w:rsidP="00157011">
      <w:pPr>
        <w:spacing w:after="120" w:line="276" w:lineRule="auto"/>
        <w:rPr>
          <w:b/>
          <w:color w:val="538135"/>
        </w:rPr>
      </w:pPr>
      <w:r>
        <w:rPr>
          <w:rFonts w:cs="Open Sans"/>
        </w:rPr>
        <w:t xml:space="preserve">Wynik </w:t>
      </w:r>
      <w:r w:rsidR="00A2228A">
        <w:rPr>
          <w:rFonts w:cs="Open Sans"/>
        </w:rPr>
        <w:t>Samoocena</w:t>
      </w:r>
      <w:r>
        <w:rPr>
          <w:rFonts w:cs="Open Sans"/>
        </w:rPr>
        <w:t xml:space="preserve">: </w:t>
      </w:r>
      <w:r w:rsidR="004F1837">
        <w:rPr>
          <w:b/>
          <w:color w:val="538135"/>
        </w:rPr>
        <w:t>Spełnione</w:t>
      </w:r>
    </w:p>
    <w:tbl>
      <w:tblPr>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6115"/>
        <w:gridCol w:w="3099"/>
        <w:gridCol w:w="709"/>
        <w:gridCol w:w="2004"/>
      </w:tblGrid>
      <w:tr w:rsidR="00816139" w:rsidRPr="00742038" w14:paraId="4643BCA4" w14:textId="3882EF91" w:rsidTr="00157011">
        <w:trPr>
          <w:trHeight w:val="200"/>
          <w:tblHeader/>
          <w:jc w:val="center"/>
        </w:trPr>
        <w:tc>
          <w:tcPr>
            <w:tcW w:w="3255" w:type="dxa"/>
            <w:shd w:val="clear" w:color="auto" w:fill="E7E6E6" w:themeFill="background2"/>
            <w:vAlign w:val="center"/>
          </w:tcPr>
          <w:p w14:paraId="6CC9A17E" w14:textId="0BC124B6" w:rsidR="00816139" w:rsidRPr="00742038" w:rsidRDefault="00816139" w:rsidP="00D149FE">
            <w:pPr>
              <w:spacing w:line="276" w:lineRule="auto"/>
              <w:rPr>
                <w:b/>
                <w:color w:val="000000"/>
                <w:sz w:val="20"/>
                <w:szCs w:val="20"/>
              </w:rPr>
            </w:pPr>
            <w:r w:rsidRPr="00742038">
              <w:rPr>
                <w:b/>
                <w:color w:val="000000"/>
                <w:sz w:val="20"/>
                <w:szCs w:val="20"/>
              </w:rPr>
              <w:t>Strona</w:t>
            </w:r>
          </w:p>
        </w:tc>
        <w:tc>
          <w:tcPr>
            <w:tcW w:w="6115" w:type="dxa"/>
            <w:shd w:val="clear" w:color="auto" w:fill="E7E6E6" w:themeFill="background2"/>
            <w:vAlign w:val="center"/>
          </w:tcPr>
          <w:p w14:paraId="0E454E1F" w14:textId="77777777" w:rsidR="00816139" w:rsidRPr="00742038" w:rsidRDefault="00816139" w:rsidP="00D149FE">
            <w:pPr>
              <w:spacing w:line="276" w:lineRule="auto"/>
              <w:rPr>
                <w:b/>
                <w:color w:val="000000"/>
                <w:sz w:val="20"/>
                <w:szCs w:val="20"/>
              </w:rPr>
            </w:pPr>
            <w:r w:rsidRPr="00742038">
              <w:rPr>
                <w:b/>
                <w:color w:val="000000"/>
                <w:sz w:val="20"/>
                <w:szCs w:val="20"/>
              </w:rPr>
              <w:t>Opis Problemu</w:t>
            </w:r>
          </w:p>
        </w:tc>
        <w:tc>
          <w:tcPr>
            <w:tcW w:w="3099" w:type="dxa"/>
            <w:shd w:val="clear" w:color="auto" w:fill="E7E6E6" w:themeFill="background2"/>
            <w:vAlign w:val="center"/>
          </w:tcPr>
          <w:p w14:paraId="13D2ABBE" w14:textId="77777777" w:rsidR="00816139" w:rsidRPr="00742038" w:rsidRDefault="00816139" w:rsidP="00D149FE">
            <w:pPr>
              <w:spacing w:line="276" w:lineRule="auto"/>
              <w:rPr>
                <w:b/>
                <w:color w:val="000000"/>
                <w:sz w:val="20"/>
                <w:szCs w:val="20"/>
              </w:rPr>
            </w:pPr>
            <w:r w:rsidRPr="00742038">
              <w:rPr>
                <w:b/>
                <w:color w:val="000000"/>
                <w:sz w:val="20"/>
                <w:szCs w:val="20"/>
              </w:rPr>
              <w:t>Rozwiązanie</w:t>
            </w:r>
          </w:p>
        </w:tc>
        <w:tc>
          <w:tcPr>
            <w:tcW w:w="709" w:type="dxa"/>
            <w:shd w:val="clear" w:color="auto" w:fill="E7E6E6" w:themeFill="background2"/>
            <w:vAlign w:val="center"/>
          </w:tcPr>
          <w:p w14:paraId="14135F82" w14:textId="77777777" w:rsidR="00816139" w:rsidRPr="00742038" w:rsidRDefault="00816139" w:rsidP="00D149FE">
            <w:pPr>
              <w:spacing w:line="276" w:lineRule="auto"/>
              <w:rPr>
                <w:b/>
                <w:color w:val="000000"/>
                <w:sz w:val="20"/>
                <w:szCs w:val="20"/>
              </w:rPr>
            </w:pPr>
            <w:r w:rsidRPr="00742038">
              <w:rPr>
                <w:b/>
                <w:color w:val="000000"/>
                <w:sz w:val="20"/>
                <w:szCs w:val="20"/>
              </w:rPr>
              <w:t>Typ</w:t>
            </w:r>
          </w:p>
        </w:tc>
        <w:tc>
          <w:tcPr>
            <w:tcW w:w="2004" w:type="dxa"/>
            <w:shd w:val="clear" w:color="auto" w:fill="E7E6E6" w:themeFill="background2"/>
          </w:tcPr>
          <w:p w14:paraId="122D657F" w14:textId="7E54EA76" w:rsidR="00816139" w:rsidRPr="00742038" w:rsidRDefault="00A2228A" w:rsidP="00D149FE">
            <w:pPr>
              <w:spacing w:line="276" w:lineRule="auto"/>
              <w:rPr>
                <w:b/>
                <w:color w:val="000000"/>
                <w:sz w:val="20"/>
                <w:szCs w:val="20"/>
              </w:rPr>
            </w:pPr>
            <w:r>
              <w:rPr>
                <w:b/>
                <w:color w:val="000000"/>
                <w:sz w:val="20"/>
                <w:szCs w:val="20"/>
              </w:rPr>
              <w:t>Samoocena</w:t>
            </w:r>
          </w:p>
        </w:tc>
      </w:tr>
      <w:tr w:rsidR="00816139" w:rsidRPr="00742038" w14:paraId="673790BA" w14:textId="729B681D" w:rsidTr="009F6B7D">
        <w:trPr>
          <w:trHeight w:val="659"/>
          <w:jc w:val="center"/>
        </w:trPr>
        <w:tc>
          <w:tcPr>
            <w:tcW w:w="3255" w:type="dxa"/>
            <w:shd w:val="clear" w:color="auto" w:fill="FFFFFF" w:themeFill="background1"/>
            <w:vAlign w:val="center"/>
          </w:tcPr>
          <w:p w14:paraId="2FA8C52F" w14:textId="090479CB" w:rsidR="00816139" w:rsidRPr="00742038" w:rsidRDefault="00816139" w:rsidP="00D149FE">
            <w:pPr>
              <w:spacing w:line="276" w:lineRule="auto"/>
            </w:pPr>
            <w:r>
              <w:t>Wygenerowane wnioski</w:t>
            </w:r>
          </w:p>
        </w:tc>
        <w:tc>
          <w:tcPr>
            <w:tcW w:w="6115" w:type="dxa"/>
            <w:shd w:val="clear" w:color="auto" w:fill="FFFFFF" w:themeFill="background1"/>
            <w:vAlign w:val="center"/>
          </w:tcPr>
          <w:p w14:paraId="623017E2" w14:textId="0BAA03EE" w:rsidR="00816139" w:rsidRDefault="00816139" w:rsidP="00D149FE">
            <w:pPr>
              <w:spacing w:line="276" w:lineRule="auto"/>
              <w:rPr>
                <w:color w:val="000000"/>
                <w:sz w:val="20"/>
                <w:szCs w:val="20"/>
              </w:rPr>
            </w:pPr>
            <w:r>
              <w:rPr>
                <w:color w:val="000000"/>
                <w:sz w:val="20"/>
                <w:szCs w:val="20"/>
              </w:rPr>
              <w:t>Brak alternatywnego tekstu dla kodu QR w prawym górnym rogu wniosku DEK-1-0</w:t>
            </w:r>
            <w:r>
              <w:rPr>
                <w:noProof/>
                <w:color w:val="000000"/>
                <w:sz w:val="20"/>
                <w:szCs w:val="20"/>
              </w:rPr>
              <w:drawing>
                <wp:inline distT="0" distB="0" distL="0" distR="0" wp14:anchorId="3797600F" wp14:editId="3085F436">
                  <wp:extent cx="3740150" cy="1104900"/>
                  <wp:effectExtent l="0" t="0" r="0" b="0"/>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0150" cy="1104900"/>
                          </a:xfrm>
                          <a:prstGeom prst="rect">
                            <a:avLst/>
                          </a:prstGeom>
                          <a:noFill/>
                          <a:ln>
                            <a:noFill/>
                          </a:ln>
                        </pic:spPr>
                      </pic:pic>
                    </a:graphicData>
                  </a:graphic>
                </wp:inline>
              </w:drawing>
            </w:r>
          </w:p>
          <w:p w14:paraId="78A15B3C" w14:textId="6DC5C8C4" w:rsidR="00816139" w:rsidRPr="005C2958" w:rsidRDefault="00816139" w:rsidP="00D149FE">
            <w:pPr>
              <w:spacing w:line="276" w:lineRule="auto"/>
              <w:rPr>
                <w:b/>
                <w:bCs/>
                <w:color w:val="000000"/>
                <w:sz w:val="20"/>
                <w:szCs w:val="20"/>
              </w:rPr>
            </w:pPr>
            <w:r w:rsidRPr="005C2958">
              <w:rPr>
                <w:b/>
                <w:bCs/>
                <w:color w:val="000000"/>
                <w:sz w:val="20"/>
                <w:szCs w:val="20"/>
              </w:rPr>
              <w:t>Błąd istotny</w:t>
            </w:r>
          </w:p>
        </w:tc>
        <w:tc>
          <w:tcPr>
            <w:tcW w:w="3099" w:type="dxa"/>
            <w:shd w:val="clear" w:color="auto" w:fill="FFFFFF" w:themeFill="background1"/>
            <w:vAlign w:val="center"/>
          </w:tcPr>
          <w:p w14:paraId="6FC82F79" w14:textId="14658294" w:rsidR="00816139" w:rsidRDefault="00816139" w:rsidP="00D149FE">
            <w:pPr>
              <w:spacing w:line="276" w:lineRule="auto"/>
              <w:rPr>
                <w:sz w:val="20"/>
                <w:szCs w:val="20"/>
              </w:rPr>
            </w:pPr>
            <w:r>
              <w:rPr>
                <w:sz w:val="20"/>
                <w:szCs w:val="20"/>
              </w:rPr>
              <w:t>G</w:t>
            </w:r>
            <w:r w:rsidRPr="00F80851">
              <w:rPr>
                <w:sz w:val="20"/>
                <w:szCs w:val="20"/>
              </w:rPr>
              <w:t>rafiki w serwisie pełniące rolę ozdobną muszą posiadać puste atrybuty alt.</w:t>
            </w:r>
          </w:p>
          <w:p w14:paraId="613611B8" w14:textId="58AD8857" w:rsidR="00816139" w:rsidRPr="00742038" w:rsidRDefault="00816139" w:rsidP="00D149FE">
            <w:pPr>
              <w:spacing w:line="276" w:lineRule="auto"/>
              <w:rPr>
                <w:sz w:val="20"/>
                <w:szCs w:val="20"/>
              </w:rPr>
            </w:pPr>
            <w:r w:rsidRPr="000D4E00">
              <w:rPr>
                <w:sz w:val="20"/>
                <w:szCs w:val="20"/>
              </w:rPr>
              <w:t>Grafiki przenoszące znaczenie powinny posiadać jasno informujący tekst alternatywny.</w:t>
            </w:r>
          </w:p>
        </w:tc>
        <w:tc>
          <w:tcPr>
            <w:tcW w:w="709" w:type="dxa"/>
            <w:shd w:val="clear" w:color="auto" w:fill="FFFFFF" w:themeFill="background1"/>
            <w:vAlign w:val="center"/>
          </w:tcPr>
          <w:p w14:paraId="7252A2AC" w14:textId="77777777" w:rsidR="00816139" w:rsidRPr="00742038" w:rsidRDefault="00816139" w:rsidP="00D149FE">
            <w:pPr>
              <w:spacing w:line="276" w:lineRule="auto"/>
              <w:rPr>
                <w:b/>
                <w:color w:val="000000"/>
                <w:sz w:val="20"/>
                <w:szCs w:val="20"/>
              </w:rPr>
            </w:pPr>
            <w:r w:rsidRPr="00742038">
              <w:rPr>
                <w:b/>
                <w:color w:val="000000"/>
                <w:sz w:val="20"/>
                <w:szCs w:val="20"/>
              </w:rPr>
              <w:t>T</w:t>
            </w:r>
          </w:p>
        </w:tc>
        <w:tc>
          <w:tcPr>
            <w:tcW w:w="2004" w:type="dxa"/>
            <w:shd w:val="clear" w:color="auto" w:fill="FFFFFF" w:themeFill="background1"/>
          </w:tcPr>
          <w:p w14:paraId="4EF61C77" w14:textId="5EF1DD17" w:rsidR="00816139" w:rsidRPr="00742038" w:rsidRDefault="00157011" w:rsidP="00D149FE">
            <w:pPr>
              <w:spacing w:line="276" w:lineRule="auto"/>
              <w:rPr>
                <w:b/>
                <w:color w:val="000000"/>
                <w:sz w:val="20"/>
                <w:szCs w:val="20"/>
              </w:rPr>
            </w:pPr>
            <w:r w:rsidRPr="00157011">
              <w:rPr>
                <w:b/>
                <w:color w:val="000000"/>
                <w:sz w:val="20"/>
                <w:szCs w:val="20"/>
              </w:rPr>
              <w:t>Spełnione</w:t>
            </w:r>
          </w:p>
        </w:tc>
      </w:tr>
      <w:tr w:rsidR="00816139" w:rsidRPr="00E6765F" w14:paraId="179E7FC5" w14:textId="52AEEBDA" w:rsidTr="009F6B7D">
        <w:trPr>
          <w:trHeight w:val="90"/>
          <w:jc w:val="center"/>
        </w:trPr>
        <w:tc>
          <w:tcPr>
            <w:tcW w:w="3255" w:type="dxa"/>
            <w:shd w:val="clear" w:color="auto" w:fill="FFFFFF" w:themeFill="background1"/>
            <w:vAlign w:val="center"/>
          </w:tcPr>
          <w:p w14:paraId="6EFA8AC3" w14:textId="2DB1B949" w:rsidR="00816139" w:rsidRDefault="00816139" w:rsidP="00D149FE">
            <w:pPr>
              <w:spacing w:line="276" w:lineRule="auto"/>
            </w:pPr>
            <w:r>
              <w:lastRenderedPageBreak/>
              <w:t xml:space="preserve">Przycisk </w:t>
            </w:r>
            <w:r w:rsidR="00157011">
              <w:t>zamknięcia</w:t>
            </w:r>
            <w:r>
              <w:t xml:space="preserve"> </w:t>
            </w:r>
            <w:proofErr w:type="spellStart"/>
            <w:r>
              <w:t>cookies</w:t>
            </w:r>
            <w:proofErr w:type="spellEnd"/>
          </w:p>
        </w:tc>
        <w:tc>
          <w:tcPr>
            <w:tcW w:w="6115" w:type="dxa"/>
            <w:shd w:val="clear" w:color="auto" w:fill="FFFFFF" w:themeFill="background1"/>
            <w:vAlign w:val="center"/>
          </w:tcPr>
          <w:p w14:paraId="0A51B932" w14:textId="0940C7D6" w:rsidR="00816139" w:rsidRPr="00F620C6" w:rsidRDefault="00816139" w:rsidP="00D149FE">
            <w:pPr>
              <w:spacing w:line="276" w:lineRule="auto"/>
              <w:rPr>
                <w:rFonts w:ascii="Courier New" w:hAnsi="Courier New" w:cs="Courier New"/>
                <w:color w:val="000000"/>
                <w:sz w:val="20"/>
                <w:szCs w:val="20"/>
                <w:lang w:val="en-US"/>
              </w:rPr>
            </w:pPr>
            <w:r w:rsidRPr="00670E02">
              <w:rPr>
                <w:rFonts w:ascii="Arial" w:hAnsi="Arial" w:cs="Arial"/>
                <w:color w:val="000000"/>
                <w:sz w:val="20"/>
                <w:szCs w:val="20"/>
              </w:rPr>
              <w:t>SVG może być anonsowany pr</w:t>
            </w:r>
            <w:r>
              <w:rPr>
                <w:rFonts w:ascii="Arial" w:hAnsi="Arial" w:cs="Arial"/>
                <w:color w:val="000000"/>
                <w:sz w:val="20"/>
                <w:szCs w:val="20"/>
              </w:rPr>
              <w:t xml:space="preserve">zez czytnik ekranu. </w:t>
            </w:r>
            <w:r w:rsidRPr="00670E02">
              <w:rPr>
                <w:rFonts w:ascii="Courier New" w:hAnsi="Courier New" w:cs="Courier New"/>
                <w:color w:val="000000"/>
                <w:sz w:val="20"/>
                <w:szCs w:val="20"/>
              </w:rPr>
              <w:br/>
            </w:r>
            <w:r w:rsidRPr="00F620C6">
              <w:rPr>
                <w:rFonts w:ascii="Courier New" w:hAnsi="Courier New" w:cs="Courier New"/>
                <w:color w:val="000000"/>
                <w:sz w:val="20"/>
                <w:szCs w:val="20"/>
                <w:lang w:val="en-US"/>
              </w:rPr>
              <w:t>&lt;</w:t>
            </w:r>
            <w:proofErr w:type="spellStart"/>
            <w:r w:rsidRPr="00F620C6">
              <w:rPr>
                <w:rFonts w:ascii="Courier New" w:hAnsi="Courier New" w:cs="Courier New"/>
                <w:color w:val="000000"/>
                <w:sz w:val="20"/>
                <w:szCs w:val="20"/>
                <w:lang w:val="en-US"/>
              </w:rPr>
              <w:t>svg</w:t>
            </w:r>
            <w:proofErr w:type="spellEnd"/>
            <w:r w:rsidRPr="00F620C6">
              <w:rPr>
                <w:rFonts w:ascii="Courier New" w:hAnsi="Courier New" w:cs="Courier New"/>
                <w:color w:val="000000"/>
                <w:sz w:val="20"/>
                <w:szCs w:val="20"/>
                <w:lang w:val="en-US"/>
              </w:rPr>
              <w:t xml:space="preserve"> </w:t>
            </w:r>
            <w:proofErr w:type="spellStart"/>
            <w:r w:rsidRPr="00F620C6">
              <w:rPr>
                <w:rFonts w:ascii="Courier New" w:hAnsi="Courier New" w:cs="Courier New"/>
                <w:color w:val="000000"/>
                <w:sz w:val="20"/>
                <w:szCs w:val="20"/>
                <w:lang w:val="en-US"/>
              </w:rPr>
              <w:t>xmlns</w:t>
            </w:r>
            <w:proofErr w:type="spellEnd"/>
            <w:r w:rsidRPr="00F620C6">
              <w:rPr>
                <w:rFonts w:ascii="Courier New" w:hAnsi="Courier New" w:cs="Courier New"/>
                <w:color w:val="000000"/>
                <w:sz w:val="20"/>
                <w:szCs w:val="20"/>
                <w:lang w:val="en-US"/>
              </w:rPr>
              <w:t xml:space="preserve">="http://www.w3.org/2000/svg" </w:t>
            </w:r>
            <w:proofErr w:type="spellStart"/>
            <w:r w:rsidRPr="00F620C6">
              <w:rPr>
                <w:rFonts w:ascii="Courier New" w:hAnsi="Courier New" w:cs="Courier New"/>
                <w:color w:val="000000"/>
                <w:sz w:val="20"/>
                <w:szCs w:val="20"/>
                <w:lang w:val="en-US"/>
              </w:rPr>
              <w:t>viewBox</w:t>
            </w:r>
            <w:proofErr w:type="spellEnd"/>
            <w:r w:rsidRPr="00F620C6">
              <w:rPr>
                <w:rFonts w:ascii="Courier New" w:hAnsi="Courier New" w:cs="Courier New"/>
                <w:color w:val="000000"/>
                <w:sz w:val="20"/>
                <w:szCs w:val="20"/>
                <w:lang w:val="en-US"/>
              </w:rPr>
              <w:t>="0 0 512 512"&gt;</w:t>
            </w:r>
          </w:p>
          <w:p w14:paraId="7C3A728D" w14:textId="77777777" w:rsidR="00816139" w:rsidRPr="00E74FBC" w:rsidRDefault="00816139" w:rsidP="00D149FE">
            <w:pPr>
              <w:spacing w:line="276" w:lineRule="auto"/>
              <w:rPr>
                <w:rFonts w:ascii="Courier New" w:hAnsi="Courier New" w:cs="Courier New"/>
                <w:color w:val="000000"/>
                <w:sz w:val="20"/>
                <w:szCs w:val="20"/>
                <w:lang w:val="en-US"/>
              </w:rPr>
            </w:pPr>
            <w:r w:rsidRPr="00F620C6">
              <w:rPr>
                <w:rFonts w:ascii="Courier New" w:hAnsi="Courier New" w:cs="Courier New"/>
                <w:color w:val="000000"/>
                <w:sz w:val="20"/>
                <w:szCs w:val="20"/>
                <w:lang w:val="en-US"/>
              </w:rPr>
              <w:t xml:space="preserve">    </w:t>
            </w:r>
            <w:r w:rsidRPr="00E74FBC">
              <w:rPr>
                <w:rFonts w:ascii="Courier New" w:hAnsi="Courier New" w:cs="Courier New"/>
                <w:color w:val="000000"/>
                <w:sz w:val="20"/>
                <w:szCs w:val="20"/>
                <w:lang w:val="en-US"/>
              </w:rPr>
              <w:t>&lt;path d="M377.047 184.198q0 8.26-6.037 14.297L313.505 256l57.505 57.505q6.037 6.037 6.037 14.297 0 8.578-6.037</w:t>
            </w:r>
          </w:p>
          <w:p w14:paraId="69497EAF" w14:textId="77777777" w:rsidR="00816139" w:rsidRPr="00E74FBC" w:rsidRDefault="00816139" w:rsidP="00D149FE">
            <w:pPr>
              <w:spacing w:line="276" w:lineRule="auto"/>
              <w:rPr>
                <w:rFonts w:ascii="Courier New" w:hAnsi="Courier New" w:cs="Courier New"/>
                <w:color w:val="000000"/>
                <w:sz w:val="20"/>
                <w:szCs w:val="20"/>
                <w:lang w:val="en-US"/>
              </w:rPr>
            </w:pPr>
            <w:r w:rsidRPr="00E74FBC">
              <w:rPr>
                <w:rFonts w:ascii="Courier New" w:hAnsi="Courier New" w:cs="Courier New"/>
                <w:color w:val="000000"/>
                <w:sz w:val="20"/>
                <w:szCs w:val="20"/>
                <w:lang w:val="en-US"/>
              </w:rPr>
              <w:t xml:space="preserve">      14.615l-28.593 28.593q-6.037 6.037-14.615 6.037-8.26 0-14.297-6.037L256 313.505l-57.505 57.505q-6.037</w:t>
            </w:r>
          </w:p>
          <w:p w14:paraId="438DFC54" w14:textId="77777777" w:rsidR="00816139" w:rsidRPr="00E74FBC" w:rsidRDefault="00816139" w:rsidP="00D149FE">
            <w:pPr>
              <w:spacing w:line="276" w:lineRule="auto"/>
              <w:rPr>
                <w:rFonts w:ascii="Courier New" w:hAnsi="Courier New" w:cs="Courier New"/>
                <w:color w:val="000000"/>
                <w:sz w:val="20"/>
                <w:szCs w:val="20"/>
                <w:lang w:val="en-US"/>
              </w:rPr>
            </w:pPr>
            <w:r w:rsidRPr="00E74FBC">
              <w:rPr>
                <w:rFonts w:ascii="Courier New" w:hAnsi="Courier New" w:cs="Courier New"/>
                <w:color w:val="000000"/>
                <w:sz w:val="20"/>
                <w:szCs w:val="20"/>
                <w:lang w:val="en-US"/>
              </w:rPr>
              <w:t xml:space="preserve">      6.037-14.297 6.037-8.578 0-14.615-6.037l-28.593-28.593q-6.037-6.037-6.037-14.615 0-8.26 6.037-14.297L198.495</w:t>
            </w:r>
          </w:p>
          <w:p w14:paraId="39160CEA" w14:textId="77777777" w:rsidR="00816139" w:rsidRPr="00E74FBC" w:rsidRDefault="00816139" w:rsidP="00D149FE">
            <w:pPr>
              <w:spacing w:line="276" w:lineRule="auto"/>
              <w:rPr>
                <w:rFonts w:ascii="Courier New" w:hAnsi="Courier New" w:cs="Courier New"/>
                <w:color w:val="000000"/>
                <w:sz w:val="20"/>
                <w:szCs w:val="20"/>
                <w:lang w:val="en-US"/>
              </w:rPr>
            </w:pPr>
            <w:r w:rsidRPr="00E74FBC">
              <w:rPr>
                <w:rFonts w:ascii="Courier New" w:hAnsi="Courier New" w:cs="Courier New"/>
                <w:color w:val="000000"/>
                <w:sz w:val="20"/>
                <w:szCs w:val="20"/>
                <w:lang w:val="en-US"/>
              </w:rPr>
              <w:t xml:space="preserve">      256l-57.505-57.505q-6.037-6.037-6.037-14.297 0-8.578 6.037-14.615l28.593-28.593q6.037-6.037 14.615-6.037 8.26 0</w:t>
            </w:r>
          </w:p>
          <w:p w14:paraId="1DFA4427" w14:textId="77777777" w:rsidR="00816139" w:rsidRPr="00E74FBC" w:rsidRDefault="00816139" w:rsidP="00D149FE">
            <w:pPr>
              <w:spacing w:line="276" w:lineRule="auto"/>
              <w:rPr>
                <w:rFonts w:ascii="Courier New" w:hAnsi="Courier New" w:cs="Courier New"/>
                <w:color w:val="000000"/>
                <w:sz w:val="20"/>
                <w:szCs w:val="20"/>
                <w:lang w:val="en-US"/>
              </w:rPr>
            </w:pPr>
            <w:r w:rsidRPr="00E74FBC">
              <w:rPr>
                <w:rFonts w:ascii="Courier New" w:hAnsi="Courier New" w:cs="Courier New"/>
                <w:color w:val="000000"/>
                <w:sz w:val="20"/>
                <w:szCs w:val="20"/>
                <w:lang w:val="en-US"/>
              </w:rPr>
              <w:t xml:space="preserve">      14.297 6.037L256 198.495l57.505-57.505q6.037-6.037 14.297-6.037 8.578 0 14.615 6.037l28.593 28.593q6.037 6.037</w:t>
            </w:r>
          </w:p>
          <w:p w14:paraId="25154929" w14:textId="77777777" w:rsidR="00816139" w:rsidRPr="00E74FBC" w:rsidRDefault="00816139" w:rsidP="00D149FE">
            <w:pPr>
              <w:spacing w:line="276" w:lineRule="auto"/>
              <w:rPr>
                <w:rFonts w:ascii="Courier New" w:hAnsi="Courier New" w:cs="Courier New"/>
                <w:color w:val="000000"/>
                <w:sz w:val="20"/>
                <w:szCs w:val="20"/>
                <w:lang w:val="en-US"/>
              </w:rPr>
            </w:pPr>
            <w:r w:rsidRPr="00E74FBC">
              <w:rPr>
                <w:rFonts w:ascii="Courier New" w:hAnsi="Courier New" w:cs="Courier New"/>
                <w:color w:val="000000"/>
                <w:sz w:val="20"/>
                <w:szCs w:val="20"/>
                <w:lang w:val="en-US"/>
              </w:rPr>
              <w:t xml:space="preserve">      6.037 14.615zM500 256q0-66.401-32.724-122.477-32.724-56.075-88.799-88.799Q322.401 12 256 12q-66.401 0-122.477</w:t>
            </w:r>
          </w:p>
          <w:p w14:paraId="3CA47E30" w14:textId="77777777" w:rsidR="00816139" w:rsidRPr="00E74FBC" w:rsidRDefault="00816139" w:rsidP="00D149FE">
            <w:pPr>
              <w:spacing w:line="276" w:lineRule="auto"/>
              <w:rPr>
                <w:rFonts w:ascii="Courier New" w:hAnsi="Courier New" w:cs="Courier New"/>
                <w:color w:val="000000"/>
                <w:sz w:val="20"/>
                <w:szCs w:val="20"/>
                <w:lang w:val="en-US"/>
              </w:rPr>
            </w:pPr>
            <w:r w:rsidRPr="00E74FBC">
              <w:rPr>
                <w:rFonts w:ascii="Courier New" w:hAnsi="Courier New" w:cs="Courier New"/>
                <w:color w:val="000000"/>
                <w:sz w:val="20"/>
                <w:szCs w:val="20"/>
                <w:lang w:val="en-US"/>
              </w:rPr>
              <w:t xml:space="preserve">      32.724-56.075 32.724-88.799 88.799Q12 189.599 12 256q0 66.401 32.724 122.477 32.724 56.075 88.799 88.799Q189.599</w:t>
            </w:r>
          </w:p>
          <w:p w14:paraId="0D89DE8B" w14:textId="77777777" w:rsidR="00816139" w:rsidRPr="00E74FBC" w:rsidRDefault="00816139" w:rsidP="00D149FE">
            <w:pPr>
              <w:spacing w:line="276" w:lineRule="auto"/>
              <w:rPr>
                <w:rFonts w:ascii="Courier New" w:hAnsi="Courier New" w:cs="Courier New"/>
                <w:color w:val="000000"/>
                <w:sz w:val="20"/>
                <w:szCs w:val="20"/>
                <w:lang w:val="en-US"/>
              </w:rPr>
            </w:pPr>
            <w:r w:rsidRPr="00E74FBC">
              <w:rPr>
                <w:rFonts w:ascii="Courier New" w:hAnsi="Courier New" w:cs="Courier New"/>
                <w:color w:val="000000"/>
                <w:sz w:val="20"/>
                <w:szCs w:val="20"/>
                <w:lang w:val="en-US"/>
              </w:rPr>
              <w:t xml:space="preserve">      500 256 500q66.401 0 122.477-32.724 56.075-32.724 88.799-88.799Q500 322.401 500 256z"&gt;&lt;/path&gt;</w:t>
            </w:r>
          </w:p>
          <w:p w14:paraId="1CAA4192" w14:textId="717CDB90" w:rsidR="00816139" w:rsidRPr="00E74FBC" w:rsidRDefault="00816139" w:rsidP="00D149FE">
            <w:pPr>
              <w:spacing w:line="276" w:lineRule="auto"/>
              <w:rPr>
                <w:color w:val="000000"/>
                <w:sz w:val="20"/>
                <w:szCs w:val="20"/>
                <w:lang w:val="en-US"/>
              </w:rPr>
            </w:pPr>
            <w:r w:rsidRPr="00E74FBC">
              <w:rPr>
                <w:rFonts w:ascii="Courier New" w:hAnsi="Courier New" w:cs="Courier New"/>
                <w:color w:val="000000"/>
                <w:sz w:val="20"/>
                <w:szCs w:val="20"/>
                <w:lang w:val="en-US"/>
              </w:rPr>
              <w:t xml:space="preserve">  &lt;/</w:t>
            </w:r>
            <w:proofErr w:type="spellStart"/>
            <w:r w:rsidRPr="00E74FBC">
              <w:rPr>
                <w:rFonts w:ascii="Courier New" w:hAnsi="Courier New" w:cs="Courier New"/>
                <w:color w:val="000000"/>
                <w:sz w:val="20"/>
                <w:szCs w:val="20"/>
                <w:lang w:val="en-US"/>
              </w:rPr>
              <w:t>svg</w:t>
            </w:r>
            <w:proofErr w:type="spellEnd"/>
            <w:r w:rsidRPr="00E74FBC">
              <w:rPr>
                <w:rFonts w:ascii="Courier New" w:hAnsi="Courier New" w:cs="Courier New"/>
                <w:color w:val="000000"/>
                <w:sz w:val="20"/>
                <w:szCs w:val="20"/>
                <w:lang w:val="en-US"/>
              </w:rPr>
              <w:t>&gt;</w:t>
            </w:r>
          </w:p>
        </w:tc>
        <w:tc>
          <w:tcPr>
            <w:tcW w:w="3099" w:type="dxa"/>
            <w:shd w:val="clear" w:color="auto" w:fill="FFFFFF" w:themeFill="background1"/>
            <w:vAlign w:val="center"/>
          </w:tcPr>
          <w:p w14:paraId="4AA232B7" w14:textId="068F0FD3" w:rsidR="00816139" w:rsidRPr="00E6765F" w:rsidRDefault="00816139" w:rsidP="00D149FE">
            <w:pPr>
              <w:spacing w:line="276" w:lineRule="auto"/>
              <w:rPr>
                <w:sz w:val="20"/>
                <w:szCs w:val="20"/>
              </w:rPr>
            </w:pPr>
            <w:r w:rsidRPr="00E6765F">
              <w:rPr>
                <w:sz w:val="20"/>
                <w:szCs w:val="20"/>
              </w:rPr>
              <w:t>Dodanie aria-</w:t>
            </w:r>
            <w:proofErr w:type="spellStart"/>
            <w:r>
              <w:rPr>
                <w:sz w:val="20"/>
                <w:szCs w:val="20"/>
              </w:rPr>
              <w:t>hidden</w:t>
            </w:r>
            <w:proofErr w:type="spellEnd"/>
            <w:r>
              <w:rPr>
                <w:sz w:val="20"/>
                <w:szCs w:val="20"/>
              </w:rPr>
              <w:t>=”</w:t>
            </w:r>
            <w:proofErr w:type="spellStart"/>
            <w:r>
              <w:rPr>
                <w:sz w:val="20"/>
                <w:szCs w:val="20"/>
              </w:rPr>
              <w:t>true</w:t>
            </w:r>
            <w:proofErr w:type="spellEnd"/>
            <w:r>
              <w:rPr>
                <w:sz w:val="20"/>
                <w:szCs w:val="20"/>
              </w:rPr>
              <w:t>”</w:t>
            </w:r>
            <w:r w:rsidRPr="00E6765F">
              <w:rPr>
                <w:sz w:val="20"/>
                <w:szCs w:val="20"/>
              </w:rPr>
              <w:t xml:space="preserve"> dla element</w:t>
            </w:r>
            <w:r>
              <w:rPr>
                <w:sz w:val="20"/>
                <w:szCs w:val="20"/>
              </w:rPr>
              <w:t>u SVG</w:t>
            </w:r>
          </w:p>
        </w:tc>
        <w:tc>
          <w:tcPr>
            <w:tcW w:w="709" w:type="dxa"/>
            <w:shd w:val="clear" w:color="auto" w:fill="FFFFFF" w:themeFill="background1"/>
            <w:vAlign w:val="center"/>
          </w:tcPr>
          <w:p w14:paraId="4B80648E" w14:textId="4D74E304" w:rsidR="00816139" w:rsidRPr="00E6765F" w:rsidRDefault="00816139" w:rsidP="00D149FE">
            <w:pPr>
              <w:spacing w:line="276" w:lineRule="auto"/>
              <w:rPr>
                <w:b/>
                <w:color w:val="000000"/>
                <w:sz w:val="20"/>
                <w:szCs w:val="20"/>
              </w:rPr>
            </w:pPr>
            <w:r>
              <w:rPr>
                <w:b/>
                <w:color w:val="000000"/>
                <w:sz w:val="20"/>
                <w:szCs w:val="20"/>
              </w:rPr>
              <w:t>T</w:t>
            </w:r>
          </w:p>
        </w:tc>
        <w:tc>
          <w:tcPr>
            <w:tcW w:w="2004" w:type="dxa"/>
            <w:shd w:val="clear" w:color="auto" w:fill="FFFFFF" w:themeFill="background1"/>
          </w:tcPr>
          <w:p w14:paraId="1B9AF63F" w14:textId="50631FBA" w:rsidR="00816139" w:rsidRDefault="00157011" w:rsidP="00D149FE">
            <w:pPr>
              <w:spacing w:line="276" w:lineRule="auto"/>
              <w:rPr>
                <w:b/>
                <w:color w:val="000000"/>
                <w:sz w:val="20"/>
                <w:szCs w:val="20"/>
              </w:rPr>
            </w:pPr>
            <w:r w:rsidRPr="00157011">
              <w:rPr>
                <w:b/>
                <w:color w:val="000000"/>
                <w:sz w:val="20"/>
                <w:szCs w:val="20"/>
              </w:rPr>
              <w:t>Spełnione</w:t>
            </w:r>
          </w:p>
        </w:tc>
      </w:tr>
      <w:tr w:rsidR="00816139" w:rsidRPr="00E6765F" w14:paraId="292612CD" w14:textId="22E57F84" w:rsidTr="00157011">
        <w:trPr>
          <w:cantSplit/>
          <w:trHeight w:val="90"/>
          <w:jc w:val="center"/>
        </w:trPr>
        <w:tc>
          <w:tcPr>
            <w:tcW w:w="3255" w:type="dxa"/>
            <w:shd w:val="clear" w:color="auto" w:fill="FFFFFF" w:themeFill="background1"/>
            <w:vAlign w:val="center"/>
          </w:tcPr>
          <w:p w14:paraId="513B2839" w14:textId="414CEF4F" w:rsidR="00816139" w:rsidRDefault="00816139" w:rsidP="00D149FE">
            <w:pPr>
              <w:spacing w:line="276" w:lineRule="auto"/>
            </w:pPr>
            <w:r w:rsidRPr="004E129A">
              <w:t>https://ep3-front.pfron.org.pl/document-draft/list</w:t>
            </w:r>
          </w:p>
        </w:tc>
        <w:tc>
          <w:tcPr>
            <w:tcW w:w="6115" w:type="dxa"/>
            <w:shd w:val="clear" w:color="auto" w:fill="FFFFFF" w:themeFill="background1"/>
            <w:vAlign w:val="center"/>
          </w:tcPr>
          <w:p w14:paraId="65B29B72" w14:textId="3F858C61" w:rsidR="00816139" w:rsidRDefault="00816139" w:rsidP="00D149FE">
            <w:pPr>
              <w:spacing w:line="276" w:lineRule="auto"/>
              <w:rPr>
                <w:color w:val="000000"/>
                <w:sz w:val="20"/>
                <w:szCs w:val="20"/>
              </w:rPr>
            </w:pPr>
            <w:r>
              <w:rPr>
                <w:color w:val="000000"/>
                <w:sz w:val="20"/>
                <w:szCs w:val="20"/>
              </w:rPr>
              <w:t>Kalendarz ma angielskie nazwy przycisków.</w:t>
            </w:r>
          </w:p>
          <w:p w14:paraId="6582EF9E" w14:textId="42CA41E3" w:rsidR="00816139" w:rsidRPr="000A2BAE" w:rsidRDefault="00816139" w:rsidP="00D149FE">
            <w:pPr>
              <w:spacing w:line="276" w:lineRule="auto"/>
              <w:rPr>
                <w:color w:val="000000"/>
                <w:sz w:val="20"/>
                <w:szCs w:val="20"/>
                <w:lang w:val="en-US"/>
              </w:rPr>
            </w:pPr>
            <w:r w:rsidRPr="000A2BAE">
              <w:rPr>
                <w:color w:val="000000"/>
                <w:sz w:val="20"/>
                <w:szCs w:val="20"/>
                <w:lang w:val="en-US"/>
              </w:rPr>
              <w:t>&lt;button type="button" class="</w:t>
            </w:r>
            <w:proofErr w:type="spellStart"/>
            <w:r w:rsidRPr="000A2BAE">
              <w:rPr>
                <w:color w:val="000000"/>
                <w:sz w:val="20"/>
                <w:szCs w:val="20"/>
                <w:lang w:val="en-US"/>
              </w:rPr>
              <w:t>btn</w:t>
            </w:r>
            <w:proofErr w:type="spellEnd"/>
            <w:r w:rsidRPr="000A2BAE">
              <w:rPr>
                <w:color w:val="000000"/>
                <w:sz w:val="20"/>
                <w:szCs w:val="20"/>
                <w:lang w:val="en-US"/>
              </w:rPr>
              <w:t xml:space="preserve"> </w:t>
            </w:r>
            <w:proofErr w:type="spellStart"/>
            <w:r w:rsidRPr="000A2BAE">
              <w:rPr>
                <w:color w:val="000000"/>
                <w:sz w:val="20"/>
                <w:szCs w:val="20"/>
                <w:lang w:val="en-US"/>
              </w:rPr>
              <w:t>btn</w:t>
            </w:r>
            <w:proofErr w:type="spellEnd"/>
            <w:r w:rsidRPr="000A2BAE">
              <w:rPr>
                <w:color w:val="000000"/>
                <w:sz w:val="20"/>
                <w:szCs w:val="20"/>
                <w:lang w:val="en-US"/>
              </w:rPr>
              <w:t xml:space="preserve">-link </w:t>
            </w:r>
            <w:proofErr w:type="spellStart"/>
            <w:r w:rsidRPr="000A2BAE">
              <w:rPr>
                <w:color w:val="000000"/>
                <w:sz w:val="20"/>
                <w:szCs w:val="20"/>
                <w:lang w:val="en-US"/>
              </w:rPr>
              <w:t>ngb</w:t>
            </w:r>
            <w:proofErr w:type="spellEnd"/>
            <w:r w:rsidRPr="000A2BAE">
              <w:rPr>
                <w:color w:val="000000"/>
                <w:sz w:val="20"/>
                <w:szCs w:val="20"/>
                <w:lang w:val="en-US"/>
              </w:rPr>
              <w:t>-</w:t>
            </w:r>
            <w:proofErr w:type="spellStart"/>
            <w:r w:rsidRPr="000A2BAE">
              <w:rPr>
                <w:color w:val="000000"/>
                <w:sz w:val="20"/>
                <w:szCs w:val="20"/>
                <w:lang w:val="en-US"/>
              </w:rPr>
              <w:t>dp</w:t>
            </w:r>
            <w:proofErr w:type="spellEnd"/>
            <w:r w:rsidRPr="000A2BAE">
              <w:rPr>
                <w:color w:val="000000"/>
                <w:sz w:val="20"/>
                <w:szCs w:val="20"/>
                <w:lang w:val="en-US"/>
              </w:rPr>
              <w:t>-arrow-</w:t>
            </w:r>
            <w:proofErr w:type="spellStart"/>
            <w:r w:rsidRPr="000A2BAE">
              <w:rPr>
                <w:color w:val="000000"/>
                <w:sz w:val="20"/>
                <w:szCs w:val="20"/>
                <w:lang w:val="en-US"/>
              </w:rPr>
              <w:t>btn</w:t>
            </w:r>
            <w:proofErr w:type="spellEnd"/>
            <w:r w:rsidRPr="000A2BAE">
              <w:rPr>
                <w:color w:val="000000"/>
                <w:sz w:val="20"/>
                <w:szCs w:val="20"/>
                <w:lang w:val="en-US"/>
              </w:rPr>
              <w:t>" aria-label="Next month" title="Next month"&gt;&lt;span class="</w:t>
            </w:r>
            <w:proofErr w:type="spellStart"/>
            <w:r w:rsidRPr="000A2BAE">
              <w:rPr>
                <w:color w:val="000000"/>
                <w:sz w:val="20"/>
                <w:szCs w:val="20"/>
                <w:lang w:val="en-US"/>
              </w:rPr>
              <w:t>ngb</w:t>
            </w:r>
            <w:proofErr w:type="spellEnd"/>
            <w:r w:rsidRPr="000A2BAE">
              <w:rPr>
                <w:color w:val="000000"/>
                <w:sz w:val="20"/>
                <w:szCs w:val="20"/>
                <w:lang w:val="en-US"/>
              </w:rPr>
              <w:t>-</w:t>
            </w:r>
            <w:proofErr w:type="spellStart"/>
            <w:r w:rsidRPr="000A2BAE">
              <w:rPr>
                <w:color w:val="000000"/>
                <w:sz w:val="20"/>
                <w:szCs w:val="20"/>
                <w:lang w:val="en-US"/>
              </w:rPr>
              <w:t>dp</w:t>
            </w:r>
            <w:proofErr w:type="spellEnd"/>
            <w:r w:rsidRPr="000A2BAE">
              <w:rPr>
                <w:color w:val="000000"/>
                <w:sz w:val="20"/>
                <w:szCs w:val="20"/>
                <w:lang w:val="en-US"/>
              </w:rPr>
              <w:t>-navigation-chevron"&gt;&lt;/span&gt;&lt;/button&gt;</w:t>
            </w:r>
          </w:p>
        </w:tc>
        <w:tc>
          <w:tcPr>
            <w:tcW w:w="3099" w:type="dxa"/>
            <w:shd w:val="clear" w:color="auto" w:fill="FFFFFF" w:themeFill="background1"/>
            <w:vAlign w:val="center"/>
          </w:tcPr>
          <w:p w14:paraId="6B2F633A" w14:textId="2A57CF5C" w:rsidR="00816139" w:rsidRPr="00E6765F" w:rsidRDefault="00816139" w:rsidP="00D149FE">
            <w:pPr>
              <w:spacing w:line="276" w:lineRule="auto"/>
              <w:rPr>
                <w:sz w:val="20"/>
                <w:szCs w:val="20"/>
              </w:rPr>
            </w:pPr>
            <w:r>
              <w:rPr>
                <w:sz w:val="20"/>
                <w:szCs w:val="20"/>
              </w:rPr>
              <w:t>Zmiana nazw na polskojęzyczne.</w:t>
            </w:r>
          </w:p>
        </w:tc>
        <w:tc>
          <w:tcPr>
            <w:tcW w:w="709" w:type="dxa"/>
            <w:shd w:val="clear" w:color="auto" w:fill="FFFFFF" w:themeFill="background1"/>
            <w:vAlign w:val="center"/>
          </w:tcPr>
          <w:p w14:paraId="13FE9851" w14:textId="05BAB931" w:rsidR="00816139" w:rsidRDefault="00816139" w:rsidP="00D149FE">
            <w:pPr>
              <w:spacing w:line="276" w:lineRule="auto"/>
              <w:rPr>
                <w:b/>
                <w:color w:val="000000"/>
                <w:sz w:val="20"/>
                <w:szCs w:val="20"/>
              </w:rPr>
            </w:pPr>
            <w:r w:rsidRPr="00742038">
              <w:rPr>
                <w:b/>
                <w:color w:val="000000"/>
                <w:sz w:val="20"/>
                <w:szCs w:val="20"/>
              </w:rPr>
              <w:t>T</w:t>
            </w:r>
          </w:p>
        </w:tc>
        <w:tc>
          <w:tcPr>
            <w:tcW w:w="2004" w:type="dxa"/>
            <w:shd w:val="clear" w:color="auto" w:fill="FFFFFF" w:themeFill="background1"/>
          </w:tcPr>
          <w:p w14:paraId="5959C05F" w14:textId="747EDE4F" w:rsidR="00816139" w:rsidRPr="00742038" w:rsidRDefault="00157011" w:rsidP="00D149FE">
            <w:pPr>
              <w:spacing w:line="276" w:lineRule="auto"/>
              <w:rPr>
                <w:b/>
                <w:color w:val="000000"/>
                <w:sz w:val="20"/>
                <w:szCs w:val="20"/>
              </w:rPr>
            </w:pPr>
            <w:r w:rsidRPr="00157011">
              <w:rPr>
                <w:b/>
                <w:color w:val="000000"/>
                <w:sz w:val="20"/>
                <w:szCs w:val="20"/>
              </w:rPr>
              <w:t>Spełnione</w:t>
            </w:r>
          </w:p>
        </w:tc>
      </w:tr>
      <w:tr w:rsidR="00F44E92" w:rsidRPr="00E6765F" w14:paraId="4D4D1943" w14:textId="77777777" w:rsidTr="00157011">
        <w:trPr>
          <w:cantSplit/>
          <w:trHeight w:val="90"/>
          <w:jc w:val="center"/>
        </w:trPr>
        <w:tc>
          <w:tcPr>
            <w:tcW w:w="3255" w:type="dxa"/>
            <w:shd w:val="clear" w:color="auto" w:fill="FFFFFF" w:themeFill="background1"/>
            <w:vAlign w:val="center"/>
          </w:tcPr>
          <w:p w14:paraId="6CD0146A" w14:textId="5589051C" w:rsidR="00F44E92" w:rsidRPr="004E129A" w:rsidRDefault="00F44E92" w:rsidP="00D149FE">
            <w:pPr>
              <w:spacing w:line="276" w:lineRule="auto"/>
            </w:pPr>
            <w:r>
              <w:lastRenderedPageBreak/>
              <w:t>Cały serwis</w:t>
            </w:r>
          </w:p>
        </w:tc>
        <w:tc>
          <w:tcPr>
            <w:tcW w:w="6115" w:type="dxa"/>
            <w:shd w:val="clear" w:color="auto" w:fill="FFFFFF" w:themeFill="background1"/>
            <w:vAlign w:val="center"/>
          </w:tcPr>
          <w:p w14:paraId="6DFC81B8" w14:textId="77777777" w:rsidR="00F44E92" w:rsidRDefault="00F44E92" w:rsidP="00D149FE">
            <w:pPr>
              <w:spacing w:line="276" w:lineRule="auto"/>
              <w:rPr>
                <w:sz w:val="20"/>
                <w:szCs w:val="20"/>
              </w:rPr>
            </w:pPr>
            <w:r w:rsidRPr="00F44E92">
              <w:rPr>
                <w:sz w:val="20"/>
                <w:szCs w:val="20"/>
              </w:rPr>
              <w:t xml:space="preserve">Ikona która znajduje się w </w:t>
            </w:r>
            <w:proofErr w:type="spellStart"/>
            <w:r w:rsidRPr="00F44E92">
              <w:rPr>
                <w:sz w:val="20"/>
                <w:szCs w:val="20"/>
              </w:rPr>
              <w:t>psudoklasie</w:t>
            </w:r>
            <w:proofErr w:type="spellEnd"/>
            <w:r w:rsidRPr="00F44E92">
              <w:rPr>
                <w:sz w:val="20"/>
                <w:szCs w:val="20"/>
              </w:rPr>
              <w:t xml:space="preserve"> </w:t>
            </w:r>
            <w:r w:rsidRPr="000F23FF">
              <w:rPr>
                <w:rStyle w:val="kodZnak0"/>
                <w:lang w:val="pl-PL"/>
              </w:rPr>
              <w:t>::</w:t>
            </w:r>
            <w:proofErr w:type="spellStart"/>
            <w:r w:rsidRPr="000F23FF">
              <w:rPr>
                <w:rStyle w:val="kodZnak0"/>
                <w:lang w:val="pl-PL"/>
              </w:rPr>
              <w:t>after</w:t>
            </w:r>
            <w:proofErr w:type="spellEnd"/>
            <w:r w:rsidRPr="00F44E92">
              <w:rPr>
                <w:sz w:val="20"/>
                <w:szCs w:val="20"/>
              </w:rPr>
              <w:t xml:space="preserve"> nie została ukryta przed czytnikami ekranu.</w:t>
            </w:r>
          </w:p>
          <w:p w14:paraId="69B540EC" w14:textId="77777777" w:rsidR="00F44E92" w:rsidRDefault="006C3AE0" w:rsidP="00D149FE">
            <w:pPr>
              <w:spacing w:line="276" w:lineRule="auto"/>
            </w:pPr>
            <w:r w:rsidRPr="006C3AE0">
              <w:rPr>
                <w:noProof/>
              </w:rPr>
              <w:drawing>
                <wp:inline distT="0" distB="0" distL="0" distR="0" wp14:anchorId="0907B0AD" wp14:editId="69D7EF6B">
                  <wp:extent cx="657317" cy="800212"/>
                  <wp:effectExtent l="0" t="0" r="9525" b="0"/>
                  <wp:docPr id="83406135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61353" name="Obraz 1">
                            <a:extLst>
                              <a:ext uri="{C183D7F6-B498-43B3-948B-1728B52AA6E4}">
                                <adec:decorative xmlns:adec="http://schemas.microsoft.com/office/drawing/2017/decorative" val="1"/>
                              </a:ext>
                            </a:extLst>
                          </pic:cNvPr>
                          <pic:cNvPicPr/>
                        </pic:nvPicPr>
                        <pic:blipFill>
                          <a:blip r:embed="rId24"/>
                          <a:stretch>
                            <a:fillRect/>
                          </a:stretch>
                        </pic:blipFill>
                        <pic:spPr>
                          <a:xfrm>
                            <a:off x="0" y="0"/>
                            <a:ext cx="657317" cy="800212"/>
                          </a:xfrm>
                          <a:prstGeom prst="rect">
                            <a:avLst/>
                          </a:prstGeom>
                        </pic:spPr>
                      </pic:pic>
                    </a:graphicData>
                  </a:graphic>
                </wp:inline>
              </w:drawing>
            </w:r>
          </w:p>
          <w:p w14:paraId="78AEE877" w14:textId="77777777" w:rsidR="006C3AE0" w:rsidRPr="006C3AE0" w:rsidRDefault="006C3AE0" w:rsidP="00D149FE">
            <w:pPr>
              <w:pStyle w:val="kod0"/>
              <w:spacing w:line="276" w:lineRule="auto"/>
            </w:pPr>
            <w:r w:rsidRPr="006C3AE0">
              <w:t>&lt;a _ngcontent-kid-c284="" aria-</w:t>
            </w:r>
            <w:proofErr w:type="spellStart"/>
            <w:r w:rsidRPr="006C3AE0">
              <w:t>haspopup</w:t>
            </w:r>
            <w:proofErr w:type="spellEnd"/>
            <w:r w:rsidRPr="006C3AE0">
              <w:t xml:space="preserve">="true" </w:t>
            </w:r>
            <w:proofErr w:type="spellStart"/>
            <w:r w:rsidRPr="006C3AE0">
              <w:t>href</w:t>
            </w:r>
            <w:proofErr w:type="spellEnd"/>
            <w:r w:rsidRPr="006C3AE0">
              <w:t xml:space="preserve">="" </w:t>
            </w:r>
            <w:proofErr w:type="spellStart"/>
            <w:r w:rsidRPr="006C3AE0">
              <w:t>ngbdropdowntoggle</w:t>
            </w:r>
            <w:proofErr w:type="spellEnd"/>
            <w:r w:rsidRPr="006C3AE0">
              <w:t>="" class="dropdown-toggle nav-link" aria-expanded="false"&gt;</w:t>
            </w:r>
          </w:p>
          <w:p w14:paraId="6919126B" w14:textId="4F6970FC" w:rsidR="006C3AE0" w:rsidRPr="006C3AE0" w:rsidRDefault="006C3AE0" w:rsidP="00D149FE">
            <w:pPr>
              <w:pStyle w:val="kod0"/>
              <w:spacing w:line="276" w:lineRule="auto"/>
            </w:pPr>
            <w:r w:rsidRPr="006C3AE0">
              <w:t xml:space="preserve">&lt;app-fa-icon _ngcontent-kid-c284="" </w:t>
            </w:r>
            <w:proofErr w:type="spellStart"/>
            <w:r w:rsidRPr="006C3AE0">
              <w:t>faclass</w:t>
            </w:r>
            <w:proofErr w:type="spellEnd"/>
            <w:r w:rsidRPr="006C3AE0">
              <w:t>="fa-cog" _nghost-kid-c76=""&gt;</w:t>
            </w:r>
          </w:p>
          <w:p w14:paraId="01E47003" w14:textId="312ABCF6" w:rsidR="006C3AE0" w:rsidRPr="006C3AE0" w:rsidRDefault="006C3AE0" w:rsidP="00D149FE">
            <w:pPr>
              <w:pStyle w:val="kod0"/>
              <w:spacing w:line="276" w:lineRule="auto"/>
            </w:pPr>
            <w:r w:rsidRPr="006C3AE0">
              <w:t>&lt;</w:t>
            </w:r>
            <w:proofErr w:type="spellStart"/>
            <w:r w:rsidRPr="006C3AE0">
              <w:t>i</w:t>
            </w:r>
            <w:proofErr w:type="spellEnd"/>
            <w:r w:rsidRPr="006C3AE0">
              <w:t xml:space="preserve"> _ngcontent-kid-c76="" class="fa fa-cog" aria-hidden="true"&gt;</w:t>
            </w:r>
          </w:p>
          <w:p w14:paraId="33A9CE1A" w14:textId="00107C8C" w:rsidR="006C3AE0" w:rsidRPr="006C3AE0" w:rsidRDefault="006C3AE0" w:rsidP="00D149FE">
            <w:pPr>
              <w:pStyle w:val="kod0"/>
              <w:spacing w:line="276" w:lineRule="auto"/>
            </w:pPr>
            <w:r w:rsidRPr="006C3AE0">
              <w:t>::before</w:t>
            </w:r>
          </w:p>
          <w:p w14:paraId="07B16B15" w14:textId="1B20418D" w:rsidR="006C3AE0" w:rsidRPr="006C3AE0" w:rsidRDefault="006C3AE0" w:rsidP="00D149FE">
            <w:pPr>
              <w:pStyle w:val="kod0"/>
              <w:spacing w:line="276" w:lineRule="auto"/>
            </w:pPr>
            <w:r w:rsidRPr="006C3AE0">
              <w:t>&lt;/</w:t>
            </w:r>
            <w:proofErr w:type="spellStart"/>
            <w:r w:rsidRPr="006C3AE0">
              <w:t>i</w:t>
            </w:r>
            <w:proofErr w:type="spellEnd"/>
            <w:r w:rsidRPr="006C3AE0">
              <w:t>&gt;&lt;/app-fa-icon&gt;</w:t>
            </w:r>
          </w:p>
          <w:p w14:paraId="3C65C5D1" w14:textId="233AC929" w:rsidR="006C3AE0" w:rsidRPr="006C3AE0" w:rsidRDefault="006C3AE0" w:rsidP="00D149FE">
            <w:pPr>
              <w:pStyle w:val="kod0"/>
              <w:spacing w:line="276" w:lineRule="auto"/>
            </w:pPr>
            <w:r w:rsidRPr="006C3AE0">
              <w:t>&lt;span _ngcontent-kid-c284="" class="</w:t>
            </w:r>
            <w:proofErr w:type="spellStart"/>
            <w:r w:rsidRPr="006C3AE0">
              <w:t>sr</w:t>
            </w:r>
            <w:proofErr w:type="spellEnd"/>
            <w:r w:rsidRPr="006C3AE0">
              <w:t>-only"&gt;</w:t>
            </w:r>
            <w:proofErr w:type="spellStart"/>
            <w:r w:rsidRPr="006C3AE0">
              <w:t>Ustawienia</w:t>
            </w:r>
            <w:proofErr w:type="spellEnd"/>
            <w:r w:rsidRPr="006C3AE0">
              <w:t>&lt;/span&gt;</w:t>
            </w:r>
          </w:p>
          <w:p w14:paraId="2762BDD1" w14:textId="6973256D" w:rsidR="006C3AE0" w:rsidRPr="006C3AE0" w:rsidRDefault="006C3AE0" w:rsidP="00D149FE">
            <w:pPr>
              <w:pStyle w:val="kod-bd"/>
              <w:spacing w:line="276" w:lineRule="auto"/>
            </w:pPr>
            <w:r w:rsidRPr="006C3AE0">
              <w:t xml:space="preserve"> ::after</w:t>
            </w:r>
          </w:p>
          <w:p w14:paraId="59CD413C" w14:textId="2143EF35" w:rsidR="006C3AE0" w:rsidRPr="006C3AE0" w:rsidRDefault="006C3AE0" w:rsidP="00D149FE">
            <w:pPr>
              <w:pStyle w:val="kod0"/>
              <w:spacing w:line="276" w:lineRule="auto"/>
            </w:pPr>
            <w:r w:rsidRPr="006C3AE0">
              <w:t>&lt;/a&gt;</w:t>
            </w:r>
          </w:p>
          <w:p w14:paraId="324C6E45" w14:textId="77777777" w:rsidR="006C3AE0" w:rsidRPr="000F7866" w:rsidRDefault="006C3AE0" w:rsidP="00D149FE">
            <w:pPr>
              <w:spacing w:line="276" w:lineRule="auto"/>
              <w:rPr>
                <w:b/>
                <w:bCs/>
                <w:sz w:val="20"/>
                <w:szCs w:val="20"/>
                <w:lang w:val="en-US"/>
              </w:rPr>
            </w:pPr>
            <w:r w:rsidRPr="000F7866">
              <w:rPr>
                <w:b/>
                <w:bCs/>
                <w:sz w:val="20"/>
                <w:szCs w:val="20"/>
                <w:lang w:val="en-US"/>
              </w:rPr>
              <w:t>CSS</w:t>
            </w:r>
          </w:p>
          <w:p w14:paraId="392F0DE1" w14:textId="463C7867" w:rsidR="006C3AE0" w:rsidRPr="006C3AE0" w:rsidRDefault="006C3AE0" w:rsidP="00D149FE">
            <w:pPr>
              <w:pStyle w:val="kod0"/>
              <w:spacing w:line="276" w:lineRule="auto"/>
            </w:pPr>
            <w:proofErr w:type="spellStart"/>
            <w:r w:rsidRPr="006C3AE0">
              <w:t>dropdown-toggle:after</w:t>
            </w:r>
            <w:proofErr w:type="spellEnd"/>
          </w:p>
          <w:p w14:paraId="5D344F25" w14:textId="7BB256B6" w:rsidR="006C3AE0" w:rsidRPr="006C3AE0" w:rsidRDefault="006C3AE0" w:rsidP="00D149FE">
            <w:pPr>
              <w:pStyle w:val="kod0"/>
              <w:spacing w:line="276" w:lineRule="auto"/>
            </w:pPr>
            <w:r w:rsidRPr="006C3AE0">
              <w:t>display: inline-block;</w:t>
            </w:r>
          </w:p>
          <w:p w14:paraId="3ACD398D" w14:textId="6465DDC3" w:rsidR="006C3AE0" w:rsidRPr="006C3AE0" w:rsidRDefault="006C3AE0" w:rsidP="00D149FE">
            <w:pPr>
              <w:pStyle w:val="kod0"/>
              <w:spacing w:line="276" w:lineRule="auto"/>
            </w:pPr>
            <w:r w:rsidRPr="006C3AE0">
              <w:t>margin-left: .255em;</w:t>
            </w:r>
          </w:p>
          <w:p w14:paraId="6E259A68" w14:textId="232AD4CA" w:rsidR="006C3AE0" w:rsidRPr="006C3AE0" w:rsidRDefault="006C3AE0" w:rsidP="00D149FE">
            <w:pPr>
              <w:pStyle w:val="kod0"/>
              <w:spacing w:line="276" w:lineRule="auto"/>
            </w:pPr>
            <w:r w:rsidRPr="006C3AE0">
              <w:t>vertical-align: .255em;</w:t>
            </w:r>
          </w:p>
          <w:p w14:paraId="33A16CDC" w14:textId="77777777" w:rsidR="006C3AE0" w:rsidRPr="006C3AE0" w:rsidRDefault="006C3AE0" w:rsidP="00D149FE">
            <w:pPr>
              <w:pStyle w:val="kod-bd"/>
              <w:spacing w:line="276" w:lineRule="auto"/>
            </w:pPr>
            <w:r w:rsidRPr="006C3AE0">
              <w:t xml:space="preserve">  content: "";</w:t>
            </w:r>
          </w:p>
          <w:p w14:paraId="52DA0F1C" w14:textId="45FFC494" w:rsidR="006C3AE0" w:rsidRPr="006C3AE0" w:rsidRDefault="006C3AE0" w:rsidP="00D149FE">
            <w:pPr>
              <w:pStyle w:val="kod0"/>
              <w:spacing w:line="276" w:lineRule="auto"/>
            </w:pPr>
            <w:r w:rsidRPr="006C3AE0">
              <w:t>border-top: .3em solid;</w:t>
            </w:r>
          </w:p>
          <w:p w14:paraId="12828130" w14:textId="3101C8BF" w:rsidR="006C3AE0" w:rsidRPr="006C3AE0" w:rsidRDefault="006C3AE0" w:rsidP="00D149FE">
            <w:pPr>
              <w:pStyle w:val="kod0"/>
              <w:spacing w:line="276" w:lineRule="auto"/>
            </w:pPr>
            <w:r w:rsidRPr="006C3AE0">
              <w:t>border-right: .3em solid transparent;</w:t>
            </w:r>
          </w:p>
          <w:p w14:paraId="33A2C403" w14:textId="2341B89B" w:rsidR="006C3AE0" w:rsidRPr="006C3AE0" w:rsidRDefault="006C3AE0" w:rsidP="00D149FE">
            <w:pPr>
              <w:pStyle w:val="kod0"/>
              <w:spacing w:line="276" w:lineRule="auto"/>
            </w:pPr>
            <w:r w:rsidRPr="006C3AE0">
              <w:t>border-bottom: 0;</w:t>
            </w:r>
          </w:p>
          <w:p w14:paraId="7831FCE3" w14:textId="2F14C718" w:rsidR="00084B7B" w:rsidRDefault="006C3AE0" w:rsidP="00D149FE">
            <w:pPr>
              <w:pStyle w:val="kod0"/>
              <w:spacing w:line="276" w:lineRule="auto"/>
            </w:pPr>
            <w:r w:rsidRPr="006C3AE0">
              <w:t>border-left: .3em solid transparent;</w:t>
            </w:r>
          </w:p>
          <w:p w14:paraId="05AC16D4" w14:textId="52DFC343" w:rsidR="00084B7B" w:rsidRPr="00084B7B" w:rsidRDefault="00084B7B" w:rsidP="00D149FE">
            <w:pPr>
              <w:spacing w:line="276" w:lineRule="auto"/>
              <w:rPr>
                <w:b/>
                <w:bCs/>
                <w:sz w:val="20"/>
                <w:szCs w:val="20"/>
              </w:rPr>
            </w:pPr>
            <w:r w:rsidRPr="00084B7B">
              <w:rPr>
                <w:b/>
                <w:bCs/>
                <w:sz w:val="20"/>
                <w:szCs w:val="20"/>
              </w:rPr>
              <w:t>Błąd marginalny</w:t>
            </w:r>
          </w:p>
        </w:tc>
        <w:tc>
          <w:tcPr>
            <w:tcW w:w="3099" w:type="dxa"/>
            <w:shd w:val="clear" w:color="auto" w:fill="FFFFFF" w:themeFill="background1"/>
            <w:vAlign w:val="center"/>
          </w:tcPr>
          <w:p w14:paraId="54123DB1" w14:textId="32A7DEF3" w:rsidR="00F44E92" w:rsidRDefault="00F44E92" w:rsidP="00D149FE">
            <w:pPr>
              <w:spacing w:line="276" w:lineRule="auto"/>
              <w:rPr>
                <w:sz w:val="20"/>
                <w:szCs w:val="20"/>
              </w:rPr>
            </w:pPr>
            <w:r>
              <w:rPr>
                <w:sz w:val="20"/>
                <w:szCs w:val="20"/>
              </w:rPr>
              <w:t xml:space="preserve">W przypadku ikon zamieszczonych jako </w:t>
            </w:r>
            <w:proofErr w:type="spellStart"/>
            <w:r>
              <w:rPr>
                <w:rFonts w:ascii="Courier New" w:eastAsia="Courier New" w:hAnsi="Courier New" w:cs="Courier New"/>
                <w:sz w:val="18"/>
                <w:szCs w:val="18"/>
              </w:rPr>
              <w:t>content</w:t>
            </w:r>
            <w:proofErr w:type="spellEnd"/>
            <w:r>
              <w:rPr>
                <w:rFonts w:ascii="Courier New" w:eastAsia="Courier New" w:hAnsi="Courier New" w:cs="Courier New"/>
                <w:sz w:val="18"/>
                <w:szCs w:val="18"/>
              </w:rPr>
              <w:t xml:space="preserve"> </w:t>
            </w:r>
            <w:r>
              <w:rPr>
                <w:sz w:val="20"/>
                <w:szCs w:val="20"/>
              </w:rPr>
              <w:t>w stylach CSS sugerujemy dwa alternatywne rozwiązania:</w:t>
            </w:r>
          </w:p>
          <w:p w14:paraId="4E59ABF9" w14:textId="714301C5" w:rsidR="00F44E92" w:rsidRPr="00157011" w:rsidRDefault="00F44E92" w:rsidP="00D149FE">
            <w:pPr>
              <w:numPr>
                <w:ilvl w:val="0"/>
                <w:numId w:val="13"/>
              </w:numPr>
              <w:spacing w:line="276" w:lineRule="auto"/>
              <w:rPr>
                <w:sz w:val="20"/>
                <w:szCs w:val="20"/>
              </w:rPr>
            </w:pPr>
            <w:r>
              <w:rPr>
                <w:sz w:val="20"/>
                <w:szCs w:val="20"/>
              </w:rPr>
              <w:t>Dodanie tekstu alternatywnego bądź ukrycie grafiki w następujący sposób:</w:t>
            </w:r>
          </w:p>
          <w:p w14:paraId="612744CC" w14:textId="77777777" w:rsidR="00F44E92" w:rsidRPr="00547598" w:rsidRDefault="00F44E92" w:rsidP="00D149FE">
            <w:pPr>
              <w:spacing w:line="276" w:lineRule="auto"/>
              <w:rPr>
                <w:rFonts w:ascii="Courier New" w:eastAsia="Courier New" w:hAnsi="Courier New"/>
                <w:sz w:val="18"/>
                <w:lang w:val="en-US"/>
              </w:rPr>
            </w:pPr>
            <w:r w:rsidRPr="00547598">
              <w:rPr>
                <w:rFonts w:ascii="Courier New" w:eastAsia="Courier New" w:hAnsi="Courier New"/>
                <w:sz w:val="18"/>
                <w:lang w:val="en-US"/>
              </w:rPr>
              <w:t>::</w:t>
            </w:r>
            <w:r w:rsidRPr="00F44E92">
              <w:rPr>
                <w:rStyle w:val="kodZnak0"/>
              </w:rPr>
              <w:t>before</w:t>
            </w:r>
            <w:r w:rsidRPr="00547598">
              <w:rPr>
                <w:rFonts w:ascii="Courier New" w:eastAsia="Courier New" w:hAnsi="Courier New"/>
                <w:sz w:val="18"/>
                <w:lang w:val="en-US"/>
              </w:rPr>
              <w:t xml:space="preserve"> </w:t>
            </w:r>
          </w:p>
          <w:p w14:paraId="71FD641A" w14:textId="578E9583" w:rsidR="00F44E92" w:rsidRPr="00157011" w:rsidRDefault="00F44E92" w:rsidP="00D149FE">
            <w:pPr>
              <w:spacing w:line="276" w:lineRule="auto"/>
              <w:rPr>
                <w:rFonts w:ascii="Courier New" w:eastAsia="Courier New" w:hAnsi="Courier New"/>
                <w:sz w:val="18"/>
                <w:lang w:val="en-US"/>
              </w:rPr>
            </w:pPr>
            <w:r w:rsidRPr="00547598">
              <w:rPr>
                <w:rFonts w:ascii="Courier New" w:eastAsia="Courier New" w:hAnsi="Courier New"/>
                <w:sz w:val="18"/>
                <w:lang w:val="en-US"/>
              </w:rPr>
              <w:t xml:space="preserve">  content: "\e11c" / </w:t>
            </w:r>
            <w:r w:rsidRPr="00F44E92">
              <w:rPr>
                <w:rStyle w:val="kod-bdZnak"/>
              </w:rPr>
              <w:t xml:space="preserve">"[opis </w:t>
            </w:r>
            <w:proofErr w:type="spellStart"/>
            <w:r w:rsidRPr="00F44E92">
              <w:rPr>
                <w:rStyle w:val="kod-bdZnak"/>
              </w:rPr>
              <w:t>alternatywny</w:t>
            </w:r>
            <w:proofErr w:type="spellEnd"/>
            <w:r w:rsidRPr="00F44E92">
              <w:rPr>
                <w:rStyle w:val="kod-bdZnak"/>
              </w:rPr>
              <w:t>]"</w:t>
            </w:r>
            <w:r w:rsidRPr="00547598">
              <w:rPr>
                <w:rFonts w:ascii="Courier New" w:eastAsia="Courier New" w:hAnsi="Courier New"/>
                <w:sz w:val="18"/>
                <w:lang w:val="en-US"/>
              </w:rPr>
              <w:t>;</w:t>
            </w:r>
          </w:p>
          <w:p w14:paraId="21B23F9B" w14:textId="3239340D" w:rsidR="00F44E92" w:rsidRPr="00157011" w:rsidRDefault="00F44E92" w:rsidP="00D149FE">
            <w:pPr>
              <w:spacing w:line="276" w:lineRule="auto"/>
              <w:rPr>
                <w:rFonts w:ascii="Courier New" w:eastAsia="Courier New" w:hAnsi="Courier New" w:cs="Courier New"/>
                <w:b/>
                <w:sz w:val="18"/>
                <w:szCs w:val="18"/>
                <w:lang w:val="en-US"/>
              </w:rPr>
            </w:pPr>
            <w:proofErr w:type="spellStart"/>
            <w:r w:rsidRPr="00547598">
              <w:rPr>
                <w:rFonts w:ascii="Courier New" w:eastAsia="Courier New" w:hAnsi="Courier New" w:cs="Courier New"/>
                <w:b/>
                <w:sz w:val="18"/>
                <w:szCs w:val="18"/>
                <w:lang w:val="en-US"/>
              </w:rPr>
              <w:t>lub</w:t>
            </w:r>
            <w:proofErr w:type="spellEnd"/>
          </w:p>
          <w:p w14:paraId="5FD5E766" w14:textId="257FC870" w:rsidR="00F44E92" w:rsidRPr="00157011" w:rsidRDefault="00F44E92" w:rsidP="00D149FE">
            <w:pPr>
              <w:spacing w:line="276" w:lineRule="auto"/>
              <w:rPr>
                <w:rFonts w:ascii="Courier New" w:eastAsia="Courier New" w:hAnsi="Courier New" w:cs="Courier New"/>
                <w:sz w:val="18"/>
                <w:szCs w:val="18"/>
                <w:lang w:val="en-US"/>
              </w:rPr>
            </w:pPr>
            <w:r w:rsidRPr="00547598">
              <w:rPr>
                <w:rFonts w:ascii="Courier New" w:eastAsia="Courier New" w:hAnsi="Courier New" w:cs="Courier New"/>
                <w:sz w:val="18"/>
                <w:szCs w:val="18"/>
                <w:lang w:val="en-US"/>
              </w:rPr>
              <w:t xml:space="preserve">  content: "\e11c"  / </w:t>
            </w:r>
            <w:r w:rsidRPr="00547598">
              <w:rPr>
                <w:rFonts w:ascii="Courier New" w:eastAsia="Courier New" w:hAnsi="Courier New"/>
                <w:b/>
                <w:sz w:val="18"/>
                <w:szCs w:val="22"/>
                <w:bdr w:val="single" w:sz="12" w:space="0" w:color="C45911" w:themeColor="accent2" w:themeShade="BF"/>
                <w:lang w:val="en-US"/>
              </w:rPr>
              <w:t>""</w:t>
            </w:r>
            <w:r w:rsidRPr="00547598">
              <w:rPr>
                <w:rFonts w:ascii="Courier New" w:eastAsia="Courier New" w:hAnsi="Courier New" w:cs="Courier New"/>
                <w:sz w:val="18"/>
                <w:szCs w:val="18"/>
                <w:lang w:val="en-US"/>
              </w:rPr>
              <w:t>;</w:t>
            </w:r>
          </w:p>
          <w:p w14:paraId="2C1B1D41" w14:textId="77777777" w:rsidR="00F44E92" w:rsidRPr="00015404" w:rsidRDefault="00F44E92" w:rsidP="00D149FE">
            <w:pPr>
              <w:spacing w:line="276" w:lineRule="auto"/>
              <w:rPr>
                <w:sz w:val="20"/>
                <w:szCs w:val="20"/>
                <w:lang w:val="en-US"/>
              </w:rPr>
            </w:pPr>
            <w:hyperlink r:id="rId25">
              <w:r w:rsidRPr="00015404">
                <w:rPr>
                  <w:color w:val="0563C1"/>
                  <w:sz w:val="20"/>
                  <w:szCs w:val="20"/>
                  <w:u w:val="single"/>
                  <w:lang w:val="en-US"/>
                </w:rPr>
                <w:t>https://css-tricks.com/almanac/properties/c/content/</w:t>
              </w:r>
            </w:hyperlink>
          </w:p>
          <w:p w14:paraId="273E215A" w14:textId="77777777" w:rsidR="00F44E92" w:rsidRPr="00015404" w:rsidRDefault="00F44E92" w:rsidP="00D149FE">
            <w:pPr>
              <w:spacing w:line="276" w:lineRule="auto"/>
              <w:rPr>
                <w:sz w:val="20"/>
                <w:szCs w:val="20"/>
                <w:lang w:val="en-US"/>
              </w:rPr>
            </w:pPr>
            <w:hyperlink r:id="rId26">
              <w:r w:rsidRPr="00015404">
                <w:rPr>
                  <w:color w:val="0563C1"/>
                  <w:sz w:val="20"/>
                  <w:szCs w:val="20"/>
                  <w:u w:val="single"/>
                  <w:lang w:val="en-US"/>
                </w:rPr>
                <w:t>https://www.powermapper.com/tests/screen-readers/content/css-generated-content/</w:t>
              </w:r>
            </w:hyperlink>
          </w:p>
          <w:p w14:paraId="296AA2A4" w14:textId="4B26AB20" w:rsidR="00F44E92" w:rsidRPr="00157011" w:rsidRDefault="00F44E92" w:rsidP="00D149FE">
            <w:pPr>
              <w:spacing w:line="276" w:lineRule="auto"/>
              <w:rPr>
                <w:b/>
                <w:sz w:val="20"/>
                <w:szCs w:val="20"/>
              </w:rPr>
            </w:pPr>
            <w:r>
              <w:rPr>
                <w:b/>
                <w:sz w:val="20"/>
                <w:szCs w:val="20"/>
              </w:rPr>
              <w:t>Czytnik ekranu może mieć problem z przetworzeniem tych informacji w sytuacji korzystania z przeglądarki Internet Explorer.</w:t>
            </w:r>
          </w:p>
          <w:p w14:paraId="349999A2" w14:textId="5F56F8D9" w:rsidR="00F44E92" w:rsidRPr="00157011" w:rsidRDefault="00F44E92" w:rsidP="00D149FE">
            <w:pPr>
              <w:numPr>
                <w:ilvl w:val="0"/>
                <w:numId w:val="13"/>
              </w:numPr>
              <w:spacing w:line="276" w:lineRule="auto"/>
              <w:rPr>
                <w:sz w:val="20"/>
                <w:szCs w:val="20"/>
              </w:rPr>
            </w:pPr>
            <w:r>
              <w:rPr>
                <w:sz w:val="20"/>
                <w:szCs w:val="20"/>
              </w:rPr>
              <w:t xml:space="preserve">Osadzić grafikę w osobnym znaczniku HTML z dodatkowym atrybutem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hidden</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true</w:t>
            </w:r>
            <w:proofErr w:type="spellEnd"/>
            <w:r>
              <w:rPr>
                <w:sz w:val="20"/>
                <w:szCs w:val="20"/>
              </w:rPr>
              <w:t xml:space="preserve">” ukrywającym ją przed technologiami asystującymi, aby mieć pewność, że w żadnym </w:t>
            </w:r>
            <w:r>
              <w:rPr>
                <w:sz w:val="20"/>
                <w:szCs w:val="20"/>
              </w:rPr>
              <w:lastRenderedPageBreak/>
              <w:t>przypadku nie będą przetworzone, wprowadzając użytkownika w błąd.</w:t>
            </w:r>
          </w:p>
          <w:p w14:paraId="35F48148" w14:textId="00F42663" w:rsidR="006C3AE0" w:rsidRDefault="006C3AE0" w:rsidP="00D149FE">
            <w:pPr>
              <w:spacing w:line="276" w:lineRule="auto"/>
              <w:rPr>
                <w:sz w:val="20"/>
                <w:szCs w:val="20"/>
              </w:rPr>
            </w:pPr>
            <w:r w:rsidRPr="006C3AE0">
              <w:rPr>
                <w:b/>
                <w:bCs/>
                <w:sz w:val="20"/>
                <w:szCs w:val="20"/>
              </w:rPr>
              <w:t>Rekomendujemy</w:t>
            </w:r>
            <w:r>
              <w:rPr>
                <w:sz w:val="20"/>
                <w:szCs w:val="20"/>
              </w:rPr>
              <w:t xml:space="preserve"> drugie rozwiązanie. Zostało ono wykorzystane już przy ikonach w formacie SVG.</w:t>
            </w:r>
          </w:p>
        </w:tc>
        <w:tc>
          <w:tcPr>
            <w:tcW w:w="709" w:type="dxa"/>
            <w:shd w:val="clear" w:color="auto" w:fill="FFFFFF" w:themeFill="background1"/>
            <w:vAlign w:val="center"/>
          </w:tcPr>
          <w:p w14:paraId="00107ED4" w14:textId="6C7E0A8C" w:rsidR="00F44E92" w:rsidRPr="00742038" w:rsidRDefault="006C3AE0" w:rsidP="00D149FE">
            <w:pPr>
              <w:spacing w:line="276" w:lineRule="auto"/>
              <w:rPr>
                <w:b/>
                <w:color w:val="000000"/>
                <w:sz w:val="20"/>
                <w:szCs w:val="20"/>
              </w:rPr>
            </w:pPr>
            <w:r>
              <w:rPr>
                <w:b/>
                <w:color w:val="000000"/>
                <w:sz w:val="20"/>
                <w:szCs w:val="20"/>
              </w:rPr>
              <w:lastRenderedPageBreak/>
              <w:t>T</w:t>
            </w:r>
          </w:p>
        </w:tc>
        <w:tc>
          <w:tcPr>
            <w:tcW w:w="2004" w:type="dxa"/>
            <w:shd w:val="clear" w:color="auto" w:fill="FFFFFF" w:themeFill="background1"/>
          </w:tcPr>
          <w:p w14:paraId="13DE2C10" w14:textId="2E2CA730" w:rsidR="00F44E92" w:rsidRDefault="00157011" w:rsidP="00D149FE">
            <w:pPr>
              <w:spacing w:line="276" w:lineRule="auto"/>
              <w:rPr>
                <w:b/>
                <w:color w:val="000000"/>
                <w:sz w:val="20"/>
                <w:szCs w:val="20"/>
              </w:rPr>
            </w:pPr>
            <w:r w:rsidRPr="00157011">
              <w:rPr>
                <w:b/>
                <w:color w:val="000000"/>
                <w:sz w:val="20"/>
                <w:szCs w:val="20"/>
              </w:rPr>
              <w:t>Spełnione</w:t>
            </w:r>
          </w:p>
        </w:tc>
      </w:tr>
    </w:tbl>
    <w:p w14:paraId="60A99CA6" w14:textId="0871DB97" w:rsidR="00157011" w:rsidRPr="00157011" w:rsidRDefault="00157011" w:rsidP="00C542E5">
      <w:pPr>
        <w:pStyle w:val="Nagwek4"/>
      </w:pPr>
      <w:r>
        <w:t>Wytyczna 1.2. Media zmienne w czasie: Należy dostarczyć alternatywę dla mediów zmiennych w czasie.</w:t>
      </w:r>
    </w:p>
    <w:p w14:paraId="748934A1" w14:textId="1C616D44" w:rsidR="00742038" w:rsidRPr="00157011" w:rsidRDefault="00742038" w:rsidP="00157011">
      <w:pPr>
        <w:spacing w:before="120" w:after="120" w:line="276" w:lineRule="auto"/>
      </w:pPr>
      <w:r w:rsidRPr="00742038">
        <w:rPr>
          <w:b/>
          <w:highlight w:val="white"/>
        </w:rPr>
        <w:t>1.2.1 Tylko audio oraz tylko wideo (nagranie):</w:t>
      </w:r>
      <w:r w:rsidRPr="00742038">
        <w:rPr>
          <w:highlight w:val="white"/>
        </w:rPr>
        <w:t xml:space="preserve"> </w:t>
      </w:r>
      <w:r w:rsidRPr="00742038">
        <w:t>Zapewniona jest alternatywa przedstawiająca tę samą treść.</w:t>
      </w:r>
    </w:p>
    <w:p w14:paraId="20159B1E" w14:textId="77777777" w:rsidR="00CC6C65" w:rsidRPr="00742038" w:rsidRDefault="00CC6C65" w:rsidP="00157011">
      <w:pPr>
        <w:spacing w:after="120" w:line="276" w:lineRule="auto"/>
        <w:rPr>
          <w:b/>
          <w:color w:val="FF0000"/>
        </w:rPr>
      </w:pPr>
      <w:r w:rsidRPr="00742038">
        <w:t xml:space="preserve">Wynik audyt: </w:t>
      </w:r>
      <w:r w:rsidRPr="00084B7B">
        <w:rPr>
          <w:b/>
          <w:bCs/>
        </w:rPr>
        <w:t>Nie dotyczy</w:t>
      </w:r>
    </w:p>
    <w:p w14:paraId="4BADD215" w14:textId="7DC3967E" w:rsidR="00742038" w:rsidRPr="00157011" w:rsidRDefault="00CC6C65" w:rsidP="00157011">
      <w:pPr>
        <w:spacing w:after="120" w:line="276" w:lineRule="auto"/>
        <w:rPr>
          <w:b/>
          <w:color w:val="FF0000"/>
        </w:rPr>
      </w:pPr>
      <w:r w:rsidRPr="00742038">
        <w:t xml:space="preserve">Wynik </w:t>
      </w:r>
      <w:r w:rsidR="00A2228A">
        <w:t>Samoocena</w:t>
      </w:r>
      <w:r w:rsidRPr="00742038">
        <w:t xml:space="preserve">: </w:t>
      </w:r>
      <w:r w:rsidRPr="00084B7B">
        <w:rPr>
          <w:b/>
          <w:bCs/>
        </w:rPr>
        <w:t>Nie dotyczy</w:t>
      </w:r>
    </w:p>
    <w:p w14:paraId="3F297CCC" w14:textId="53716538" w:rsidR="00742038" w:rsidRPr="00157011" w:rsidRDefault="00742038" w:rsidP="00157011">
      <w:pPr>
        <w:spacing w:after="120" w:line="276" w:lineRule="auto"/>
      </w:pPr>
      <w:r w:rsidRPr="00742038">
        <w:rPr>
          <w:b/>
          <w:highlight w:val="white"/>
        </w:rPr>
        <w:t>1.2.2 Napisy rozszerzone (nagranie):</w:t>
      </w:r>
      <w:r w:rsidRPr="00742038">
        <w:rPr>
          <w:highlight w:val="white"/>
        </w:rPr>
        <w:t xml:space="preserve"> N</w:t>
      </w:r>
      <w:r w:rsidRPr="00742038">
        <w:t>apisy rozszerzone dołączone są do wszystkich nagrań audio w multimediach zsynchronizowanych (dźwięk i obraz), za wyjątkiem sytuacji, kiedy są one alternatywami dla tekstu i w taki sposób są oznaczone.</w:t>
      </w:r>
    </w:p>
    <w:p w14:paraId="2A23048E" w14:textId="77777777" w:rsidR="00CC6C65" w:rsidRPr="00742038" w:rsidRDefault="00742038" w:rsidP="00157011">
      <w:pPr>
        <w:spacing w:after="120" w:line="276" w:lineRule="auto"/>
        <w:rPr>
          <w:b/>
          <w:color w:val="FF0000"/>
        </w:rPr>
      </w:pPr>
      <w:r w:rsidRPr="00742038">
        <w:t xml:space="preserve">Wynik audyt: </w:t>
      </w:r>
      <w:r w:rsidRPr="00084B7B">
        <w:rPr>
          <w:b/>
          <w:bCs/>
        </w:rPr>
        <w:t>Nie dotyczy</w:t>
      </w:r>
    </w:p>
    <w:p w14:paraId="28DD6C9B" w14:textId="40450284" w:rsidR="00742038" w:rsidRPr="00157011" w:rsidRDefault="00CC6C65" w:rsidP="00157011">
      <w:pPr>
        <w:spacing w:after="120" w:line="276" w:lineRule="auto"/>
        <w:rPr>
          <w:b/>
          <w:color w:val="FF0000"/>
        </w:rPr>
      </w:pPr>
      <w:r w:rsidRPr="00742038">
        <w:t xml:space="preserve">Wynik </w:t>
      </w:r>
      <w:r w:rsidR="00A2228A">
        <w:t>Samoocena</w:t>
      </w:r>
      <w:r w:rsidRPr="00742038">
        <w:t xml:space="preserve">: </w:t>
      </w:r>
      <w:r w:rsidRPr="00084B7B">
        <w:rPr>
          <w:b/>
          <w:bCs/>
        </w:rPr>
        <w:t>Nie dotyczy</w:t>
      </w:r>
    </w:p>
    <w:p w14:paraId="71407B91" w14:textId="327E4E62" w:rsidR="00742038" w:rsidRPr="00157011" w:rsidRDefault="00742038" w:rsidP="00157011">
      <w:pPr>
        <w:spacing w:after="120" w:line="276" w:lineRule="auto"/>
      </w:pPr>
      <w:r w:rsidRPr="00742038">
        <w:rPr>
          <w:b/>
          <w:highlight w:val="white"/>
        </w:rPr>
        <w:t>1.2.3 Audiodeskrypcja lub alternatywa dla mediów (nagranie):</w:t>
      </w:r>
      <w:r w:rsidRPr="00742038">
        <w:rPr>
          <w:highlight w:val="white"/>
        </w:rPr>
        <w:t xml:space="preserve"> Za</w:t>
      </w:r>
      <w:r w:rsidRPr="00742038">
        <w:t>pewnia się alternatywę dla mediów zmiennych w czasie lub audiodeskrypcję dla nagrań wideo w multimediach zsynchronizowanych (dźwięk i obraz), za wyjątkiem sytuacji, kiedy są one alternatywami dla tekstu i w taki sposób są oznaczone.</w:t>
      </w:r>
    </w:p>
    <w:p w14:paraId="46A83E0F" w14:textId="77777777" w:rsidR="00CC6C65" w:rsidRPr="00742038" w:rsidRDefault="00742038" w:rsidP="00157011">
      <w:pPr>
        <w:spacing w:after="120" w:line="276" w:lineRule="auto"/>
        <w:rPr>
          <w:b/>
          <w:color w:val="FF0000"/>
        </w:rPr>
      </w:pPr>
      <w:r w:rsidRPr="00742038">
        <w:t xml:space="preserve">Wynik audyt: </w:t>
      </w:r>
      <w:r w:rsidRPr="00084B7B">
        <w:rPr>
          <w:b/>
          <w:bCs/>
        </w:rPr>
        <w:t>Nie dotyczy</w:t>
      </w:r>
    </w:p>
    <w:p w14:paraId="65C15D8F" w14:textId="3291C392" w:rsidR="00742038" w:rsidRPr="00157011" w:rsidRDefault="00CC6C65" w:rsidP="00157011">
      <w:pPr>
        <w:spacing w:after="120" w:line="276" w:lineRule="auto"/>
        <w:rPr>
          <w:b/>
          <w:color w:val="FF0000"/>
        </w:rPr>
      </w:pPr>
      <w:r w:rsidRPr="00742038">
        <w:t xml:space="preserve">Wynik </w:t>
      </w:r>
      <w:r w:rsidR="00A2228A">
        <w:t>Samoocena</w:t>
      </w:r>
      <w:r w:rsidRPr="00742038">
        <w:t xml:space="preserve">: </w:t>
      </w:r>
      <w:r w:rsidRPr="00084B7B">
        <w:rPr>
          <w:b/>
          <w:bCs/>
        </w:rPr>
        <w:t>Nie dotyczy</w:t>
      </w:r>
    </w:p>
    <w:p w14:paraId="1923D7E1" w14:textId="77777777" w:rsidR="00157011" w:rsidRDefault="00157011">
      <w:pPr>
        <w:rPr>
          <w:b/>
          <w:highlight w:val="white"/>
        </w:rPr>
      </w:pPr>
      <w:r>
        <w:rPr>
          <w:b/>
          <w:highlight w:val="white"/>
        </w:rPr>
        <w:br w:type="page"/>
      </w:r>
    </w:p>
    <w:p w14:paraId="3A551169" w14:textId="3BBB3D1A" w:rsidR="00CC6C65" w:rsidRPr="00157011" w:rsidRDefault="00742038" w:rsidP="00157011">
      <w:pPr>
        <w:spacing w:after="120" w:line="276" w:lineRule="auto"/>
      </w:pPr>
      <w:r w:rsidRPr="00742038">
        <w:rPr>
          <w:b/>
          <w:highlight w:val="white"/>
        </w:rPr>
        <w:lastRenderedPageBreak/>
        <w:t>1.2.5 Audiodeskrypcja (nagranie):</w:t>
      </w:r>
      <w:r w:rsidRPr="00742038">
        <w:rPr>
          <w:highlight w:val="white"/>
        </w:rPr>
        <w:t xml:space="preserve"> Zape</w:t>
      </w:r>
      <w:r w:rsidRPr="00742038">
        <w:t>wniona jest audiodeskrypcja dla wszystkich nagrań wideo w multimediach zsynchronizowanych (dźwięk i obraz). (Poziom AA)</w:t>
      </w:r>
    </w:p>
    <w:p w14:paraId="7B80156C" w14:textId="77777777" w:rsidR="00CC6C65" w:rsidRPr="00742038" w:rsidRDefault="00742038" w:rsidP="00157011">
      <w:pPr>
        <w:spacing w:after="120" w:line="276" w:lineRule="auto"/>
        <w:rPr>
          <w:b/>
          <w:color w:val="FF0000"/>
        </w:rPr>
      </w:pPr>
      <w:r w:rsidRPr="00742038">
        <w:t xml:space="preserve">Wynik audyt: </w:t>
      </w:r>
      <w:r w:rsidRPr="00084B7B">
        <w:rPr>
          <w:b/>
          <w:bCs/>
        </w:rPr>
        <w:t>Nie dotyczy</w:t>
      </w:r>
    </w:p>
    <w:p w14:paraId="091F5C48" w14:textId="7ABE3D22" w:rsidR="00742038" w:rsidRPr="00157011" w:rsidRDefault="00CC6C65" w:rsidP="00157011">
      <w:pPr>
        <w:spacing w:after="120" w:line="276" w:lineRule="auto"/>
        <w:rPr>
          <w:b/>
          <w:color w:val="FF0000"/>
        </w:rPr>
      </w:pPr>
      <w:r w:rsidRPr="00742038">
        <w:t xml:space="preserve">Wynik </w:t>
      </w:r>
      <w:r w:rsidR="00A2228A">
        <w:t>Samoocena</w:t>
      </w:r>
      <w:r w:rsidRPr="00742038">
        <w:t xml:space="preserve">: </w:t>
      </w:r>
      <w:r w:rsidRPr="00084B7B">
        <w:rPr>
          <w:b/>
          <w:bCs/>
        </w:rPr>
        <w:t>Nie dotyczy</w:t>
      </w:r>
    </w:p>
    <w:p w14:paraId="641739E7" w14:textId="7961F5B3" w:rsidR="00742038" w:rsidRPr="00157011" w:rsidRDefault="00742038" w:rsidP="00C542E5">
      <w:pPr>
        <w:pStyle w:val="Nagwek4"/>
      </w:pPr>
      <w:r w:rsidRPr="00742038">
        <w:t>Wytyczna 1.3 Możliwość adaptacji: Należy tworzyć treści, które mogą być prezentowane na różne sposoby (np. uproszczony układ wizualny), bez utraty informacji czy struktury.</w:t>
      </w:r>
    </w:p>
    <w:p w14:paraId="49462171" w14:textId="3E1BCE76" w:rsidR="00742038" w:rsidRPr="00157011" w:rsidRDefault="00742038" w:rsidP="00157011">
      <w:pPr>
        <w:spacing w:after="120" w:line="276" w:lineRule="auto"/>
      </w:pPr>
      <w:r w:rsidRPr="00742038">
        <w:rPr>
          <w:b/>
          <w:highlight w:val="white"/>
        </w:rPr>
        <w:t>1.3.1 Informacje i relacje:</w:t>
      </w:r>
      <w:r w:rsidRPr="00742038">
        <w:rPr>
          <w:highlight w:val="white"/>
        </w:rPr>
        <w:t xml:space="preserve"> Infor</w:t>
      </w:r>
      <w:r w:rsidRPr="00742038">
        <w:t>macje, struktura oraz relacje pomiędzy treściami przedstawiane w treści mogą być odczytane przez program komputerowy lub są dostępne w postaci tekstu. (Poziom A).</w:t>
      </w:r>
    </w:p>
    <w:p w14:paraId="227DC84A" w14:textId="4BCC5737" w:rsidR="00742038" w:rsidRDefault="00742038" w:rsidP="00157011">
      <w:pPr>
        <w:spacing w:after="120" w:line="276" w:lineRule="auto"/>
        <w:rPr>
          <w:sz w:val="22"/>
          <w:szCs w:val="22"/>
        </w:rPr>
      </w:pPr>
      <w:r w:rsidRPr="00742038">
        <w:t xml:space="preserve">Wynik audyt: </w:t>
      </w:r>
      <w:r w:rsidRPr="00742038">
        <w:rPr>
          <w:b/>
          <w:color w:val="C00000"/>
        </w:rPr>
        <w:t>Niespełnione</w:t>
      </w:r>
    </w:p>
    <w:p w14:paraId="4E79895C" w14:textId="793AA45B" w:rsidR="00742038" w:rsidRPr="00157011" w:rsidRDefault="009F6B7D" w:rsidP="00157011">
      <w:pPr>
        <w:spacing w:after="120" w:line="276" w:lineRule="auto"/>
        <w:rPr>
          <w:b/>
          <w:color w:val="538135"/>
        </w:rPr>
      </w:pPr>
      <w:r>
        <w:rPr>
          <w:rFonts w:cs="Open Sans"/>
        </w:rPr>
        <w:t xml:space="preserve">Wynik Samoocena: </w:t>
      </w:r>
      <w:r>
        <w:rPr>
          <w:b/>
          <w:color w:val="538135"/>
        </w:rPr>
        <w:t>Spełnione</w:t>
      </w:r>
    </w:p>
    <w:tbl>
      <w:tblPr>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3828"/>
        <w:gridCol w:w="4394"/>
        <w:gridCol w:w="1701"/>
        <w:gridCol w:w="2004"/>
      </w:tblGrid>
      <w:tr w:rsidR="00DF2473" w:rsidRPr="00742038" w14:paraId="1CF38054" w14:textId="323DCF98" w:rsidTr="00157011">
        <w:trPr>
          <w:trHeight w:val="200"/>
          <w:tblHeader/>
          <w:jc w:val="center"/>
        </w:trPr>
        <w:tc>
          <w:tcPr>
            <w:tcW w:w="3255" w:type="dxa"/>
            <w:shd w:val="clear" w:color="auto" w:fill="E7E6E6" w:themeFill="background2"/>
            <w:vAlign w:val="center"/>
          </w:tcPr>
          <w:p w14:paraId="27977D64" w14:textId="0D878E13" w:rsidR="00DF2473" w:rsidRPr="00742038" w:rsidRDefault="00DF2473" w:rsidP="00D149FE">
            <w:pPr>
              <w:spacing w:line="276" w:lineRule="auto"/>
              <w:rPr>
                <w:b/>
                <w:color w:val="000000"/>
                <w:sz w:val="20"/>
                <w:szCs w:val="20"/>
              </w:rPr>
            </w:pPr>
            <w:r w:rsidRPr="00742038">
              <w:rPr>
                <w:b/>
                <w:color w:val="000000"/>
                <w:sz w:val="20"/>
                <w:szCs w:val="20"/>
              </w:rPr>
              <w:t>Strona</w:t>
            </w:r>
          </w:p>
        </w:tc>
        <w:tc>
          <w:tcPr>
            <w:tcW w:w="3828" w:type="dxa"/>
            <w:shd w:val="clear" w:color="auto" w:fill="E7E6E6" w:themeFill="background2"/>
            <w:vAlign w:val="center"/>
          </w:tcPr>
          <w:p w14:paraId="79B23F8A" w14:textId="77777777" w:rsidR="00DF2473" w:rsidRPr="00742038" w:rsidRDefault="00DF2473" w:rsidP="00D149FE">
            <w:pPr>
              <w:spacing w:line="276" w:lineRule="auto"/>
              <w:rPr>
                <w:b/>
                <w:color w:val="000000"/>
                <w:sz w:val="20"/>
                <w:szCs w:val="20"/>
              </w:rPr>
            </w:pPr>
            <w:r w:rsidRPr="00742038">
              <w:rPr>
                <w:b/>
                <w:color w:val="000000"/>
                <w:sz w:val="20"/>
                <w:szCs w:val="20"/>
              </w:rPr>
              <w:t>Opis Problemu</w:t>
            </w:r>
          </w:p>
        </w:tc>
        <w:tc>
          <w:tcPr>
            <w:tcW w:w="4394" w:type="dxa"/>
            <w:shd w:val="clear" w:color="auto" w:fill="E7E6E6" w:themeFill="background2"/>
            <w:vAlign w:val="center"/>
          </w:tcPr>
          <w:p w14:paraId="463C85A5" w14:textId="77777777" w:rsidR="00DF2473" w:rsidRPr="00742038" w:rsidRDefault="00DF2473" w:rsidP="00D149FE">
            <w:pPr>
              <w:spacing w:line="276" w:lineRule="auto"/>
              <w:rPr>
                <w:b/>
                <w:color w:val="000000"/>
                <w:sz w:val="20"/>
                <w:szCs w:val="20"/>
              </w:rPr>
            </w:pPr>
            <w:r w:rsidRPr="00742038">
              <w:rPr>
                <w:b/>
                <w:color w:val="000000"/>
                <w:sz w:val="20"/>
                <w:szCs w:val="20"/>
              </w:rPr>
              <w:t>Rozwiązanie</w:t>
            </w:r>
          </w:p>
        </w:tc>
        <w:tc>
          <w:tcPr>
            <w:tcW w:w="1701" w:type="dxa"/>
            <w:shd w:val="clear" w:color="auto" w:fill="E7E6E6" w:themeFill="background2"/>
            <w:vAlign w:val="center"/>
          </w:tcPr>
          <w:p w14:paraId="1ADFF62B" w14:textId="77777777" w:rsidR="00DF2473" w:rsidRPr="00742038" w:rsidRDefault="00DF2473" w:rsidP="00D149FE">
            <w:pPr>
              <w:spacing w:line="276" w:lineRule="auto"/>
              <w:rPr>
                <w:b/>
                <w:color w:val="000000"/>
                <w:sz w:val="20"/>
                <w:szCs w:val="20"/>
              </w:rPr>
            </w:pPr>
            <w:r w:rsidRPr="00742038">
              <w:rPr>
                <w:b/>
                <w:color w:val="000000"/>
                <w:sz w:val="20"/>
                <w:szCs w:val="20"/>
              </w:rPr>
              <w:t>Typ</w:t>
            </w:r>
          </w:p>
        </w:tc>
        <w:tc>
          <w:tcPr>
            <w:tcW w:w="2004" w:type="dxa"/>
            <w:shd w:val="clear" w:color="auto" w:fill="E7E6E6" w:themeFill="background2"/>
          </w:tcPr>
          <w:p w14:paraId="0851D4A9" w14:textId="245E2F5C" w:rsidR="00DF2473" w:rsidRPr="00742038" w:rsidRDefault="00A2228A" w:rsidP="00D149FE">
            <w:pPr>
              <w:spacing w:line="276" w:lineRule="auto"/>
              <w:rPr>
                <w:b/>
                <w:color w:val="000000"/>
                <w:sz w:val="20"/>
                <w:szCs w:val="20"/>
              </w:rPr>
            </w:pPr>
            <w:r>
              <w:rPr>
                <w:b/>
                <w:color w:val="000000"/>
                <w:sz w:val="20"/>
                <w:szCs w:val="20"/>
              </w:rPr>
              <w:t>Samoocena</w:t>
            </w:r>
          </w:p>
        </w:tc>
      </w:tr>
      <w:tr w:rsidR="00DF2473" w:rsidRPr="00742038" w14:paraId="7DB81C7E" w14:textId="46581416" w:rsidTr="009F6B7D">
        <w:trPr>
          <w:trHeight w:val="659"/>
          <w:jc w:val="center"/>
        </w:trPr>
        <w:tc>
          <w:tcPr>
            <w:tcW w:w="3255" w:type="dxa"/>
            <w:shd w:val="clear" w:color="auto" w:fill="FFFFFF" w:themeFill="background1"/>
            <w:vAlign w:val="center"/>
          </w:tcPr>
          <w:p w14:paraId="2427B9D1" w14:textId="54A6E63F" w:rsidR="00DF2473" w:rsidRPr="00742038" w:rsidRDefault="00FD3FE5" w:rsidP="00D149FE">
            <w:pPr>
              <w:spacing w:line="276" w:lineRule="auto"/>
            </w:pPr>
            <w:hyperlink r:id="rId27" w:history="1">
              <w:r w:rsidRPr="00EC16E1">
                <w:rPr>
                  <w:rStyle w:val="Hipercze"/>
                </w:rPr>
                <w:t>https://ep3-front.pfron.org.pl/document-draft/274384</w:t>
              </w:r>
            </w:hyperlink>
          </w:p>
        </w:tc>
        <w:tc>
          <w:tcPr>
            <w:tcW w:w="3828" w:type="dxa"/>
            <w:shd w:val="clear" w:color="auto" w:fill="FFFFFF" w:themeFill="background1"/>
            <w:vAlign w:val="center"/>
          </w:tcPr>
          <w:p w14:paraId="393744D0" w14:textId="77777777" w:rsidR="00DF2473" w:rsidRDefault="00DF2473" w:rsidP="00D149FE">
            <w:pPr>
              <w:spacing w:line="276" w:lineRule="auto"/>
              <w:rPr>
                <w:color w:val="000000"/>
                <w:sz w:val="20"/>
                <w:szCs w:val="20"/>
              </w:rPr>
            </w:pPr>
            <w:r>
              <w:rPr>
                <w:color w:val="000000"/>
                <w:sz w:val="20"/>
                <w:szCs w:val="20"/>
              </w:rPr>
              <w:t>Struktura nagłówków nie odpowiada strukturze strony.</w:t>
            </w:r>
            <w:r>
              <w:rPr>
                <w:color w:val="000000"/>
                <w:sz w:val="20"/>
                <w:szCs w:val="20"/>
              </w:rPr>
              <w:br/>
              <w:t xml:space="preserve">Pojawiają się nagłówki </w:t>
            </w:r>
          </w:p>
          <w:p w14:paraId="0786F902" w14:textId="24EAC93F" w:rsidR="00DF2473" w:rsidRDefault="00DF2473" w:rsidP="00D149FE">
            <w:pPr>
              <w:spacing w:line="276" w:lineRule="auto"/>
              <w:rPr>
                <w:color w:val="000000"/>
                <w:sz w:val="20"/>
                <w:szCs w:val="20"/>
              </w:rPr>
            </w:pPr>
            <w:r>
              <w:rPr>
                <w:color w:val="000000"/>
                <w:sz w:val="20"/>
                <w:szCs w:val="20"/>
              </w:rPr>
              <w:t xml:space="preserve">H4 E </w:t>
            </w:r>
          </w:p>
          <w:p w14:paraId="2BEA0DDD" w14:textId="77777777" w:rsidR="00DF2473" w:rsidRDefault="00DF2473" w:rsidP="00D149FE">
            <w:pPr>
              <w:spacing w:line="276" w:lineRule="auto"/>
              <w:rPr>
                <w:color w:val="000000"/>
                <w:sz w:val="20"/>
                <w:szCs w:val="20"/>
              </w:rPr>
            </w:pPr>
            <w:r>
              <w:rPr>
                <w:color w:val="000000"/>
                <w:sz w:val="20"/>
                <w:szCs w:val="20"/>
              </w:rPr>
              <w:t>H4 O</w:t>
            </w:r>
          </w:p>
          <w:p w14:paraId="22A46928" w14:textId="6916BA5C" w:rsidR="00DF2473" w:rsidRDefault="00DF2473" w:rsidP="00D149FE">
            <w:pPr>
              <w:spacing w:line="276" w:lineRule="auto"/>
              <w:rPr>
                <w:color w:val="000000"/>
                <w:sz w:val="20"/>
                <w:szCs w:val="20"/>
              </w:rPr>
            </w:pPr>
            <w:r>
              <w:rPr>
                <w:color w:val="000000"/>
                <w:sz w:val="20"/>
                <w:szCs w:val="20"/>
              </w:rPr>
              <w:t>H4 Lekkim</w:t>
            </w:r>
          </w:p>
          <w:p w14:paraId="2310421F" w14:textId="7BB7F3A0" w:rsidR="00DF2473" w:rsidRPr="00742038" w:rsidRDefault="00DF2473" w:rsidP="00D149FE">
            <w:pPr>
              <w:spacing w:line="276" w:lineRule="auto"/>
              <w:rPr>
                <w:color w:val="000000"/>
                <w:sz w:val="20"/>
                <w:szCs w:val="20"/>
              </w:rPr>
            </w:pPr>
            <w:r w:rsidRPr="005C2958">
              <w:rPr>
                <w:b/>
                <w:bCs/>
                <w:color w:val="000000"/>
                <w:sz w:val="20"/>
                <w:szCs w:val="20"/>
              </w:rPr>
              <w:lastRenderedPageBreak/>
              <w:t>Błąd istotny</w:t>
            </w:r>
            <w:r>
              <w:rPr>
                <w:color w:val="000000"/>
                <w:sz w:val="20"/>
                <w:szCs w:val="20"/>
              </w:rPr>
              <w:br/>
            </w:r>
            <w:r w:rsidRPr="001B4FAC">
              <w:rPr>
                <w:noProof/>
                <w:color w:val="000000"/>
                <w:sz w:val="20"/>
                <w:szCs w:val="20"/>
              </w:rPr>
              <w:drawing>
                <wp:inline distT="0" distB="0" distL="0" distR="0" wp14:anchorId="3FF889CE" wp14:editId="33252C0F">
                  <wp:extent cx="1404813" cy="3738067"/>
                  <wp:effectExtent l="0" t="0" r="508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8"/>
                          <a:stretch>
                            <a:fillRect/>
                          </a:stretch>
                        </pic:blipFill>
                        <pic:spPr>
                          <a:xfrm>
                            <a:off x="0" y="0"/>
                            <a:ext cx="1451069" cy="3861151"/>
                          </a:xfrm>
                          <a:prstGeom prst="rect">
                            <a:avLst/>
                          </a:prstGeom>
                        </pic:spPr>
                      </pic:pic>
                    </a:graphicData>
                  </a:graphic>
                </wp:inline>
              </w:drawing>
            </w:r>
          </w:p>
        </w:tc>
        <w:tc>
          <w:tcPr>
            <w:tcW w:w="4394" w:type="dxa"/>
            <w:shd w:val="clear" w:color="auto" w:fill="FFFFFF" w:themeFill="background1"/>
            <w:vAlign w:val="center"/>
          </w:tcPr>
          <w:p w14:paraId="5778BAA0" w14:textId="27F84D3D" w:rsidR="00DF2473" w:rsidRDefault="00DF2473" w:rsidP="00D149FE">
            <w:pPr>
              <w:spacing w:line="276" w:lineRule="auto"/>
              <w:rPr>
                <w:color w:val="000000" w:themeColor="text1"/>
                <w:sz w:val="20"/>
                <w:szCs w:val="20"/>
              </w:rPr>
            </w:pPr>
            <w:r w:rsidRPr="00E93513">
              <w:rPr>
                <w:color w:val="000000" w:themeColor="text1"/>
                <w:sz w:val="20"/>
                <w:szCs w:val="20"/>
              </w:rPr>
              <w:lastRenderedPageBreak/>
              <w:t xml:space="preserve">Struktura nagłówków powinna odzwierciedlać struktury strony. </w:t>
            </w:r>
            <w:r>
              <w:rPr>
                <w:color w:val="000000" w:themeColor="text1"/>
                <w:sz w:val="20"/>
                <w:szCs w:val="20"/>
              </w:rPr>
              <w:br/>
              <w:t xml:space="preserve">H1 INF-1 </w:t>
            </w:r>
            <w:r>
              <w:rPr>
                <w:color w:val="000000" w:themeColor="text1"/>
                <w:sz w:val="20"/>
                <w:szCs w:val="20"/>
              </w:rPr>
              <w:br/>
              <w:t xml:space="preserve">H2 A. Dane ewidencyjne pracodawcy </w:t>
            </w:r>
          </w:p>
          <w:p w14:paraId="3AF23145" w14:textId="77777777" w:rsidR="00DF2473" w:rsidRDefault="00DF2473" w:rsidP="00D149FE">
            <w:pPr>
              <w:spacing w:line="276" w:lineRule="auto"/>
              <w:rPr>
                <w:color w:val="000000" w:themeColor="text1"/>
                <w:sz w:val="20"/>
                <w:szCs w:val="20"/>
              </w:rPr>
            </w:pPr>
            <w:r>
              <w:rPr>
                <w:color w:val="000000" w:themeColor="text1"/>
                <w:sz w:val="20"/>
                <w:szCs w:val="20"/>
              </w:rPr>
              <w:t xml:space="preserve">H2 B. Dane o informacji i prawnej podstawie zwolnienia z wpłat </w:t>
            </w:r>
          </w:p>
          <w:p w14:paraId="5935A55E" w14:textId="77777777" w:rsidR="00DF2473" w:rsidRDefault="00DF2473" w:rsidP="00D149FE">
            <w:pPr>
              <w:spacing w:line="276" w:lineRule="auto"/>
              <w:rPr>
                <w:color w:val="000000" w:themeColor="text1"/>
                <w:sz w:val="20"/>
                <w:szCs w:val="20"/>
              </w:rPr>
            </w:pPr>
            <w:r>
              <w:rPr>
                <w:color w:val="000000" w:themeColor="text1"/>
                <w:sz w:val="20"/>
                <w:szCs w:val="20"/>
              </w:rPr>
              <w:t xml:space="preserve">H2 C. Dane o zatrudnieniu i kształceniu </w:t>
            </w:r>
          </w:p>
          <w:p w14:paraId="05FA1466" w14:textId="77777777" w:rsidR="00DF2473" w:rsidRDefault="00DF2473" w:rsidP="00D149FE">
            <w:pPr>
              <w:spacing w:line="276" w:lineRule="auto"/>
              <w:rPr>
                <w:color w:val="000000" w:themeColor="text1"/>
                <w:sz w:val="20"/>
                <w:szCs w:val="20"/>
              </w:rPr>
            </w:pPr>
            <w:r>
              <w:rPr>
                <w:color w:val="000000" w:themeColor="text1"/>
                <w:sz w:val="20"/>
                <w:szCs w:val="20"/>
              </w:rPr>
              <w:t xml:space="preserve">  H3 C.1 Pracownicy</w:t>
            </w:r>
          </w:p>
          <w:p w14:paraId="5CB424A3" w14:textId="77777777" w:rsidR="00DF2473" w:rsidRDefault="00DF2473" w:rsidP="00D149FE">
            <w:pPr>
              <w:spacing w:line="276" w:lineRule="auto"/>
              <w:rPr>
                <w:color w:val="000000" w:themeColor="text1"/>
                <w:sz w:val="20"/>
                <w:szCs w:val="20"/>
              </w:rPr>
            </w:pPr>
            <w:r>
              <w:rPr>
                <w:color w:val="000000" w:themeColor="text1"/>
                <w:sz w:val="20"/>
                <w:szCs w:val="20"/>
              </w:rPr>
              <w:t xml:space="preserve">  H3 C.2 Dzieci, wychowankowie, uczniowie, studenci, słuchacze</w:t>
            </w:r>
          </w:p>
          <w:p w14:paraId="267F1E2F" w14:textId="77777777" w:rsidR="00DF2473" w:rsidRDefault="00DF2473" w:rsidP="00D149FE">
            <w:pPr>
              <w:spacing w:line="276" w:lineRule="auto"/>
              <w:rPr>
                <w:color w:val="000000" w:themeColor="text1"/>
                <w:sz w:val="20"/>
                <w:szCs w:val="20"/>
              </w:rPr>
            </w:pPr>
            <w:r>
              <w:rPr>
                <w:color w:val="000000" w:themeColor="text1"/>
                <w:sz w:val="20"/>
                <w:szCs w:val="20"/>
              </w:rPr>
              <w:t xml:space="preserve">H3 Dane o zatrudnieniu grup osób niepełnosprawnych w stopniach </w:t>
            </w:r>
          </w:p>
          <w:p w14:paraId="3AFDA26D" w14:textId="77777777" w:rsidR="00DF2473" w:rsidRDefault="00DF2473" w:rsidP="00D149FE">
            <w:pPr>
              <w:spacing w:line="276" w:lineRule="auto"/>
              <w:rPr>
                <w:color w:val="000000" w:themeColor="text1"/>
                <w:sz w:val="20"/>
                <w:szCs w:val="20"/>
              </w:rPr>
            </w:pPr>
            <w:r>
              <w:rPr>
                <w:color w:val="000000" w:themeColor="text1"/>
                <w:sz w:val="20"/>
                <w:szCs w:val="20"/>
              </w:rPr>
              <w:t xml:space="preserve">H2 D. Działania na rzecz osób niepełnosprawnych </w:t>
            </w:r>
          </w:p>
          <w:p w14:paraId="41C565C5" w14:textId="147DC1A9" w:rsidR="00DF2473" w:rsidRPr="00E93513" w:rsidRDefault="00DF2473" w:rsidP="00D149FE">
            <w:pPr>
              <w:spacing w:line="276" w:lineRule="auto"/>
              <w:rPr>
                <w:color w:val="000000" w:themeColor="text1"/>
                <w:sz w:val="20"/>
                <w:szCs w:val="20"/>
              </w:rPr>
            </w:pPr>
            <w:r>
              <w:rPr>
                <w:color w:val="000000" w:themeColor="text1"/>
                <w:sz w:val="20"/>
                <w:szCs w:val="20"/>
              </w:rPr>
              <w:t>H2 E. Uwagi</w:t>
            </w:r>
          </w:p>
        </w:tc>
        <w:tc>
          <w:tcPr>
            <w:tcW w:w="1701" w:type="dxa"/>
            <w:shd w:val="clear" w:color="auto" w:fill="FFFFFF" w:themeFill="background1"/>
            <w:vAlign w:val="center"/>
          </w:tcPr>
          <w:p w14:paraId="4CDE0D7C" w14:textId="1F2D3CCE" w:rsidR="00DF2473" w:rsidRPr="00742038" w:rsidRDefault="00DF2473" w:rsidP="00D149FE">
            <w:pPr>
              <w:spacing w:line="276" w:lineRule="auto"/>
              <w:rPr>
                <w:b/>
                <w:color w:val="000000"/>
                <w:sz w:val="20"/>
                <w:szCs w:val="20"/>
              </w:rPr>
            </w:pPr>
            <w:r>
              <w:rPr>
                <w:b/>
                <w:color w:val="000000"/>
                <w:sz w:val="20"/>
                <w:szCs w:val="20"/>
              </w:rPr>
              <w:t>T</w:t>
            </w:r>
          </w:p>
        </w:tc>
        <w:tc>
          <w:tcPr>
            <w:tcW w:w="2004" w:type="dxa"/>
            <w:shd w:val="clear" w:color="auto" w:fill="FFFFFF" w:themeFill="background1"/>
          </w:tcPr>
          <w:p w14:paraId="3C076EC7" w14:textId="66C1D9ED" w:rsidR="00DF2473" w:rsidRDefault="00157011" w:rsidP="00D149FE">
            <w:pPr>
              <w:spacing w:line="276" w:lineRule="auto"/>
              <w:rPr>
                <w:b/>
                <w:color w:val="000000"/>
                <w:sz w:val="20"/>
                <w:szCs w:val="20"/>
              </w:rPr>
            </w:pPr>
            <w:r>
              <w:rPr>
                <w:b/>
                <w:color w:val="000000"/>
                <w:sz w:val="20"/>
                <w:szCs w:val="20"/>
              </w:rPr>
              <w:t>Spełnione</w:t>
            </w:r>
          </w:p>
        </w:tc>
      </w:tr>
      <w:tr w:rsidR="00DF2473" w:rsidRPr="00742038" w14:paraId="4572250B" w14:textId="04319985" w:rsidTr="009F6B7D">
        <w:trPr>
          <w:trHeight w:val="659"/>
          <w:jc w:val="center"/>
        </w:trPr>
        <w:tc>
          <w:tcPr>
            <w:tcW w:w="3255" w:type="dxa"/>
            <w:shd w:val="clear" w:color="auto" w:fill="FFFFFF" w:themeFill="background1"/>
            <w:vAlign w:val="center"/>
          </w:tcPr>
          <w:p w14:paraId="6E0F13E6" w14:textId="77777777" w:rsidR="00DF2473" w:rsidRPr="00742038" w:rsidRDefault="00DF2473" w:rsidP="00D149FE">
            <w:pPr>
              <w:spacing w:line="276" w:lineRule="auto"/>
            </w:pPr>
            <w:r w:rsidRPr="00742038">
              <w:t>Cały serwis</w:t>
            </w:r>
          </w:p>
        </w:tc>
        <w:tc>
          <w:tcPr>
            <w:tcW w:w="3828" w:type="dxa"/>
            <w:shd w:val="clear" w:color="auto" w:fill="FFFFFF" w:themeFill="background1"/>
            <w:vAlign w:val="center"/>
          </w:tcPr>
          <w:p w14:paraId="2F8A8C7C" w14:textId="7EC36C3C" w:rsidR="00DF2473" w:rsidRDefault="00DF2473" w:rsidP="00D149FE">
            <w:pPr>
              <w:spacing w:line="276" w:lineRule="auto"/>
              <w:rPr>
                <w:color w:val="000000"/>
                <w:sz w:val="20"/>
                <w:szCs w:val="20"/>
              </w:rPr>
            </w:pPr>
            <w:r>
              <w:rPr>
                <w:color w:val="000000"/>
                <w:sz w:val="20"/>
                <w:szCs w:val="20"/>
              </w:rPr>
              <w:t xml:space="preserve">W serwisie istnieje nawigacja osadzona w nawigacji </w:t>
            </w:r>
          </w:p>
          <w:p w14:paraId="4945E6A3" w14:textId="3A4819E2" w:rsidR="00DF2473" w:rsidRDefault="00DF2473" w:rsidP="00D149FE">
            <w:pPr>
              <w:spacing w:line="276" w:lineRule="auto"/>
              <w:rPr>
                <w:color w:val="000000"/>
                <w:sz w:val="20"/>
                <w:szCs w:val="20"/>
                <w:lang w:val="en-US"/>
              </w:rPr>
            </w:pPr>
            <w:r w:rsidRPr="00666389">
              <w:rPr>
                <w:color w:val="000000"/>
                <w:sz w:val="20"/>
                <w:szCs w:val="20"/>
                <w:lang w:val="en-US"/>
              </w:rPr>
              <w:t>&lt;section _ngcontent-lau-c256="" id="nav" role="navigation" class="span3"&gt;</w:t>
            </w:r>
            <w:r>
              <w:rPr>
                <w:color w:val="000000"/>
                <w:sz w:val="20"/>
                <w:szCs w:val="20"/>
                <w:lang w:val="en-US"/>
              </w:rPr>
              <w:br/>
              <w:t>…</w:t>
            </w:r>
          </w:p>
          <w:p w14:paraId="51B8EE1E" w14:textId="2A1C3BCD" w:rsidR="00DF2473" w:rsidRDefault="00DF2473" w:rsidP="00D149FE">
            <w:pPr>
              <w:spacing w:line="276" w:lineRule="auto"/>
              <w:rPr>
                <w:color w:val="000000"/>
                <w:sz w:val="20"/>
                <w:szCs w:val="20"/>
                <w:lang w:val="en-US"/>
              </w:rPr>
            </w:pPr>
            <w:r w:rsidRPr="00666389">
              <w:rPr>
                <w:color w:val="000000"/>
                <w:sz w:val="20"/>
                <w:szCs w:val="20"/>
                <w:lang w:val="en-US"/>
              </w:rPr>
              <w:t xml:space="preserve">&lt;nav _ngcontent-lau-c256="" id="menu-left" aria-label="Menu </w:t>
            </w:r>
            <w:proofErr w:type="spellStart"/>
            <w:r w:rsidRPr="00666389">
              <w:rPr>
                <w:color w:val="000000"/>
                <w:sz w:val="20"/>
                <w:szCs w:val="20"/>
                <w:lang w:val="en-US"/>
              </w:rPr>
              <w:t>główne</w:t>
            </w:r>
            <w:proofErr w:type="spellEnd"/>
            <w:r w:rsidRPr="00666389">
              <w:rPr>
                <w:color w:val="000000"/>
                <w:sz w:val="20"/>
                <w:szCs w:val="20"/>
                <w:lang w:val="en-US"/>
              </w:rPr>
              <w:t>"&gt;</w:t>
            </w:r>
          </w:p>
          <w:p w14:paraId="4F8A348D" w14:textId="5E000B29" w:rsidR="00DF2473" w:rsidRPr="00666389" w:rsidRDefault="00DF2473" w:rsidP="00D149FE">
            <w:pPr>
              <w:spacing w:line="276" w:lineRule="auto"/>
              <w:rPr>
                <w:color w:val="000000"/>
                <w:sz w:val="20"/>
                <w:szCs w:val="20"/>
                <w:lang w:val="en-US"/>
              </w:rPr>
            </w:pPr>
            <w:r w:rsidRPr="005C2958">
              <w:rPr>
                <w:b/>
                <w:bCs/>
                <w:color w:val="000000"/>
                <w:sz w:val="20"/>
                <w:szCs w:val="20"/>
              </w:rPr>
              <w:t>Błąd istotny</w:t>
            </w:r>
          </w:p>
        </w:tc>
        <w:tc>
          <w:tcPr>
            <w:tcW w:w="4394" w:type="dxa"/>
            <w:shd w:val="clear" w:color="auto" w:fill="FFFFFF" w:themeFill="background1"/>
            <w:vAlign w:val="center"/>
          </w:tcPr>
          <w:p w14:paraId="779C1C81" w14:textId="182EE0A5" w:rsidR="00DF2473" w:rsidRDefault="00DF2473" w:rsidP="00D149FE">
            <w:pPr>
              <w:spacing w:line="276" w:lineRule="auto"/>
              <w:rPr>
                <w:sz w:val="20"/>
                <w:szCs w:val="20"/>
              </w:rPr>
            </w:pPr>
            <w:r w:rsidRPr="00666389">
              <w:rPr>
                <w:sz w:val="20"/>
                <w:szCs w:val="20"/>
              </w:rPr>
              <w:t>Usunąć jeden poziom nawigacji</w:t>
            </w:r>
            <w:r>
              <w:rPr>
                <w:sz w:val="20"/>
                <w:szCs w:val="20"/>
              </w:rPr>
              <w:t xml:space="preserve"> oraz poprawnie opisać nawigację za pomocą aria-labelledby=”nav1”</w:t>
            </w:r>
          </w:p>
          <w:p w14:paraId="702F70D6" w14:textId="596CE41F" w:rsidR="00DF2473" w:rsidRPr="00720748" w:rsidRDefault="00DF2473" w:rsidP="00D149FE">
            <w:pPr>
              <w:spacing w:line="276" w:lineRule="auto"/>
              <w:rPr>
                <w:rFonts w:ascii="Courier New" w:hAnsi="Courier New" w:cs="Courier New"/>
                <w:sz w:val="20"/>
                <w:szCs w:val="20"/>
                <w:lang w:val="en-US"/>
              </w:rPr>
            </w:pPr>
            <w:r w:rsidRPr="00720748">
              <w:rPr>
                <w:rFonts w:ascii="Courier New" w:hAnsi="Courier New" w:cs="Courier New"/>
                <w:sz w:val="20"/>
                <w:szCs w:val="20"/>
                <w:lang w:val="en-US"/>
              </w:rPr>
              <w:t>&lt;nav aria-labelledby="nav1"&gt;</w:t>
            </w:r>
          </w:p>
          <w:p w14:paraId="3C24E896" w14:textId="504CC421" w:rsidR="00DF2473" w:rsidRPr="00392074" w:rsidRDefault="00DF2473" w:rsidP="00D149FE">
            <w:pPr>
              <w:spacing w:line="276" w:lineRule="auto"/>
              <w:rPr>
                <w:rFonts w:ascii="Courier New" w:hAnsi="Courier New" w:cs="Courier New"/>
                <w:sz w:val="20"/>
                <w:szCs w:val="20"/>
                <w:lang w:val="en-US"/>
              </w:rPr>
            </w:pPr>
            <w:r w:rsidRPr="00720748">
              <w:rPr>
                <w:rFonts w:ascii="Courier New" w:hAnsi="Courier New" w:cs="Courier New"/>
                <w:sz w:val="20"/>
                <w:szCs w:val="20"/>
                <w:lang w:val="en-US"/>
              </w:rPr>
              <w:t>&lt;h2 id="nav1"&gt;title for navigation 1&lt;h2&gt;</w:t>
            </w:r>
          </w:p>
          <w:p w14:paraId="3A861019" w14:textId="69DA7603" w:rsidR="0026085F" w:rsidRPr="00E74FBC" w:rsidRDefault="0026085F" w:rsidP="00D149FE">
            <w:pPr>
              <w:spacing w:line="276" w:lineRule="auto"/>
              <w:rPr>
                <w:sz w:val="20"/>
                <w:szCs w:val="20"/>
                <w:lang w:val="en-US"/>
              </w:rPr>
            </w:pPr>
            <w:hyperlink r:id="rId29" w:history="1">
              <w:r w:rsidRPr="00A24C38">
                <w:rPr>
                  <w:rStyle w:val="Hipercze"/>
                  <w:sz w:val="20"/>
                  <w:szCs w:val="20"/>
                  <w:lang w:val="en-US"/>
                </w:rPr>
                <w:t>https://www.w3.org/TR/wai-aria-practices/examples/landmarks/navigation.html</w:t>
              </w:r>
            </w:hyperlink>
          </w:p>
        </w:tc>
        <w:tc>
          <w:tcPr>
            <w:tcW w:w="1701" w:type="dxa"/>
            <w:shd w:val="clear" w:color="auto" w:fill="FFFFFF" w:themeFill="background1"/>
            <w:vAlign w:val="center"/>
          </w:tcPr>
          <w:p w14:paraId="44247390" w14:textId="6DFFA2BC" w:rsidR="00DF2473" w:rsidRPr="00742038" w:rsidRDefault="00DF2473" w:rsidP="00D149FE">
            <w:pPr>
              <w:spacing w:line="276" w:lineRule="auto"/>
              <w:rPr>
                <w:b/>
                <w:color w:val="000000"/>
                <w:sz w:val="20"/>
                <w:szCs w:val="20"/>
              </w:rPr>
            </w:pPr>
            <w:r w:rsidRPr="00742038">
              <w:rPr>
                <w:b/>
                <w:color w:val="000000"/>
                <w:sz w:val="20"/>
                <w:szCs w:val="20"/>
              </w:rPr>
              <w:t>T,</w:t>
            </w:r>
            <w:r>
              <w:rPr>
                <w:b/>
                <w:color w:val="000000"/>
                <w:sz w:val="20"/>
                <w:szCs w:val="20"/>
              </w:rPr>
              <w:t xml:space="preserve"> </w:t>
            </w:r>
            <w:r w:rsidRPr="00742038">
              <w:rPr>
                <w:b/>
                <w:color w:val="000000"/>
                <w:sz w:val="20"/>
                <w:szCs w:val="20"/>
              </w:rPr>
              <w:t>P</w:t>
            </w:r>
          </w:p>
        </w:tc>
        <w:tc>
          <w:tcPr>
            <w:tcW w:w="2004" w:type="dxa"/>
            <w:shd w:val="clear" w:color="auto" w:fill="FFFFFF" w:themeFill="background1"/>
          </w:tcPr>
          <w:p w14:paraId="7DDB32E4" w14:textId="16DF38A2" w:rsidR="00DF2473" w:rsidRPr="00742038" w:rsidRDefault="00392074" w:rsidP="00D149FE">
            <w:pPr>
              <w:spacing w:line="276" w:lineRule="auto"/>
              <w:rPr>
                <w:b/>
                <w:color w:val="000000"/>
                <w:sz w:val="20"/>
                <w:szCs w:val="20"/>
              </w:rPr>
            </w:pPr>
            <w:r>
              <w:rPr>
                <w:b/>
                <w:color w:val="000000"/>
                <w:sz w:val="20"/>
                <w:szCs w:val="20"/>
              </w:rPr>
              <w:t>Spełnione</w:t>
            </w:r>
          </w:p>
        </w:tc>
      </w:tr>
      <w:tr w:rsidR="001526FB" w:rsidRPr="00742038" w14:paraId="28A61DD3" w14:textId="77777777" w:rsidTr="009F6B7D">
        <w:trPr>
          <w:trHeight w:val="659"/>
          <w:jc w:val="center"/>
        </w:trPr>
        <w:tc>
          <w:tcPr>
            <w:tcW w:w="3255" w:type="dxa"/>
            <w:shd w:val="clear" w:color="auto" w:fill="FFFFFF" w:themeFill="background1"/>
            <w:vAlign w:val="center"/>
          </w:tcPr>
          <w:p w14:paraId="6BCFD7F5" w14:textId="2AD6E429" w:rsidR="001526FB" w:rsidRPr="00742038" w:rsidRDefault="001526FB" w:rsidP="00D149FE">
            <w:pPr>
              <w:spacing w:line="276" w:lineRule="auto"/>
            </w:pPr>
            <w:r>
              <w:lastRenderedPageBreak/>
              <w:t>T</w:t>
            </w:r>
            <w:r w:rsidRPr="001526FB">
              <w:t>abele</w:t>
            </w:r>
            <w:r>
              <w:t xml:space="preserve"> z listami dokumentów</w:t>
            </w:r>
          </w:p>
        </w:tc>
        <w:tc>
          <w:tcPr>
            <w:tcW w:w="3828" w:type="dxa"/>
            <w:shd w:val="clear" w:color="auto" w:fill="FFFFFF" w:themeFill="background1"/>
            <w:vAlign w:val="center"/>
          </w:tcPr>
          <w:p w14:paraId="0EEB9591" w14:textId="2C0CF8DC" w:rsidR="001526FB" w:rsidRDefault="001526FB" w:rsidP="00D149FE">
            <w:pPr>
              <w:spacing w:line="276" w:lineRule="auto"/>
              <w:rPr>
                <w:color w:val="000000"/>
                <w:sz w:val="20"/>
                <w:szCs w:val="20"/>
              </w:rPr>
            </w:pPr>
            <w:r>
              <w:rPr>
                <w:color w:val="000000"/>
                <w:sz w:val="20"/>
                <w:szCs w:val="20"/>
              </w:rPr>
              <w:t>Przy tabelach występują dwie paginacje. Dolna nie posiada rozróżniającej etykiety.</w:t>
            </w:r>
          </w:p>
          <w:p w14:paraId="6293D4D2" w14:textId="77CAEE80" w:rsidR="001526FB" w:rsidRDefault="001526FB" w:rsidP="00D149FE">
            <w:pPr>
              <w:spacing w:line="276" w:lineRule="auto"/>
              <w:rPr>
                <w:color w:val="000000"/>
                <w:sz w:val="20"/>
                <w:szCs w:val="20"/>
              </w:rPr>
            </w:pPr>
            <w:r w:rsidRPr="001526FB">
              <w:rPr>
                <w:noProof/>
                <w:color w:val="000000"/>
                <w:sz w:val="20"/>
                <w:szCs w:val="20"/>
              </w:rPr>
              <w:drawing>
                <wp:inline distT="0" distB="0" distL="0" distR="0" wp14:anchorId="3F2C9E69" wp14:editId="1C08D9AE">
                  <wp:extent cx="2293620" cy="943610"/>
                  <wp:effectExtent l="0" t="0" r="0" b="8890"/>
                  <wp:docPr id="179135554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55545" name="Obraz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293620" cy="943610"/>
                          </a:xfrm>
                          <a:prstGeom prst="rect">
                            <a:avLst/>
                          </a:prstGeom>
                        </pic:spPr>
                      </pic:pic>
                    </a:graphicData>
                  </a:graphic>
                </wp:inline>
              </w:drawing>
            </w:r>
          </w:p>
          <w:p w14:paraId="041C93C2" w14:textId="08B3E5B8" w:rsidR="001526FB" w:rsidRPr="00392074" w:rsidRDefault="001526FB" w:rsidP="00392074">
            <w:pPr>
              <w:pStyle w:val="kod0"/>
              <w:spacing w:line="276" w:lineRule="auto"/>
            </w:pPr>
            <w:r w:rsidRPr="001526FB">
              <w:t>&lt;</w:t>
            </w:r>
            <w:proofErr w:type="spellStart"/>
            <w:r w:rsidRPr="001526FB">
              <w:t>ngb</w:t>
            </w:r>
            <w:proofErr w:type="spellEnd"/>
            <w:r w:rsidRPr="001526FB">
              <w:t>-pagination _ngcontent-mwv-c126="" role="navigation"&gt;...&lt;/</w:t>
            </w:r>
            <w:proofErr w:type="spellStart"/>
            <w:r w:rsidRPr="001526FB">
              <w:t>ngb</w:t>
            </w:r>
            <w:proofErr w:type="spellEnd"/>
            <w:r w:rsidRPr="001526FB">
              <w:t>-pagination&gt;</w:t>
            </w:r>
          </w:p>
          <w:p w14:paraId="1F9CC5FF" w14:textId="387BB30B" w:rsidR="001526FB" w:rsidRPr="001526FB" w:rsidRDefault="001526FB" w:rsidP="00D149FE">
            <w:pPr>
              <w:spacing w:line="276" w:lineRule="auto"/>
              <w:rPr>
                <w:b/>
                <w:bCs/>
                <w:color w:val="000000"/>
                <w:sz w:val="20"/>
                <w:szCs w:val="20"/>
                <w:lang w:val="en-US"/>
              </w:rPr>
            </w:pPr>
            <w:proofErr w:type="spellStart"/>
            <w:r w:rsidRPr="001526FB">
              <w:rPr>
                <w:b/>
                <w:bCs/>
                <w:color w:val="000000"/>
                <w:sz w:val="20"/>
                <w:szCs w:val="20"/>
                <w:lang w:val="en-US"/>
              </w:rPr>
              <w:t>Błąd</w:t>
            </w:r>
            <w:proofErr w:type="spellEnd"/>
            <w:r w:rsidRPr="001526FB">
              <w:rPr>
                <w:b/>
                <w:bCs/>
                <w:color w:val="000000"/>
                <w:sz w:val="20"/>
                <w:szCs w:val="20"/>
                <w:lang w:val="en-US"/>
              </w:rPr>
              <w:t xml:space="preserve"> </w:t>
            </w:r>
            <w:proofErr w:type="spellStart"/>
            <w:r w:rsidRPr="001526FB">
              <w:rPr>
                <w:b/>
                <w:bCs/>
                <w:color w:val="000000"/>
                <w:sz w:val="20"/>
                <w:szCs w:val="20"/>
                <w:lang w:val="en-US"/>
              </w:rPr>
              <w:t>istotny</w:t>
            </w:r>
            <w:proofErr w:type="spellEnd"/>
          </w:p>
        </w:tc>
        <w:tc>
          <w:tcPr>
            <w:tcW w:w="4394" w:type="dxa"/>
            <w:shd w:val="clear" w:color="auto" w:fill="FFFFFF" w:themeFill="background1"/>
            <w:vAlign w:val="center"/>
          </w:tcPr>
          <w:p w14:paraId="4DD9FC98" w14:textId="578A64BA" w:rsidR="001526FB" w:rsidRDefault="001526FB" w:rsidP="00D149FE">
            <w:pPr>
              <w:spacing w:line="276" w:lineRule="auto"/>
              <w:rPr>
                <w:sz w:val="20"/>
                <w:szCs w:val="20"/>
              </w:rPr>
            </w:pPr>
            <w:r w:rsidRPr="001526FB">
              <w:rPr>
                <w:sz w:val="20"/>
                <w:szCs w:val="20"/>
              </w:rPr>
              <w:t>Należy</w:t>
            </w:r>
            <w:r>
              <w:rPr>
                <w:sz w:val="20"/>
                <w:szCs w:val="20"/>
              </w:rPr>
              <w:t xml:space="preserve"> dodać</w:t>
            </w:r>
            <w:r w:rsidRPr="001526FB">
              <w:rPr>
                <w:sz w:val="20"/>
                <w:szCs w:val="20"/>
              </w:rPr>
              <w:t xml:space="preserve"> atrybut </w:t>
            </w:r>
            <w:r w:rsidRPr="001526FB">
              <w:rPr>
                <w:rStyle w:val="kodZnak0"/>
                <w:lang w:val="pl-PL"/>
              </w:rPr>
              <w:t>aria-</w:t>
            </w:r>
            <w:proofErr w:type="spellStart"/>
            <w:r w:rsidRPr="001526FB">
              <w:rPr>
                <w:rStyle w:val="kodZnak0"/>
                <w:lang w:val="pl-PL"/>
              </w:rPr>
              <w:t>label</w:t>
            </w:r>
            <w:proofErr w:type="spellEnd"/>
            <w:r w:rsidRPr="001526FB">
              <w:rPr>
                <w:sz w:val="20"/>
                <w:szCs w:val="20"/>
              </w:rPr>
              <w:t xml:space="preserve"> tak samo przy innych nawigacjach. </w:t>
            </w:r>
            <w:r>
              <w:rPr>
                <w:sz w:val="20"/>
                <w:szCs w:val="20"/>
              </w:rPr>
              <w:t>W celu zadbania o rozróżnialność proponujemy zmianę nazwy górnej paginacji na</w:t>
            </w:r>
          </w:p>
          <w:p w14:paraId="578342CE" w14:textId="2EF73F2C" w:rsidR="001526FB" w:rsidRPr="000F23FF" w:rsidRDefault="001526FB" w:rsidP="00D149FE">
            <w:pPr>
              <w:pStyle w:val="kod0"/>
              <w:spacing w:line="276" w:lineRule="auto"/>
              <w:rPr>
                <w:lang w:val="pl-PL"/>
              </w:rPr>
            </w:pPr>
            <w:r w:rsidRPr="000F23FF">
              <w:rPr>
                <w:lang w:val="pl-PL"/>
              </w:rPr>
              <w:t>aria-</w:t>
            </w:r>
            <w:proofErr w:type="spellStart"/>
            <w:r w:rsidRPr="000F23FF">
              <w:rPr>
                <w:lang w:val="pl-PL"/>
              </w:rPr>
              <w:t>label</w:t>
            </w:r>
            <w:proofErr w:type="spellEnd"/>
            <w:r w:rsidRPr="000F23FF">
              <w:rPr>
                <w:lang w:val="pl-PL"/>
              </w:rPr>
              <w:t xml:space="preserve">="Paginacja przed listą dokumentów" </w:t>
            </w:r>
          </w:p>
          <w:p w14:paraId="3888FAB4" w14:textId="3EBC43D6" w:rsidR="001526FB" w:rsidRDefault="001526FB" w:rsidP="00D149FE">
            <w:pPr>
              <w:spacing w:line="276" w:lineRule="auto"/>
              <w:rPr>
                <w:sz w:val="20"/>
                <w:szCs w:val="20"/>
              </w:rPr>
            </w:pPr>
            <w:r>
              <w:rPr>
                <w:sz w:val="20"/>
                <w:szCs w:val="20"/>
              </w:rPr>
              <w:t>oraz dolnej na</w:t>
            </w:r>
          </w:p>
          <w:p w14:paraId="5C648201" w14:textId="1EE00399" w:rsidR="001526FB" w:rsidRPr="001526FB" w:rsidRDefault="001526FB" w:rsidP="00D149FE">
            <w:pPr>
              <w:pStyle w:val="kod0"/>
              <w:spacing w:line="276" w:lineRule="auto"/>
              <w:rPr>
                <w:lang w:val="pl-PL"/>
              </w:rPr>
            </w:pPr>
            <w:r w:rsidRPr="000F23FF">
              <w:rPr>
                <w:lang w:val="pl-PL"/>
              </w:rPr>
              <w:t>aria-</w:t>
            </w:r>
            <w:proofErr w:type="spellStart"/>
            <w:r w:rsidRPr="000F23FF">
              <w:rPr>
                <w:lang w:val="pl-PL"/>
              </w:rPr>
              <w:t>label</w:t>
            </w:r>
            <w:proofErr w:type="spellEnd"/>
            <w:r w:rsidRPr="000F23FF">
              <w:rPr>
                <w:lang w:val="pl-PL"/>
              </w:rPr>
              <w:t>=" Paginacja za listą dokumentów"</w:t>
            </w:r>
          </w:p>
        </w:tc>
        <w:tc>
          <w:tcPr>
            <w:tcW w:w="1701" w:type="dxa"/>
            <w:shd w:val="clear" w:color="auto" w:fill="FFFFFF" w:themeFill="background1"/>
            <w:vAlign w:val="center"/>
          </w:tcPr>
          <w:p w14:paraId="16DC4D50" w14:textId="5646585B" w:rsidR="001526FB" w:rsidRPr="00742038" w:rsidRDefault="001526FB" w:rsidP="00D149FE">
            <w:pPr>
              <w:spacing w:line="276" w:lineRule="auto"/>
              <w:rPr>
                <w:b/>
                <w:color w:val="000000"/>
                <w:sz w:val="20"/>
                <w:szCs w:val="20"/>
              </w:rPr>
            </w:pPr>
            <w:r>
              <w:rPr>
                <w:b/>
                <w:color w:val="000000"/>
                <w:sz w:val="20"/>
                <w:szCs w:val="20"/>
              </w:rPr>
              <w:t>T</w:t>
            </w:r>
          </w:p>
        </w:tc>
        <w:tc>
          <w:tcPr>
            <w:tcW w:w="2004" w:type="dxa"/>
            <w:shd w:val="clear" w:color="auto" w:fill="FFFFFF" w:themeFill="background1"/>
          </w:tcPr>
          <w:p w14:paraId="1C8EAD96" w14:textId="734EB7E1" w:rsidR="001526FB" w:rsidRDefault="00392074" w:rsidP="00D149FE">
            <w:pPr>
              <w:spacing w:line="276" w:lineRule="auto"/>
              <w:rPr>
                <w:b/>
                <w:color w:val="000000"/>
                <w:sz w:val="20"/>
                <w:szCs w:val="20"/>
              </w:rPr>
            </w:pPr>
            <w:r>
              <w:rPr>
                <w:b/>
                <w:color w:val="000000"/>
                <w:sz w:val="20"/>
                <w:szCs w:val="20"/>
              </w:rPr>
              <w:t>Spełnione</w:t>
            </w:r>
          </w:p>
        </w:tc>
      </w:tr>
      <w:tr w:rsidR="00DF2473" w:rsidRPr="00742038" w14:paraId="1B9C5400" w14:textId="5D3C6224" w:rsidTr="009F6B7D">
        <w:trPr>
          <w:trHeight w:val="659"/>
          <w:jc w:val="center"/>
        </w:trPr>
        <w:tc>
          <w:tcPr>
            <w:tcW w:w="3255" w:type="dxa"/>
            <w:shd w:val="clear" w:color="auto" w:fill="FFFFFF" w:themeFill="background1"/>
            <w:vAlign w:val="center"/>
          </w:tcPr>
          <w:p w14:paraId="2F4D2BAA" w14:textId="77777777" w:rsidR="00DF2473" w:rsidRPr="00742038" w:rsidRDefault="00DF2473" w:rsidP="00D149FE">
            <w:pPr>
              <w:spacing w:line="276" w:lineRule="auto"/>
            </w:pPr>
            <w:r w:rsidRPr="00742038">
              <w:t>Cały serwis</w:t>
            </w:r>
          </w:p>
        </w:tc>
        <w:tc>
          <w:tcPr>
            <w:tcW w:w="3828" w:type="dxa"/>
            <w:shd w:val="clear" w:color="auto" w:fill="FFFFFF" w:themeFill="background1"/>
            <w:vAlign w:val="center"/>
          </w:tcPr>
          <w:p w14:paraId="499BF10F" w14:textId="66F43520" w:rsidR="00BF4BD0" w:rsidRDefault="00DF2473" w:rsidP="00D149FE">
            <w:pPr>
              <w:spacing w:line="276" w:lineRule="auto"/>
              <w:rPr>
                <w:color w:val="000000"/>
                <w:sz w:val="20"/>
                <w:szCs w:val="20"/>
              </w:rPr>
            </w:pPr>
            <w:r w:rsidRPr="00742038">
              <w:rPr>
                <w:color w:val="000000"/>
                <w:sz w:val="20"/>
                <w:szCs w:val="20"/>
              </w:rPr>
              <w:t xml:space="preserve">Brak zdefiniowanego </w:t>
            </w:r>
            <w:proofErr w:type="spellStart"/>
            <w:r w:rsidRPr="009A6346">
              <w:rPr>
                <w:rStyle w:val="kodZnak0"/>
                <w:lang w:val="pl-PL"/>
              </w:rPr>
              <w:t>fieldset</w:t>
            </w:r>
            <w:proofErr w:type="spellEnd"/>
            <w:r w:rsidRPr="00742038">
              <w:rPr>
                <w:color w:val="000000"/>
                <w:sz w:val="20"/>
                <w:szCs w:val="20"/>
              </w:rPr>
              <w:t xml:space="preserve"> z </w:t>
            </w:r>
            <w:r w:rsidRPr="009A6346">
              <w:rPr>
                <w:rStyle w:val="kodZnak0"/>
                <w:lang w:val="pl-PL"/>
              </w:rPr>
              <w:t>legenda</w:t>
            </w:r>
            <w:r w:rsidRPr="00742038">
              <w:rPr>
                <w:color w:val="000000"/>
                <w:sz w:val="20"/>
                <w:szCs w:val="20"/>
              </w:rPr>
              <w:t xml:space="preserve"> (opisującego cel formularza). Problem dotyczy wszystkich formularzy w serwisie.</w:t>
            </w:r>
          </w:p>
          <w:p w14:paraId="3E90E808" w14:textId="1F0D4301" w:rsidR="00DF2473" w:rsidRPr="00742038" w:rsidRDefault="00DF2473" w:rsidP="00D149FE">
            <w:pPr>
              <w:spacing w:line="276" w:lineRule="auto"/>
              <w:rPr>
                <w:color w:val="000000"/>
                <w:sz w:val="20"/>
                <w:szCs w:val="20"/>
              </w:rPr>
            </w:pPr>
            <w:r w:rsidRPr="005C2958">
              <w:rPr>
                <w:b/>
                <w:bCs/>
                <w:color w:val="000000"/>
                <w:sz w:val="20"/>
                <w:szCs w:val="20"/>
              </w:rPr>
              <w:t>Błąd istotny</w:t>
            </w:r>
          </w:p>
        </w:tc>
        <w:tc>
          <w:tcPr>
            <w:tcW w:w="4394" w:type="dxa"/>
            <w:shd w:val="clear" w:color="auto" w:fill="FFFFFF" w:themeFill="background1"/>
            <w:vAlign w:val="center"/>
          </w:tcPr>
          <w:p w14:paraId="5E6B62A0" w14:textId="77777777" w:rsidR="00DF2473" w:rsidRPr="00D47885" w:rsidRDefault="00DF2473" w:rsidP="00D149FE">
            <w:pPr>
              <w:spacing w:line="276" w:lineRule="auto"/>
              <w:rPr>
                <w:b/>
                <w:bCs/>
                <w:sz w:val="20"/>
                <w:szCs w:val="20"/>
              </w:rPr>
            </w:pPr>
            <w:r w:rsidRPr="00D47885">
              <w:rPr>
                <w:b/>
                <w:bCs/>
                <w:sz w:val="20"/>
                <w:szCs w:val="20"/>
              </w:rPr>
              <w:t>Rekomendacja:</w:t>
            </w:r>
          </w:p>
          <w:p w14:paraId="58225B7D" w14:textId="5DE5F201" w:rsidR="00DF2473" w:rsidRPr="00742038" w:rsidRDefault="00DF2473" w:rsidP="00D149FE">
            <w:pPr>
              <w:spacing w:line="276" w:lineRule="auto"/>
              <w:rPr>
                <w:sz w:val="20"/>
                <w:szCs w:val="20"/>
              </w:rPr>
            </w:pPr>
            <w:r w:rsidRPr="00742038">
              <w:rPr>
                <w:sz w:val="20"/>
                <w:szCs w:val="20"/>
              </w:rPr>
              <w:t xml:space="preserve">Dodanie </w:t>
            </w:r>
            <w:r w:rsidRPr="00315B2F">
              <w:rPr>
                <w:rStyle w:val="kodZnak0"/>
                <w:lang w:val="pl-PL"/>
              </w:rPr>
              <w:t>&lt;legend&gt;</w:t>
            </w:r>
            <w:r w:rsidRPr="00742038">
              <w:rPr>
                <w:sz w:val="20"/>
                <w:szCs w:val="20"/>
              </w:rPr>
              <w:t xml:space="preserve"> </w:t>
            </w:r>
            <w:r w:rsidR="00315B2F">
              <w:rPr>
                <w:sz w:val="20"/>
                <w:szCs w:val="20"/>
              </w:rPr>
              <w:t>oraz</w:t>
            </w:r>
            <w:r w:rsidRPr="00742038">
              <w:rPr>
                <w:sz w:val="20"/>
                <w:szCs w:val="20"/>
              </w:rPr>
              <w:t xml:space="preserve"> </w:t>
            </w:r>
            <w:r w:rsidRPr="00315B2F">
              <w:rPr>
                <w:rStyle w:val="kodZnak0"/>
                <w:lang w:val="pl-PL"/>
              </w:rPr>
              <w:t>&lt;</w:t>
            </w:r>
            <w:proofErr w:type="spellStart"/>
            <w:r w:rsidRPr="00315B2F">
              <w:rPr>
                <w:rStyle w:val="kodZnak0"/>
                <w:lang w:val="pl-PL"/>
              </w:rPr>
              <w:t>fieldset</w:t>
            </w:r>
            <w:proofErr w:type="spellEnd"/>
            <w:r w:rsidRPr="00315B2F">
              <w:rPr>
                <w:rStyle w:val="kodZnak0"/>
                <w:lang w:val="pl-PL"/>
              </w:rPr>
              <w:t>&gt;</w:t>
            </w:r>
            <w:r>
              <w:rPr>
                <w:sz w:val="20"/>
                <w:szCs w:val="20"/>
              </w:rPr>
              <w:t xml:space="preserve"> lub zdefiniowanie grupy z poprawnym opisem.</w:t>
            </w:r>
          </w:p>
        </w:tc>
        <w:tc>
          <w:tcPr>
            <w:tcW w:w="1701" w:type="dxa"/>
            <w:shd w:val="clear" w:color="auto" w:fill="FFFFFF" w:themeFill="background1"/>
            <w:vAlign w:val="center"/>
          </w:tcPr>
          <w:p w14:paraId="391CA96C" w14:textId="77777777" w:rsidR="00DF2473" w:rsidRPr="00742038" w:rsidRDefault="00DF2473" w:rsidP="00D149FE">
            <w:pPr>
              <w:spacing w:line="276" w:lineRule="auto"/>
              <w:rPr>
                <w:b/>
                <w:color w:val="000000"/>
                <w:sz w:val="20"/>
                <w:szCs w:val="20"/>
              </w:rPr>
            </w:pPr>
            <w:r w:rsidRPr="00742038">
              <w:rPr>
                <w:b/>
                <w:color w:val="000000"/>
                <w:sz w:val="20"/>
                <w:szCs w:val="20"/>
              </w:rPr>
              <w:t>T</w:t>
            </w:r>
          </w:p>
        </w:tc>
        <w:tc>
          <w:tcPr>
            <w:tcW w:w="2004" w:type="dxa"/>
            <w:shd w:val="clear" w:color="auto" w:fill="FFFFFF" w:themeFill="background1"/>
          </w:tcPr>
          <w:p w14:paraId="708DEF18" w14:textId="1A390DEB" w:rsidR="00DF2473" w:rsidRPr="00742038" w:rsidRDefault="00392074" w:rsidP="00D149FE">
            <w:pPr>
              <w:spacing w:line="276" w:lineRule="auto"/>
              <w:rPr>
                <w:b/>
                <w:color w:val="000000"/>
                <w:sz w:val="20"/>
                <w:szCs w:val="20"/>
              </w:rPr>
            </w:pPr>
            <w:r>
              <w:rPr>
                <w:b/>
                <w:color w:val="000000"/>
                <w:sz w:val="20"/>
                <w:szCs w:val="20"/>
              </w:rPr>
              <w:t>Spełnione</w:t>
            </w:r>
          </w:p>
        </w:tc>
      </w:tr>
      <w:tr w:rsidR="00DF2473" w:rsidRPr="00742038" w14:paraId="06EADD28" w14:textId="101A5AC4" w:rsidTr="009F6B7D">
        <w:trPr>
          <w:trHeight w:val="659"/>
          <w:jc w:val="center"/>
        </w:trPr>
        <w:tc>
          <w:tcPr>
            <w:tcW w:w="3255" w:type="dxa"/>
            <w:shd w:val="clear" w:color="auto" w:fill="FFFFFF" w:themeFill="background1"/>
            <w:vAlign w:val="center"/>
          </w:tcPr>
          <w:p w14:paraId="574F4D94" w14:textId="062289F9" w:rsidR="00A4422E" w:rsidRPr="00742038" w:rsidRDefault="00A4422E" w:rsidP="00D149FE">
            <w:pPr>
              <w:spacing w:line="276" w:lineRule="auto"/>
            </w:pPr>
            <w:hyperlink r:id="rId31" w:history="1">
              <w:r w:rsidRPr="002A6F9D">
                <w:rPr>
                  <w:rStyle w:val="Hipercze"/>
                </w:rPr>
                <w:t>https://ep3-front.pfron.org.pl/</w:t>
              </w:r>
            </w:hyperlink>
          </w:p>
        </w:tc>
        <w:tc>
          <w:tcPr>
            <w:tcW w:w="3828" w:type="dxa"/>
            <w:shd w:val="clear" w:color="auto" w:fill="FFFFFF" w:themeFill="background1"/>
            <w:vAlign w:val="center"/>
          </w:tcPr>
          <w:p w14:paraId="46AAE2FF" w14:textId="41A6F141" w:rsidR="00DF2473" w:rsidRDefault="00DF2473" w:rsidP="00D149FE">
            <w:pPr>
              <w:spacing w:line="276" w:lineRule="auto"/>
              <w:rPr>
                <w:color w:val="000000"/>
                <w:sz w:val="20"/>
                <w:szCs w:val="20"/>
              </w:rPr>
            </w:pPr>
            <w:r w:rsidRPr="00742038">
              <w:rPr>
                <w:color w:val="000000"/>
                <w:sz w:val="20"/>
                <w:szCs w:val="20"/>
              </w:rPr>
              <w:t>Podobne semantycznie pozycje zawarte są w niesemantycznych znacznikach &lt;div&gt; i nie są pogrupowane. Problem dotyczy listy alertów</w:t>
            </w:r>
          </w:p>
          <w:p w14:paraId="18600ED8" w14:textId="24D333C5" w:rsidR="00DF2473" w:rsidRPr="00742038" w:rsidRDefault="00DF2473" w:rsidP="00D149FE">
            <w:pPr>
              <w:spacing w:line="276" w:lineRule="auto"/>
              <w:rPr>
                <w:color w:val="000000"/>
                <w:sz w:val="20"/>
                <w:szCs w:val="20"/>
              </w:rPr>
            </w:pPr>
            <w:r w:rsidRPr="005C2958">
              <w:rPr>
                <w:b/>
                <w:bCs/>
                <w:color w:val="000000"/>
                <w:sz w:val="20"/>
                <w:szCs w:val="20"/>
              </w:rPr>
              <w:t>Błąd istotny</w:t>
            </w:r>
          </w:p>
        </w:tc>
        <w:tc>
          <w:tcPr>
            <w:tcW w:w="4394" w:type="dxa"/>
            <w:shd w:val="clear" w:color="auto" w:fill="FFFFFF" w:themeFill="background1"/>
            <w:vAlign w:val="center"/>
          </w:tcPr>
          <w:p w14:paraId="1A8291A1" w14:textId="3C822248" w:rsidR="00DF2473" w:rsidRPr="00EC686F" w:rsidRDefault="00DF2473" w:rsidP="00D149FE">
            <w:pPr>
              <w:spacing w:line="276" w:lineRule="auto"/>
              <w:rPr>
                <w:sz w:val="20"/>
                <w:szCs w:val="20"/>
              </w:rPr>
            </w:pPr>
            <w:r w:rsidRPr="00EC686F">
              <w:rPr>
                <w:sz w:val="20"/>
                <w:szCs w:val="20"/>
              </w:rPr>
              <w:t>Każda z informacji na stronie internetowej powinna być osadzona w semantycznym znaczniku.</w:t>
            </w:r>
          </w:p>
          <w:p w14:paraId="38263369" w14:textId="58BAC8FA" w:rsidR="00DF2473" w:rsidRPr="00742038" w:rsidRDefault="00DF2473" w:rsidP="00D149FE">
            <w:pPr>
              <w:spacing w:line="276" w:lineRule="auto"/>
              <w:rPr>
                <w:sz w:val="20"/>
                <w:szCs w:val="20"/>
              </w:rPr>
            </w:pPr>
            <w:r w:rsidRPr="00EC686F">
              <w:rPr>
                <w:sz w:val="20"/>
                <w:szCs w:val="20"/>
              </w:rPr>
              <w:t>Listy uporządkowane</w:t>
            </w:r>
            <w:r>
              <w:rPr>
                <w:sz w:val="20"/>
                <w:szCs w:val="20"/>
              </w:rPr>
              <w:t xml:space="preserve"> </w:t>
            </w:r>
            <w:r w:rsidRPr="00EC686F">
              <w:rPr>
                <w:sz w:val="20"/>
                <w:szCs w:val="20"/>
              </w:rPr>
              <w:t>(numerowane &lt;</w:t>
            </w:r>
            <w:proofErr w:type="spellStart"/>
            <w:r w:rsidRPr="00EC686F">
              <w:rPr>
                <w:sz w:val="20"/>
                <w:szCs w:val="20"/>
              </w:rPr>
              <w:t>ol</w:t>
            </w:r>
            <w:proofErr w:type="spellEnd"/>
            <w:r w:rsidRPr="00EC686F">
              <w:rPr>
                <w:sz w:val="20"/>
                <w:szCs w:val="20"/>
              </w:rPr>
              <w:t>&gt;), nieuporządkowane</w:t>
            </w:r>
            <w:r w:rsidR="00553E58">
              <w:rPr>
                <w:sz w:val="20"/>
                <w:szCs w:val="20"/>
              </w:rPr>
              <w:t xml:space="preserve"> </w:t>
            </w:r>
            <w:r w:rsidRPr="00EC686F">
              <w:rPr>
                <w:sz w:val="20"/>
                <w:szCs w:val="20"/>
              </w:rPr>
              <w:t>(wypunktowane &lt;ul&gt;) oraz definicji (&lt;dl&gt;) podobnie jak nagłówki są dla osób niewidomych jednym z podstawowych elementów nawigacyjnych i informacyjnych. Dzięki skrótom klawiaturowym dostępnym w programie czytającym niewidomi mogą poruszać się pomiędzy listami.</w:t>
            </w:r>
          </w:p>
        </w:tc>
        <w:tc>
          <w:tcPr>
            <w:tcW w:w="1701" w:type="dxa"/>
            <w:shd w:val="clear" w:color="auto" w:fill="FFFFFF" w:themeFill="background1"/>
            <w:vAlign w:val="center"/>
          </w:tcPr>
          <w:p w14:paraId="2C8F0CCD" w14:textId="77777777" w:rsidR="00DF2473" w:rsidRPr="00742038" w:rsidRDefault="00DF2473" w:rsidP="00D149FE">
            <w:pPr>
              <w:spacing w:line="276" w:lineRule="auto"/>
              <w:rPr>
                <w:b/>
                <w:color w:val="000000"/>
                <w:sz w:val="20"/>
                <w:szCs w:val="20"/>
              </w:rPr>
            </w:pPr>
            <w:r w:rsidRPr="00742038">
              <w:rPr>
                <w:b/>
                <w:color w:val="000000"/>
                <w:sz w:val="20"/>
                <w:szCs w:val="20"/>
              </w:rPr>
              <w:t>T,P</w:t>
            </w:r>
          </w:p>
        </w:tc>
        <w:tc>
          <w:tcPr>
            <w:tcW w:w="2004" w:type="dxa"/>
            <w:shd w:val="clear" w:color="auto" w:fill="FFFFFF" w:themeFill="background1"/>
          </w:tcPr>
          <w:p w14:paraId="5E18CC2C" w14:textId="04D47E0C" w:rsidR="00DF2473" w:rsidRPr="00742038" w:rsidRDefault="00392074" w:rsidP="00D149FE">
            <w:pPr>
              <w:spacing w:line="276" w:lineRule="auto"/>
              <w:rPr>
                <w:b/>
                <w:color w:val="000000"/>
                <w:sz w:val="20"/>
                <w:szCs w:val="20"/>
              </w:rPr>
            </w:pPr>
            <w:r>
              <w:rPr>
                <w:b/>
                <w:color w:val="000000"/>
                <w:sz w:val="20"/>
                <w:szCs w:val="20"/>
              </w:rPr>
              <w:t>Spełnione</w:t>
            </w:r>
          </w:p>
        </w:tc>
      </w:tr>
      <w:tr w:rsidR="00DF2473" w:rsidRPr="00742038" w14:paraId="1EABD495" w14:textId="785D8BF2" w:rsidTr="009F6B7D">
        <w:trPr>
          <w:trHeight w:val="659"/>
          <w:jc w:val="center"/>
        </w:trPr>
        <w:tc>
          <w:tcPr>
            <w:tcW w:w="3255" w:type="dxa"/>
            <w:shd w:val="clear" w:color="auto" w:fill="FFFFFF" w:themeFill="background1"/>
            <w:vAlign w:val="center"/>
          </w:tcPr>
          <w:p w14:paraId="7B330259" w14:textId="46FCB767" w:rsidR="00DF2473" w:rsidRPr="00742038" w:rsidRDefault="005D1284" w:rsidP="00D149FE">
            <w:pPr>
              <w:spacing w:line="276" w:lineRule="auto"/>
            </w:pPr>
            <w:hyperlink r:id="rId32" w:history="1">
              <w:r w:rsidRPr="00EC16E1">
                <w:rPr>
                  <w:rStyle w:val="Hipercze"/>
                </w:rPr>
                <w:t>https://ep3-front.pfron.org.pl/bank-accounts</w:t>
              </w:r>
            </w:hyperlink>
          </w:p>
        </w:tc>
        <w:tc>
          <w:tcPr>
            <w:tcW w:w="3828" w:type="dxa"/>
            <w:shd w:val="clear" w:color="auto" w:fill="FFFFFF" w:themeFill="background1"/>
            <w:vAlign w:val="center"/>
          </w:tcPr>
          <w:p w14:paraId="3B9EA4BB" w14:textId="6769EB90" w:rsidR="00DF2473" w:rsidRPr="00742038" w:rsidRDefault="00DF2473" w:rsidP="00D149FE">
            <w:pPr>
              <w:spacing w:line="276" w:lineRule="auto"/>
              <w:rPr>
                <w:color w:val="000000"/>
                <w:sz w:val="20"/>
                <w:szCs w:val="20"/>
              </w:rPr>
            </w:pPr>
            <w:r w:rsidRPr="00742038">
              <w:rPr>
                <w:color w:val="000000"/>
                <w:sz w:val="20"/>
                <w:szCs w:val="20"/>
              </w:rPr>
              <w:t>Podobne semantycznie pozycje zawarte są w niesemantycznych znacznikach &lt;div&gt; i nie są pogrupowane. Dotyczy listy numerów kont.</w:t>
            </w:r>
          </w:p>
        </w:tc>
        <w:tc>
          <w:tcPr>
            <w:tcW w:w="4394" w:type="dxa"/>
            <w:shd w:val="clear" w:color="auto" w:fill="FFFFFF" w:themeFill="background1"/>
            <w:vAlign w:val="center"/>
          </w:tcPr>
          <w:p w14:paraId="02F1E5C6" w14:textId="657ED11F" w:rsidR="00DF2473" w:rsidRPr="00EC686F" w:rsidRDefault="00DF2473" w:rsidP="00D149FE">
            <w:pPr>
              <w:spacing w:line="276" w:lineRule="auto"/>
              <w:rPr>
                <w:sz w:val="20"/>
                <w:szCs w:val="20"/>
              </w:rPr>
            </w:pPr>
            <w:r w:rsidRPr="00EC686F">
              <w:rPr>
                <w:sz w:val="20"/>
                <w:szCs w:val="20"/>
              </w:rPr>
              <w:t>Każda z informacji na stronie internetowej powinna być osadzona w semantycznym znaczniku.</w:t>
            </w:r>
          </w:p>
          <w:p w14:paraId="50226696" w14:textId="0E925276" w:rsidR="00DF2473" w:rsidRPr="00742038" w:rsidRDefault="00DF2473" w:rsidP="00D149FE">
            <w:pPr>
              <w:spacing w:line="276" w:lineRule="auto"/>
              <w:rPr>
                <w:sz w:val="20"/>
                <w:szCs w:val="20"/>
              </w:rPr>
            </w:pPr>
            <w:r w:rsidRPr="00EC686F">
              <w:rPr>
                <w:sz w:val="20"/>
                <w:szCs w:val="20"/>
              </w:rPr>
              <w:t>Listy uporządkowane</w:t>
            </w:r>
            <w:r>
              <w:rPr>
                <w:sz w:val="20"/>
                <w:szCs w:val="20"/>
              </w:rPr>
              <w:t xml:space="preserve"> </w:t>
            </w:r>
            <w:r w:rsidRPr="00EC686F">
              <w:rPr>
                <w:sz w:val="20"/>
                <w:szCs w:val="20"/>
              </w:rPr>
              <w:t>(numerowane &lt;</w:t>
            </w:r>
            <w:proofErr w:type="spellStart"/>
            <w:r w:rsidRPr="00EC686F">
              <w:rPr>
                <w:sz w:val="20"/>
                <w:szCs w:val="20"/>
              </w:rPr>
              <w:t>ol</w:t>
            </w:r>
            <w:proofErr w:type="spellEnd"/>
            <w:r w:rsidRPr="00EC686F">
              <w:rPr>
                <w:sz w:val="20"/>
                <w:szCs w:val="20"/>
              </w:rPr>
              <w:t>&gt;), nieuporządkowane</w:t>
            </w:r>
            <w:r>
              <w:rPr>
                <w:sz w:val="20"/>
                <w:szCs w:val="20"/>
              </w:rPr>
              <w:t xml:space="preserve"> </w:t>
            </w:r>
            <w:r w:rsidRPr="00EC686F">
              <w:rPr>
                <w:sz w:val="20"/>
                <w:szCs w:val="20"/>
              </w:rPr>
              <w:t>(wypunktowane &lt;ul&gt;) oraz definicji (&lt;dl&gt;) podobnie jak nagłówki są dla osób niewidomych jednym z podstawowych elementów nawigacyjnych i informacyjnych. Dzięki skrótom klawiaturowym dostępnym w programie czytającym niewidomi mogą poruszać się pomiędzy listami.</w:t>
            </w:r>
          </w:p>
        </w:tc>
        <w:tc>
          <w:tcPr>
            <w:tcW w:w="1701" w:type="dxa"/>
            <w:shd w:val="clear" w:color="auto" w:fill="FFFFFF" w:themeFill="background1"/>
            <w:vAlign w:val="center"/>
          </w:tcPr>
          <w:p w14:paraId="52C65B5D" w14:textId="77777777" w:rsidR="00DF2473" w:rsidRPr="00742038" w:rsidRDefault="00DF2473" w:rsidP="00D149FE">
            <w:pPr>
              <w:spacing w:line="276" w:lineRule="auto"/>
              <w:rPr>
                <w:b/>
                <w:color w:val="000000"/>
                <w:sz w:val="20"/>
                <w:szCs w:val="20"/>
              </w:rPr>
            </w:pPr>
            <w:r w:rsidRPr="00742038">
              <w:rPr>
                <w:b/>
                <w:color w:val="000000"/>
                <w:sz w:val="20"/>
                <w:szCs w:val="20"/>
              </w:rPr>
              <w:t>T,P</w:t>
            </w:r>
          </w:p>
        </w:tc>
        <w:tc>
          <w:tcPr>
            <w:tcW w:w="2004" w:type="dxa"/>
            <w:shd w:val="clear" w:color="auto" w:fill="FFFFFF" w:themeFill="background1"/>
          </w:tcPr>
          <w:p w14:paraId="37CECC8F" w14:textId="4B8657B3" w:rsidR="00DF2473" w:rsidRPr="00742038" w:rsidRDefault="00392074" w:rsidP="00D149FE">
            <w:pPr>
              <w:spacing w:line="276" w:lineRule="auto"/>
              <w:rPr>
                <w:b/>
                <w:color w:val="000000"/>
                <w:sz w:val="20"/>
                <w:szCs w:val="20"/>
              </w:rPr>
            </w:pPr>
            <w:r>
              <w:rPr>
                <w:b/>
                <w:color w:val="000000"/>
                <w:sz w:val="20"/>
                <w:szCs w:val="20"/>
              </w:rPr>
              <w:t>Spełnione</w:t>
            </w:r>
          </w:p>
        </w:tc>
      </w:tr>
      <w:tr w:rsidR="00DF2473" w:rsidRPr="00742038" w14:paraId="5F5CA787" w14:textId="138A575A" w:rsidTr="009F6B7D">
        <w:trPr>
          <w:trHeight w:val="659"/>
          <w:jc w:val="center"/>
        </w:trPr>
        <w:tc>
          <w:tcPr>
            <w:tcW w:w="3255" w:type="dxa"/>
            <w:shd w:val="clear" w:color="auto" w:fill="FFFFFF" w:themeFill="background1"/>
            <w:vAlign w:val="center"/>
          </w:tcPr>
          <w:p w14:paraId="41070AC8" w14:textId="5E6BAE84" w:rsidR="00DF2473" w:rsidRPr="00742038" w:rsidRDefault="005D1284" w:rsidP="00D149FE">
            <w:pPr>
              <w:spacing w:line="276" w:lineRule="auto"/>
            </w:pPr>
            <w:hyperlink r:id="rId33" w:history="1">
              <w:r w:rsidRPr="00EC16E1">
                <w:rPr>
                  <w:rStyle w:val="Hipercze"/>
                </w:rPr>
                <w:t>https://ep3-front.pfron.org.pl/admin/company-data</w:t>
              </w:r>
            </w:hyperlink>
          </w:p>
        </w:tc>
        <w:tc>
          <w:tcPr>
            <w:tcW w:w="3828" w:type="dxa"/>
            <w:shd w:val="clear" w:color="auto" w:fill="FFFFFF" w:themeFill="background1"/>
            <w:vAlign w:val="center"/>
          </w:tcPr>
          <w:p w14:paraId="0A8C8BC8" w14:textId="47166027" w:rsidR="00DF2473" w:rsidRPr="00742038" w:rsidRDefault="00DF2473" w:rsidP="00D149FE">
            <w:pPr>
              <w:spacing w:line="276" w:lineRule="auto"/>
              <w:rPr>
                <w:color w:val="000000"/>
                <w:sz w:val="20"/>
                <w:szCs w:val="20"/>
              </w:rPr>
            </w:pPr>
            <w:r w:rsidRPr="00742038">
              <w:rPr>
                <w:color w:val="000000"/>
                <w:sz w:val="20"/>
                <w:szCs w:val="20"/>
              </w:rPr>
              <w:t>Podobne semantycznie pozycje zawarte są w niesemantycznych znacznikach &lt;div&gt; i nie są pogrupowane. Dotyczy Danych pracodawcy oraz Adresu korespondencyjnego</w:t>
            </w:r>
          </w:p>
        </w:tc>
        <w:tc>
          <w:tcPr>
            <w:tcW w:w="4394" w:type="dxa"/>
            <w:shd w:val="clear" w:color="auto" w:fill="FFFFFF" w:themeFill="background1"/>
            <w:vAlign w:val="center"/>
          </w:tcPr>
          <w:p w14:paraId="2E4B605A" w14:textId="4073893E" w:rsidR="00DF2473" w:rsidRPr="00EC686F" w:rsidRDefault="00DF2473" w:rsidP="00D149FE">
            <w:pPr>
              <w:spacing w:line="276" w:lineRule="auto"/>
              <w:rPr>
                <w:sz w:val="20"/>
                <w:szCs w:val="20"/>
              </w:rPr>
            </w:pPr>
            <w:r w:rsidRPr="00EC686F">
              <w:rPr>
                <w:sz w:val="20"/>
                <w:szCs w:val="20"/>
              </w:rPr>
              <w:t>Każda z informacji na stronie internetowej powinna być osadzona w semantycznym znaczniku.</w:t>
            </w:r>
          </w:p>
          <w:p w14:paraId="4CDB1B66" w14:textId="2FB20874" w:rsidR="00DF2473" w:rsidRPr="00742038" w:rsidRDefault="00DF2473" w:rsidP="00D149FE">
            <w:pPr>
              <w:spacing w:line="276" w:lineRule="auto"/>
              <w:rPr>
                <w:sz w:val="20"/>
                <w:szCs w:val="20"/>
              </w:rPr>
            </w:pPr>
            <w:r w:rsidRPr="00EC686F">
              <w:rPr>
                <w:sz w:val="20"/>
                <w:szCs w:val="20"/>
              </w:rPr>
              <w:t>Listy uporządkowane</w:t>
            </w:r>
            <w:r>
              <w:rPr>
                <w:sz w:val="20"/>
                <w:szCs w:val="20"/>
              </w:rPr>
              <w:t xml:space="preserve"> </w:t>
            </w:r>
            <w:r w:rsidRPr="00EC686F">
              <w:rPr>
                <w:sz w:val="20"/>
                <w:szCs w:val="20"/>
              </w:rPr>
              <w:t>(numerowane &lt;</w:t>
            </w:r>
            <w:proofErr w:type="spellStart"/>
            <w:r w:rsidRPr="00EC686F">
              <w:rPr>
                <w:sz w:val="20"/>
                <w:szCs w:val="20"/>
              </w:rPr>
              <w:t>ol</w:t>
            </w:r>
            <w:proofErr w:type="spellEnd"/>
            <w:r w:rsidRPr="00EC686F">
              <w:rPr>
                <w:sz w:val="20"/>
                <w:szCs w:val="20"/>
              </w:rPr>
              <w:t>&gt;), nieuporządkowane</w:t>
            </w:r>
            <w:r>
              <w:rPr>
                <w:sz w:val="20"/>
                <w:szCs w:val="20"/>
              </w:rPr>
              <w:t xml:space="preserve"> </w:t>
            </w:r>
            <w:r w:rsidRPr="00EC686F">
              <w:rPr>
                <w:sz w:val="20"/>
                <w:szCs w:val="20"/>
              </w:rPr>
              <w:t>(wypunktowane &lt;ul&gt;) oraz definicji (&lt;dl&gt;) podobnie jak nagłówki są dla osób niewidomych jednym z podstawowych elementów nawigacyjnych i informacyjnych. Dzięki skrótom klawiaturowym dostępnym w programie czytającym niewidomi mogą poruszać się pomiędzy listami.</w:t>
            </w:r>
          </w:p>
        </w:tc>
        <w:tc>
          <w:tcPr>
            <w:tcW w:w="1701" w:type="dxa"/>
            <w:shd w:val="clear" w:color="auto" w:fill="FFFFFF" w:themeFill="background1"/>
            <w:vAlign w:val="center"/>
          </w:tcPr>
          <w:p w14:paraId="0CB6E42F" w14:textId="4AB8838E" w:rsidR="00DF2473" w:rsidRPr="00742038" w:rsidRDefault="00DF2473" w:rsidP="00D149FE">
            <w:pPr>
              <w:spacing w:line="276" w:lineRule="auto"/>
              <w:rPr>
                <w:b/>
                <w:color w:val="000000"/>
                <w:sz w:val="20"/>
                <w:szCs w:val="20"/>
              </w:rPr>
            </w:pPr>
            <w:r w:rsidRPr="00742038">
              <w:rPr>
                <w:b/>
                <w:color w:val="000000"/>
                <w:sz w:val="20"/>
                <w:szCs w:val="20"/>
              </w:rPr>
              <w:t>T,</w:t>
            </w:r>
            <w:r w:rsidR="00EE0A64">
              <w:rPr>
                <w:b/>
                <w:color w:val="000000"/>
                <w:sz w:val="20"/>
                <w:szCs w:val="20"/>
              </w:rPr>
              <w:t xml:space="preserve"> </w:t>
            </w:r>
            <w:r w:rsidRPr="00742038">
              <w:rPr>
                <w:b/>
                <w:color w:val="000000"/>
                <w:sz w:val="20"/>
                <w:szCs w:val="20"/>
              </w:rPr>
              <w:t>P</w:t>
            </w:r>
          </w:p>
        </w:tc>
        <w:tc>
          <w:tcPr>
            <w:tcW w:w="2004" w:type="dxa"/>
            <w:shd w:val="clear" w:color="auto" w:fill="FFFFFF" w:themeFill="background1"/>
          </w:tcPr>
          <w:p w14:paraId="3D45E386" w14:textId="41111318" w:rsidR="00DF2473" w:rsidRPr="00742038" w:rsidRDefault="00392074" w:rsidP="00D149FE">
            <w:pPr>
              <w:spacing w:line="276" w:lineRule="auto"/>
              <w:rPr>
                <w:b/>
                <w:color w:val="000000"/>
                <w:sz w:val="20"/>
                <w:szCs w:val="20"/>
              </w:rPr>
            </w:pPr>
            <w:r>
              <w:rPr>
                <w:b/>
                <w:color w:val="000000"/>
                <w:sz w:val="20"/>
                <w:szCs w:val="20"/>
              </w:rPr>
              <w:t>Spełnione</w:t>
            </w:r>
          </w:p>
        </w:tc>
      </w:tr>
      <w:tr w:rsidR="00DF2473" w:rsidRPr="00742038" w14:paraId="38F85C89" w14:textId="3D365EA0" w:rsidTr="009F6B7D">
        <w:trPr>
          <w:trHeight w:val="659"/>
          <w:jc w:val="center"/>
        </w:trPr>
        <w:tc>
          <w:tcPr>
            <w:tcW w:w="3255" w:type="dxa"/>
            <w:shd w:val="clear" w:color="auto" w:fill="FFFFFF" w:themeFill="background1"/>
            <w:vAlign w:val="center"/>
          </w:tcPr>
          <w:p w14:paraId="0093D8B0" w14:textId="5988A69E" w:rsidR="00DF2473" w:rsidRPr="00742038" w:rsidRDefault="005D1284" w:rsidP="00D149FE">
            <w:pPr>
              <w:spacing w:line="276" w:lineRule="auto"/>
            </w:pPr>
            <w:hyperlink r:id="rId34" w:history="1">
              <w:r w:rsidRPr="00EC16E1">
                <w:rPr>
                  <w:rStyle w:val="Hipercze"/>
                </w:rPr>
                <w:t>https://ep3-front.pfron.org.pl/document-infu/list</w:t>
              </w:r>
            </w:hyperlink>
          </w:p>
        </w:tc>
        <w:tc>
          <w:tcPr>
            <w:tcW w:w="3828" w:type="dxa"/>
            <w:shd w:val="clear" w:color="auto" w:fill="FFFFFF" w:themeFill="background1"/>
            <w:vAlign w:val="center"/>
          </w:tcPr>
          <w:p w14:paraId="42EC87F7" w14:textId="77777777" w:rsidR="00DF2473" w:rsidRPr="00742038" w:rsidRDefault="00DF2473" w:rsidP="00D149FE">
            <w:pPr>
              <w:spacing w:line="276" w:lineRule="auto"/>
              <w:rPr>
                <w:sz w:val="20"/>
                <w:szCs w:val="20"/>
              </w:rPr>
            </w:pPr>
            <w:r w:rsidRPr="00742038">
              <w:rPr>
                <w:sz w:val="20"/>
                <w:szCs w:val="20"/>
              </w:rPr>
              <w:t xml:space="preserve">Tabele nie posiadają tytułów (znacznika </w:t>
            </w:r>
            <w:r w:rsidRPr="00696214">
              <w:rPr>
                <w:rStyle w:val="kodZnak0"/>
                <w:lang w:val="pl-PL"/>
              </w:rPr>
              <w:t>&lt;</w:t>
            </w:r>
            <w:proofErr w:type="spellStart"/>
            <w:r w:rsidRPr="00696214">
              <w:rPr>
                <w:rStyle w:val="kodZnak0"/>
                <w:lang w:val="pl-PL"/>
              </w:rPr>
              <w:t>caption</w:t>
            </w:r>
            <w:proofErr w:type="spellEnd"/>
            <w:r w:rsidRPr="00696214">
              <w:rPr>
                <w:rStyle w:val="kodZnak0"/>
                <w:lang w:val="pl-PL"/>
              </w:rPr>
              <w:t>&gt;</w:t>
            </w:r>
            <w:r w:rsidRPr="00742038">
              <w:rPr>
                <w:sz w:val="20"/>
                <w:szCs w:val="20"/>
              </w:rPr>
              <w:t>).</w:t>
            </w:r>
          </w:p>
          <w:p w14:paraId="06B87FF1" w14:textId="2B64D788" w:rsidR="00DF2473" w:rsidRDefault="00DF2473" w:rsidP="00D149FE">
            <w:pPr>
              <w:spacing w:line="276" w:lineRule="auto"/>
              <w:rPr>
                <w:color w:val="000000"/>
                <w:sz w:val="20"/>
                <w:szCs w:val="20"/>
              </w:rPr>
            </w:pPr>
            <w:r w:rsidRPr="00742038">
              <w:rPr>
                <w:color w:val="000000"/>
                <w:sz w:val="20"/>
                <w:szCs w:val="20"/>
              </w:rPr>
              <w:t>Problem dotyczy wyników wyszukiwania.</w:t>
            </w:r>
          </w:p>
          <w:p w14:paraId="0728F922" w14:textId="6F10EFE7" w:rsidR="00DF2473" w:rsidRPr="00742038" w:rsidRDefault="00DF2473" w:rsidP="00D149FE">
            <w:pPr>
              <w:spacing w:line="276" w:lineRule="auto"/>
              <w:rPr>
                <w:color w:val="000000"/>
                <w:sz w:val="20"/>
                <w:szCs w:val="20"/>
              </w:rPr>
            </w:pPr>
            <w:r w:rsidRPr="005C2958">
              <w:rPr>
                <w:b/>
                <w:bCs/>
                <w:color w:val="000000"/>
                <w:sz w:val="20"/>
                <w:szCs w:val="20"/>
              </w:rPr>
              <w:t>Błąd istotny</w:t>
            </w:r>
          </w:p>
        </w:tc>
        <w:tc>
          <w:tcPr>
            <w:tcW w:w="4394" w:type="dxa"/>
            <w:shd w:val="clear" w:color="auto" w:fill="FFFFFF" w:themeFill="background1"/>
            <w:vAlign w:val="center"/>
          </w:tcPr>
          <w:p w14:paraId="49EA4998" w14:textId="77777777" w:rsidR="00DF2473" w:rsidRPr="00742038" w:rsidRDefault="00DF2473" w:rsidP="00D149FE">
            <w:pPr>
              <w:spacing w:line="276" w:lineRule="auto"/>
              <w:rPr>
                <w:sz w:val="20"/>
                <w:szCs w:val="20"/>
              </w:rPr>
            </w:pPr>
            <w:r w:rsidRPr="00742038">
              <w:rPr>
                <w:sz w:val="20"/>
                <w:szCs w:val="20"/>
              </w:rPr>
              <w:t>Nadanie tytułu tabeli pozwala czytnikom ekranu poinformowanie użytkownika co w danej tabeli się znajduje.</w:t>
            </w:r>
          </w:p>
        </w:tc>
        <w:tc>
          <w:tcPr>
            <w:tcW w:w="1701" w:type="dxa"/>
            <w:shd w:val="clear" w:color="auto" w:fill="FFFFFF" w:themeFill="background1"/>
            <w:vAlign w:val="center"/>
          </w:tcPr>
          <w:p w14:paraId="3C16278F" w14:textId="77777777" w:rsidR="00DF2473" w:rsidRPr="00742038" w:rsidRDefault="00DF2473" w:rsidP="00D149FE">
            <w:pPr>
              <w:spacing w:line="276" w:lineRule="auto"/>
              <w:rPr>
                <w:b/>
                <w:color w:val="000000"/>
                <w:sz w:val="20"/>
                <w:szCs w:val="20"/>
              </w:rPr>
            </w:pPr>
            <w:r w:rsidRPr="00742038">
              <w:rPr>
                <w:b/>
                <w:color w:val="000000"/>
                <w:sz w:val="20"/>
                <w:szCs w:val="20"/>
              </w:rPr>
              <w:t>T</w:t>
            </w:r>
          </w:p>
        </w:tc>
        <w:tc>
          <w:tcPr>
            <w:tcW w:w="2004" w:type="dxa"/>
            <w:shd w:val="clear" w:color="auto" w:fill="FFFFFF" w:themeFill="background1"/>
          </w:tcPr>
          <w:p w14:paraId="69D8FCE2" w14:textId="5045FDEA" w:rsidR="00DF2473" w:rsidRPr="00742038" w:rsidRDefault="00392074" w:rsidP="00D149FE">
            <w:pPr>
              <w:spacing w:line="276" w:lineRule="auto"/>
              <w:rPr>
                <w:b/>
                <w:color w:val="000000"/>
                <w:sz w:val="20"/>
                <w:szCs w:val="20"/>
              </w:rPr>
            </w:pPr>
            <w:r>
              <w:rPr>
                <w:b/>
                <w:color w:val="000000"/>
                <w:sz w:val="20"/>
                <w:szCs w:val="20"/>
              </w:rPr>
              <w:t>Spełnione</w:t>
            </w:r>
          </w:p>
        </w:tc>
      </w:tr>
      <w:tr w:rsidR="00DC2CFB" w:rsidRPr="00742038" w14:paraId="12842BB0" w14:textId="77777777" w:rsidTr="009F6B7D">
        <w:trPr>
          <w:trHeight w:val="659"/>
          <w:jc w:val="center"/>
        </w:trPr>
        <w:tc>
          <w:tcPr>
            <w:tcW w:w="3255" w:type="dxa"/>
            <w:shd w:val="clear" w:color="auto" w:fill="FFFFFF" w:themeFill="background1"/>
            <w:vAlign w:val="center"/>
          </w:tcPr>
          <w:p w14:paraId="0F4B335D" w14:textId="37EDBEF9" w:rsidR="00DC2CFB" w:rsidRDefault="00DC2CFB" w:rsidP="00D149FE">
            <w:pPr>
              <w:spacing w:line="276" w:lineRule="auto"/>
            </w:pPr>
            <w:r>
              <w:lastRenderedPageBreak/>
              <w:t>Cały serwis, w szczególności wnioski</w:t>
            </w:r>
          </w:p>
        </w:tc>
        <w:tc>
          <w:tcPr>
            <w:tcW w:w="3828" w:type="dxa"/>
            <w:shd w:val="clear" w:color="auto" w:fill="FFFFFF" w:themeFill="background1"/>
            <w:vAlign w:val="center"/>
          </w:tcPr>
          <w:p w14:paraId="660E3A77" w14:textId="77777777" w:rsidR="00DC2CFB" w:rsidRPr="00742038" w:rsidRDefault="00DC2CFB" w:rsidP="00D149FE">
            <w:pPr>
              <w:spacing w:line="276" w:lineRule="auto"/>
              <w:rPr>
                <w:sz w:val="20"/>
                <w:szCs w:val="20"/>
              </w:rPr>
            </w:pPr>
            <w:r w:rsidRPr="00742038">
              <w:rPr>
                <w:sz w:val="20"/>
                <w:szCs w:val="20"/>
              </w:rPr>
              <w:t xml:space="preserve">Tabele nie posiadają tytułów (znacznika </w:t>
            </w:r>
            <w:r w:rsidRPr="00696214">
              <w:rPr>
                <w:rStyle w:val="kodZnak0"/>
                <w:lang w:val="pl-PL"/>
              </w:rPr>
              <w:t>&lt;</w:t>
            </w:r>
            <w:proofErr w:type="spellStart"/>
            <w:r w:rsidRPr="00696214">
              <w:rPr>
                <w:rStyle w:val="kodZnak0"/>
                <w:lang w:val="pl-PL"/>
              </w:rPr>
              <w:t>caption</w:t>
            </w:r>
            <w:proofErr w:type="spellEnd"/>
            <w:r w:rsidRPr="00696214">
              <w:rPr>
                <w:rStyle w:val="kodZnak0"/>
                <w:lang w:val="pl-PL"/>
              </w:rPr>
              <w:t>&gt;</w:t>
            </w:r>
            <w:r w:rsidRPr="00742038">
              <w:rPr>
                <w:sz w:val="20"/>
                <w:szCs w:val="20"/>
              </w:rPr>
              <w:t>).</w:t>
            </w:r>
          </w:p>
          <w:p w14:paraId="4FD7D2FD" w14:textId="48A73969" w:rsidR="00DC2CFB" w:rsidRDefault="00DC2CFB" w:rsidP="00D149FE">
            <w:pPr>
              <w:spacing w:line="276" w:lineRule="auto"/>
              <w:rPr>
                <w:sz w:val="20"/>
                <w:szCs w:val="20"/>
              </w:rPr>
            </w:pPr>
            <w:r w:rsidRPr="00DC2CFB">
              <w:rPr>
                <w:noProof/>
                <w:sz w:val="20"/>
                <w:szCs w:val="20"/>
              </w:rPr>
              <w:drawing>
                <wp:inline distT="0" distB="0" distL="0" distR="0" wp14:anchorId="52525B04" wp14:editId="1A939AB7">
                  <wp:extent cx="2293620" cy="788035"/>
                  <wp:effectExtent l="0" t="0" r="0" b="0"/>
                  <wp:docPr id="132800507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05076" name="Obraz 1">
                            <a:extLst>
                              <a:ext uri="{C183D7F6-B498-43B3-948B-1728B52AA6E4}">
                                <adec:decorative xmlns:adec="http://schemas.microsoft.com/office/drawing/2017/decorative" val="1"/>
                              </a:ext>
                            </a:extLst>
                          </pic:cNvPr>
                          <pic:cNvPicPr/>
                        </pic:nvPicPr>
                        <pic:blipFill>
                          <a:blip r:embed="rId35"/>
                          <a:stretch>
                            <a:fillRect/>
                          </a:stretch>
                        </pic:blipFill>
                        <pic:spPr>
                          <a:xfrm>
                            <a:off x="0" y="0"/>
                            <a:ext cx="2293620" cy="788035"/>
                          </a:xfrm>
                          <a:prstGeom prst="rect">
                            <a:avLst/>
                          </a:prstGeom>
                        </pic:spPr>
                      </pic:pic>
                    </a:graphicData>
                  </a:graphic>
                </wp:inline>
              </w:drawing>
            </w:r>
          </w:p>
          <w:p w14:paraId="52FE4216" w14:textId="0E3902B0" w:rsidR="00DC2CFB" w:rsidRPr="002C085D" w:rsidRDefault="00DC2CFB" w:rsidP="00D149FE">
            <w:pPr>
              <w:spacing w:line="276" w:lineRule="auto"/>
              <w:rPr>
                <w:b/>
                <w:bCs/>
                <w:sz w:val="20"/>
                <w:szCs w:val="20"/>
              </w:rPr>
            </w:pPr>
            <w:r w:rsidRPr="002C085D">
              <w:rPr>
                <w:b/>
                <w:bCs/>
                <w:sz w:val="20"/>
                <w:szCs w:val="20"/>
              </w:rPr>
              <w:t>Błąd istotny</w:t>
            </w:r>
          </w:p>
        </w:tc>
        <w:tc>
          <w:tcPr>
            <w:tcW w:w="4394" w:type="dxa"/>
            <w:shd w:val="clear" w:color="auto" w:fill="FFFFFF" w:themeFill="background1"/>
            <w:vAlign w:val="center"/>
          </w:tcPr>
          <w:p w14:paraId="7F3A34E2" w14:textId="2403369E" w:rsidR="00DC2CFB" w:rsidRPr="00742038" w:rsidRDefault="00DC2CFB" w:rsidP="00D149FE">
            <w:pPr>
              <w:spacing w:line="276" w:lineRule="auto"/>
              <w:rPr>
                <w:sz w:val="20"/>
                <w:szCs w:val="20"/>
              </w:rPr>
            </w:pPr>
            <w:r>
              <w:rPr>
                <w:sz w:val="20"/>
                <w:szCs w:val="20"/>
              </w:rPr>
              <w:t xml:space="preserve">Większość tabel znajdujących się we wnioskach nie jest poprawnie zaimplementowane. </w:t>
            </w:r>
            <w:r w:rsidRPr="00742038">
              <w:rPr>
                <w:sz w:val="20"/>
                <w:szCs w:val="20"/>
              </w:rPr>
              <w:t>Nadanie tytułu tabeli pozwala czytnikom ekranu poinformowanie użytkownika co w danej tabeli się znajduje.</w:t>
            </w:r>
          </w:p>
        </w:tc>
        <w:tc>
          <w:tcPr>
            <w:tcW w:w="1701" w:type="dxa"/>
            <w:shd w:val="clear" w:color="auto" w:fill="FFFFFF" w:themeFill="background1"/>
            <w:vAlign w:val="center"/>
          </w:tcPr>
          <w:p w14:paraId="770BBBB5" w14:textId="1290E657" w:rsidR="00DC2CFB" w:rsidRPr="00742038" w:rsidRDefault="00DC2CFB" w:rsidP="00D149FE">
            <w:pPr>
              <w:spacing w:line="276" w:lineRule="auto"/>
              <w:rPr>
                <w:b/>
                <w:color w:val="000000"/>
                <w:sz w:val="20"/>
                <w:szCs w:val="20"/>
              </w:rPr>
            </w:pPr>
            <w:r w:rsidRPr="00742038">
              <w:rPr>
                <w:b/>
                <w:color w:val="000000"/>
                <w:sz w:val="20"/>
                <w:szCs w:val="20"/>
              </w:rPr>
              <w:t>T</w:t>
            </w:r>
          </w:p>
        </w:tc>
        <w:tc>
          <w:tcPr>
            <w:tcW w:w="2004" w:type="dxa"/>
            <w:shd w:val="clear" w:color="auto" w:fill="FFFFFF" w:themeFill="background1"/>
          </w:tcPr>
          <w:p w14:paraId="182D0777" w14:textId="103304CE" w:rsidR="00DC2CFB" w:rsidRDefault="00392074" w:rsidP="00D149FE">
            <w:pPr>
              <w:spacing w:line="276" w:lineRule="auto"/>
              <w:rPr>
                <w:b/>
                <w:color w:val="000000"/>
                <w:sz w:val="20"/>
                <w:szCs w:val="20"/>
              </w:rPr>
            </w:pPr>
            <w:r>
              <w:rPr>
                <w:b/>
                <w:color w:val="000000"/>
                <w:sz w:val="20"/>
                <w:szCs w:val="20"/>
              </w:rPr>
              <w:t>Spełnione</w:t>
            </w:r>
          </w:p>
        </w:tc>
      </w:tr>
      <w:tr w:rsidR="00DC2CFB" w:rsidRPr="00742038" w14:paraId="69397019" w14:textId="446A655C" w:rsidTr="009F6B7D">
        <w:trPr>
          <w:trHeight w:val="659"/>
          <w:jc w:val="center"/>
        </w:trPr>
        <w:tc>
          <w:tcPr>
            <w:tcW w:w="3255" w:type="dxa"/>
            <w:shd w:val="clear" w:color="auto" w:fill="FFFFFF" w:themeFill="background1"/>
            <w:vAlign w:val="center"/>
          </w:tcPr>
          <w:p w14:paraId="2B02C777" w14:textId="6FE10C5C" w:rsidR="00DC2CFB" w:rsidRPr="00742038" w:rsidRDefault="00DC2CFB" w:rsidP="00D149FE">
            <w:pPr>
              <w:spacing w:line="276" w:lineRule="auto"/>
            </w:pPr>
            <w:hyperlink r:id="rId36" w:history="1">
              <w:r w:rsidRPr="00EC16E1">
                <w:rPr>
                  <w:rStyle w:val="Hipercze"/>
                </w:rPr>
                <w:t>https://ep3-front.pfron.org.pl/messages/received</w:t>
              </w:r>
            </w:hyperlink>
          </w:p>
        </w:tc>
        <w:tc>
          <w:tcPr>
            <w:tcW w:w="3828" w:type="dxa"/>
            <w:shd w:val="clear" w:color="auto" w:fill="FFFFFF" w:themeFill="background1"/>
            <w:vAlign w:val="center"/>
          </w:tcPr>
          <w:p w14:paraId="4634514A" w14:textId="1B5F5C08" w:rsidR="00DC2CFB" w:rsidRDefault="00DC2CFB" w:rsidP="00D149FE">
            <w:pPr>
              <w:spacing w:line="276" w:lineRule="auto"/>
              <w:rPr>
                <w:sz w:val="20"/>
                <w:szCs w:val="20"/>
              </w:rPr>
            </w:pPr>
            <w:r>
              <w:rPr>
                <w:sz w:val="20"/>
                <w:szCs w:val="20"/>
              </w:rPr>
              <w:t xml:space="preserve">Wiadomości są przedstawione jako semantyczna tabela. Elementy nie sugerują, że powinny być przedstawiona jak tabela. </w:t>
            </w:r>
          </w:p>
          <w:p w14:paraId="4DAA3D53" w14:textId="1963C8A3" w:rsidR="00DC2CFB" w:rsidRPr="00751B80" w:rsidRDefault="00DC2CFB" w:rsidP="00D149FE">
            <w:pPr>
              <w:spacing w:line="276" w:lineRule="auto"/>
              <w:rPr>
                <w:b/>
                <w:bCs/>
                <w:sz w:val="20"/>
                <w:szCs w:val="20"/>
              </w:rPr>
            </w:pPr>
            <w:r w:rsidRPr="00751B80">
              <w:rPr>
                <w:b/>
                <w:bCs/>
                <w:sz w:val="20"/>
                <w:szCs w:val="20"/>
              </w:rPr>
              <w:t>Błąd istotny</w:t>
            </w:r>
          </w:p>
        </w:tc>
        <w:tc>
          <w:tcPr>
            <w:tcW w:w="4394" w:type="dxa"/>
            <w:shd w:val="clear" w:color="auto" w:fill="FFFFFF" w:themeFill="background1"/>
            <w:vAlign w:val="center"/>
          </w:tcPr>
          <w:p w14:paraId="16FF6F06" w14:textId="345A65F0" w:rsidR="00DC2CFB" w:rsidRPr="00742038" w:rsidRDefault="00DC2CFB" w:rsidP="00D149FE">
            <w:pPr>
              <w:spacing w:line="276" w:lineRule="auto"/>
              <w:rPr>
                <w:sz w:val="20"/>
                <w:szCs w:val="20"/>
              </w:rPr>
            </w:pPr>
            <w:r>
              <w:rPr>
                <w:sz w:val="20"/>
                <w:szCs w:val="20"/>
              </w:rPr>
              <w:t>Wiadomości należy przedstawić jako semantyczne &lt;div&gt; lub lista &lt;ul&gt;/&lt;li&gt;</w:t>
            </w:r>
          </w:p>
        </w:tc>
        <w:tc>
          <w:tcPr>
            <w:tcW w:w="1701" w:type="dxa"/>
            <w:shd w:val="clear" w:color="auto" w:fill="FFFFFF" w:themeFill="background1"/>
            <w:vAlign w:val="center"/>
          </w:tcPr>
          <w:p w14:paraId="6052F2CC" w14:textId="77777777" w:rsidR="00DC2CFB" w:rsidRPr="00742038" w:rsidRDefault="00DC2CFB" w:rsidP="00D149FE">
            <w:pPr>
              <w:spacing w:line="276" w:lineRule="auto"/>
              <w:rPr>
                <w:b/>
                <w:color w:val="000000"/>
                <w:sz w:val="20"/>
                <w:szCs w:val="20"/>
              </w:rPr>
            </w:pPr>
            <w:r w:rsidRPr="00742038">
              <w:rPr>
                <w:b/>
                <w:color w:val="000000"/>
                <w:sz w:val="20"/>
                <w:szCs w:val="20"/>
              </w:rPr>
              <w:t>T</w:t>
            </w:r>
          </w:p>
        </w:tc>
        <w:tc>
          <w:tcPr>
            <w:tcW w:w="2004" w:type="dxa"/>
            <w:shd w:val="clear" w:color="auto" w:fill="FFFFFF" w:themeFill="background1"/>
          </w:tcPr>
          <w:p w14:paraId="40BF4C8B" w14:textId="58284156" w:rsidR="00DC2CFB" w:rsidRPr="00392074" w:rsidRDefault="00392074" w:rsidP="00D149FE">
            <w:pPr>
              <w:spacing w:line="276" w:lineRule="auto"/>
              <w:rPr>
                <w:bCs/>
                <w:color w:val="000000"/>
                <w:sz w:val="20"/>
                <w:szCs w:val="20"/>
              </w:rPr>
            </w:pPr>
            <w:r>
              <w:rPr>
                <w:b/>
                <w:color w:val="000000"/>
                <w:sz w:val="20"/>
                <w:szCs w:val="20"/>
              </w:rPr>
              <w:t>Spełnione</w:t>
            </w:r>
          </w:p>
        </w:tc>
      </w:tr>
      <w:tr w:rsidR="00DC2CFB" w:rsidRPr="00CD73FA" w14:paraId="2BB6993A" w14:textId="77777777" w:rsidTr="009F6B7D">
        <w:trPr>
          <w:trHeight w:val="659"/>
          <w:jc w:val="center"/>
        </w:trPr>
        <w:tc>
          <w:tcPr>
            <w:tcW w:w="3255" w:type="dxa"/>
            <w:shd w:val="clear" w:color="auto" w:fill="FFFFFF" w:themeFill="background1"/>
            <w:vAlign w:val="center"/>
          </w:tcPr>
          <w:p w14:paraId="064F8E20" w14:textId="68EAE5D5" w:rsidR="00DC2CFB" w:rsidRDefault="00DC2CFB" w:rsidP="00D149FE">
            <w:pPr>
              <w:spacing w:line="276" w:lineRule="auto"/>
            </w:pPr>
            <w:hyperlink r:id="rId37" w:history="1">
              <w:r w:rsidRPr="00EC16E1">
                <w:rPr>
                  <w:rStyle w:val="Hipercze"/>
                </w:rPr>
                <w:t>https://ep3-front.pfron.org.pl/</w:t>
              </w:r>
            </w:hyperlink>
          </w:p>
        </w:tc>
        <w:tc>
          <w:tcPr>
            <w:tcW w:w="3828" w:type="dxa"/>
            <w:shd w:val="clear" w:color="auto" w:fill="FFFFFF" w:themeFill="background1"/>
            <w:vAlign w:val="center"/>
          </w:tcPr>
          <w:p w14:paraId="442EFE65" w14:textId="77777777" w:rsidR="00DC2CFB" w:rsidRDefault="00DC2CFB" w:rsidP="00D149FE">
            <w:pPr>
              <w:spacing w:line="276" w:lineRule="auto"/>
              <w:rPr>
                <w:sz w:val="20"/>
                <w:szCs w:val="20"/>
              </w:rPr>
            </w:pPr>
            <w:r>
              <w:rPr>
                <w:sz w:val="20"/>
                <w:szCs w:val="20"/>
              </w:rPr>
              <w:t>Lista wiadomości składa się listy tabel</w:t>
            </w:r>
          </w:p>
          <w:p w14:paraId="16E9D5E6" w14:textId="24F3E05E" w:rsidR="00DC2CFB" w:rsidRPr="00CD73FA" w:rsidRDefault="00DC2CFB" w:rsidP="00D149FE">
            <w:pPr>
              <w:pStyle w:val="kod0"/>
              <w:spacing w:line="276" w:lineRule="auto"/>
            </w:pPr>
            <w:r>
              <w:rPr>
                <w:noProof/>
              </w:rPr>
              <w:drawing>
                <wp:inline distT="0" distB="0" distL="0" distR="0" wp14:anchorId="34923EC0" wp14:editId="2BA3224B">
                  <wp:extent cx="2293620" cy="1091565"/>
                  <wp:effectExtent l="0" t="0" r="0" b="0"/>
                  <wp:docPr id="128782874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28742" name="Obraz 1">
                            <a:extLst>
                              <a:ext uri="{C183D7F6-B498-43B3-948B-1728B52AA6E4}">
                                <adec:decorative xmlns:adec="http://schemas.microsoft.com/office/drawing/2017/decorative" val="1"/>
                              </a:ext>
                            </a:extLst>
                          </pic:cNvPr>
                          <pic:cNvPicPr/>
                        </pic:nvPicPr>
                        <pic:blipFill>
                          <a:blip r:embed="rId38"/>
                          <a:stretch>
                            <a:fillRect/>
                          </a:stretch>
                        </pic:blipFill>
                        <pic:spPr>
                          <a:xfrm>
                            <a:off x="0" y="0"/>
                            <a:ext cx="2293620" cy="1091565"/>
                          </a:xfrm>
                          <a:prstGeom prst="rect">
                            <a:avLst/>
                          </a:prstGeom>
                        </pic:spPr>
                      </pic:pic>
                    </a:graphicData>
                  </a:graphic>
                </wp:inline>
              </w:drawing>
            </w:r>
            <w:r w:rsidRPr="00CD73FA">
              <w:t xml:space="preserve"> &lt;li _ngcontent-uch-c110="" class="message-list-item ng-star-inserted"&gt;</w:t>
            </w:r>
          </w:p>
          <w:p w14:paraId="23BFA6A2" w14:textId="6E798B48" w:rsidR="00DC2CFB" w:rsidRPr="00CD73FA" w:rsidRDefault="00DC2CFB" w:rsidP="00D149FE">
            <w:pPr>
              <w:pStyle w:val="kod0"/>
              <w:spacing w:line="276" w:lineRule="auto"/>
            </w:pPr>
            <w:r w:rsidRPr="00CD73FA">
              <w:t>&lt;div _ngcontent-uch-c110="" class="message-container"&gt;</w:t>
            </w:r>
          </w:p>
          <w:p w14:paraId="0A6852AC" w14:textId="7AED0604" w:rsidR="00DC2CFB" w:rsidRPr="00CD73FA" w:rsidRDefault="00DC2CFB" w:rsidP="00D149FE">
            <w:pPr>
              <w:pStyle w:val="kod0"/>
              <w:spacing w:line="276" w:lineRule="auto"/>
            </w:pPr>
            <w:r w:rsidRPr="00CD73FA">
              <w:t>&lt;div _ngcontent-uch-c110="" class="</w:t>
            </w:r>
            <w:proofErr w:type="spellStart"/>
            <w:r w:rsidRPr="00CD73FA">
              <w:t>sr</w:t>
            </w:r>
            <w:proofErr w:type="spellEnd"/>
            <w:r w:rsidRPr="00CD73FA">
              <w:t>-only"&gt;</w:t>
            </w:r>
            <w:proofErr w:type="spellStart"/>
            <w:r w:rsidRPr="00CD73FA">
              <w:t>Wiadomości</w:t>
            </w:r>
            <w:proofErr w:type="spellEnd"/>
            <w:r w:rsidRPr="00CD73FA">
              <w:t>&lt;/div&gt;</w:t>
            </w:r>
          </w:p>
          <w:p w14:paraId="5F383E57" w14:textId="59104D84" w:rsidR="00DC2CFB" w:rsidRPr="00CD73FA" w:rsidRDefault="00DC2CFB" w:rsidP="00D149FE">
            <w:pPr>
              <w:pStyle w:val="kod0"/>
              <w:spacing w:line="276" w:lineRule="auto"/>
            </w:pPr>
            <w:r w:rsidRPr="00CD73FA">
              <w:t>&lt;div _ngcontent-uch-c110="" class="global-message"&gt;</w:t>
            </w:r>
          </w:p>
          <w:p w14:paraId="0BBC6FBE" w14:textId="1C79F0EC" w:rsidR="00DC2CFB" w:rsidRPr="00CD73FA" w:rsidRDefault="00DC2CFB" w:rsidP="00D149FE">
            <w:pPr>
              <w:pStyle w:val="kod0"/>
              <w:spacing w:line="276" w:lineRule="auto"/>
            </w:pPr>
            <w:r w:rsidRPr="00CD73FA">
              <w:t>&lt;table _ngcontent-uch-c110=""&gt;</w:t>
            </w:r>
          </w:p>
          <w:p w14:paraId="57178139" w14:textId="5BE4AC8A" w:rsidR="00DC2CFB" w:rsidRPr="00CD73FA" w:rsidRDefault="00DC2CFB" w:rsidP="00D149FE">
            <w:pPr>
              <w:pStyle w:val="kod0"/>
              <w:spacing w:line="276" w:lineRule="auto"/>
            </w:pPr>
            <w:r w:rsidRPr="00CD73FA">
              <w:t>&lt;tr _ngcontent-uch-c110=""&gt;</w:t>
            </w:r>
          </w:p>
          <w:p w14:paraId="3BC54033" w14:textId="1E0DE1B2" w:rsidR="00DC2CFB" w:rsidRPr="00CD73FA" w:rsidRDefault="00DC2CFB" w:rsidP="00D149FE">
            <w:pPr>
              <w:pStyle w:val="kod0"/>
              <w:spacing w:line="276" w:lineRule="auto"/>
            </w:pPr>
            <w:r w:rsidRPr="00CD73FA">
              <w:t>&lt;</w:t>
            </w:r>
            <w:proofErr w:type="spellStart"/>
            <w:r w:rsidRPr="00CD73FA">
              <w:t>th</w:t>
            </w:r>
            <w:proofErr w:type="spellEnd"/>
            <w:r w:rsidRPr="00CD73FA">
              <w:t xml:space="preserve"> _ngcontent-uch-c110=""&gt;</w:t>
            </w:r>
          </w:p>
          <w:p w14:paraId="193CABDD" w14:textId="3073915F" w:rsidR="00DC2CFB" w:rsidRPr="00CD73FA" w:rsidRDefault="00DC2CFB" w:rsidP="00D149FE">
            <w:pPr>
              <w:pStyle w:val="kod0"/>
              <w:spacing w:line="276" w:lineRule="auto"/>
            </w:pPr>
            <w:r w:rsidRPr="00CD73FA">
              <w:t xml:space="preserve">&lt;app-fa-icon _ngcontent-uch-c110="" </w:t>
            </w:r>
            <w:proofErr w:type="spellStart"/>
            <w:r w:rsidRPr="00CD73FA">
              <w:t>faclass</w:t>
            </w:r>
            <w:proofErr w:type="spellEnd"/>
            <w:r w:rsidRPr="00CD73FA">
              <w:t>="fa-exclamation" class="message-container-exclamation" _nghost-uch-c76=""&gt;</w:t>
            </w:r>
          </w:p>
          <w:p w14:paraId="4799EDC3" w14:textId="77777777" w:rsidR="00DC2CFB" w:rsidRPr="00CD73FA" w:rsidRDefault="00DC2CFB" w:rsidP="00D149FE">
            <w:pPr>
              <w:pStyle w:val="kod0"/>
              <w:spacing w:line="276" w:lineRule="auto"/>
            </w:pPr>
            <w:r w:rsidRPr="00CD73FA">
              <w:lastRenderedPageBreak/>
              <w:t xml:space="preserve">              &lt;</w:t>
            </w:r>
            <w:proofErr w:type="spellStart"/>
            <w:r w:rsidRPr="00CD73FA">
              <w:t>i</w:t>
            </w:r>
            <w:proofErr w:type="spellEnd"/>
            <w:r w:rsidRPr="00CD73FA">
              <w:t xml:space="preserve"> _ngcontent-uch-c76="" class="fa fa-exclamation" aria-hidden="true"&gt;&lt;/</w:t>
            </w:r>
            <w:proofErr w:type="spellStart"/>
            <w:r w:rsidRPr="00CD73FA">
              <w:t>i</w:t>
            </w:r>
            <w:proofErr w:type="spellEnd"/>
            <w:r w:rsidRPr="00CD73FA">
              <w:t>&gt;</w:t>
            </w:r>
          </w:p>
          <w:p w14:paraId="77433FAF" w14:textId="77777777" w:rsidR="00DC2CFB" w:rsidRPr="009A6346" w:rsidRDefault="00DC2CFB" w:rsidP="00D149FE">
            <w:pPr>
              <w:pStyle w:val="kod0"/>
              <w:spacing w:line="276" w:lineRule="auto"/>
              <w:rPr>
                <w:lang w:val="pl-PL"/>
              </w:rPr>
            </w:pPr>
            <w:r w:rsidRPr="00CD73FA">
              <w:t xml:space="preserve">            </w:t>
            </w:r>
            <w:r w:rsidRPr="009A6346">
              <w:rPr>
                <w:lang w:val="pl-PL"/>
              </w:rPr>
              <w:t>&lt;/</w:t>
            </w:r>
            <w:proofErr w:type="spellStart"/>
            <w:r w:rsidRPr="009A6346">
              <w:rPr>
                <w:lang w:val="pl-PL"/>
              </w:rPr>
              <w:t>app</w:t>
            </w:r>
            <w:proofErr w:type="spellEnd"/>
            <w:r w:rsidRPr="009A6346">
              <w:rPr>
                <w:lang w:val="pl-PL"/>
              </w:rPr>
              <w:t>-fa-</w:t>
            </w:r>
            <w:proofErr w:type="spellStart"/>
            <w:r w:rsidRPr="009A6346">
              <w:rPr>
                <w:lang w:val="pl-PL"/>
              </w:rPr>
              <w:t>icon</w:t>
            </w:r>
            <w:proofErr w:type="spellEnd"/>
            <w:r w:rsidRPr="009A6346">
              <w:rPr>
                <w:lang w:val="pl-PL"/>
              </w:rPr>
              <w:t>&gt;</w:t>
            </w:r>
          </w:p>
          <w:p w14:paraId="69EF015A" w14:textId="77777777" w:rsidR="00DC2CFB" w:rsidRPr="009A6346" w:rsidRDefault="00DC2CFB" w:rsidP="00D149FE">
            <w:pPr>
              <w:pStyle w:val="kod0"/>
              <w:spacing w:line="276" w:lineRule="auto"/>
              <w:rPr>
                <w:lang w:val="pl-PL"/>
              </w:rPr>
            </w:pPr>
            <w:r w:rsidRPr="009A6346">
              <w:rPr>
                <w:lang w:val="pl-PL"/>
              </w:rPr>
              <w:t xml:space="preserve">          &lt;/th&gt;</w:t>
            </w:r>
          </w:p>
          <w:p w14:paraId="1113BF60" w14:textId="77777777" w:rsidR="00DC2CFB" w:rsidRPr="009A6346" w:rsidRDefault="00DC2CFB" w:rsidP="00D149FE">
            <w:pPr>
              <w:pStyle w:val="kod0"/>
              <w:spacing w:line="276" w:lineRule="auto"/>
              <w:rPr>
                <w:lang w:val="pl-PL"/>
              </w:rPr>
            </w:pPr>
            <w:r w:rsidRPr="009A6346">
              <w:rPr>
                <w:lang w:val="pl-PL"/>
              </w:rPr>
              <w:t xml:space="preserve">          &lt;</w:t>
            </w:r>
            <w:proofErr w:type="spellStart"/>
            <w:r w:rsidRPr="009A6346">
              <w:rPr>
                <w:lang w:val="pl-PL"/>
              </w:rPr>
              <w:t>td</w:t>
            </w:r>
            <w:proofErr w:type="spellEnd"/>
            <w:r w:rsidRPr="009A6346">
              <w:rPr>
                <w:lang w:val="pl-PL"/>
              </w:rPr>
              <w:t xml:space="preserve"> _ngcontent-uch-c110=""&gt;Masz nieprzeczytane wiadomości</w:t>
            </w:r>
          </w:p>
          <w:p w14:paraId="3DA18C02" w14:textId="77777777" w:rsidR="00DC2CFB" w:rsidRPr="009A6346" w:rsidRDefault="00DC2CFB" w:rsidP="00D149FE">
            <w:pPr>
              <w:pStyle w:val="kod0"/>
              <w:spacing w:line="276" w:lineRule="auto"/>
              <w:rPr>
                <w:lang w:val="pl-PL"/>
              </w:rPr>
            </w:pPr>
            <w:r w:rsidRPr="009A6346">
              <w:rPr>
                <w:lang w:val="pl-PL"/>
              </w:rPr>
              <w:t xml:space="preserve">            &lt;a _ngcontent-uch-c110="" aria-</w:t>
            </w:r>
            <w:proofErr w:type="spellStart"/>
            <w:r w:rsidRPr="009A6346">
              <w:rPr>
                <w:lang w:val="pl-PL"/>
              </w:rPr>
              <w:t>label</w:t>
            </w:r>
            <w:proofErr w:type="spellEnd"/>
            <w:r w:rsidRPr="009A6346">
              <w:rPr>
                <w:lang w:val="pl-PL"/>
              </w:rPr>
              <w:t xml:space="preserve">="Link przenosi do strony odebranych wiadomości" </w:t>
            </w:r>
            <w:proofErr w:type="spellStart"/>
            <w:r w:rsidRPr="009A6346">
              <w:rPr>
                <w:lang w:val="pl-PL"/>
              </w:rPr>
              <w:t>routerlink</w:t>
            </w:r>
            <w:proofErr w:type="spellEnd"/>
            <w:r w:rsidRPr="009A6346">
              <w:rPr>
                <w:lang w:val="pl-PL"/>
              </w:rPr>
              <w:t>="/</w:t>
            </w:r>
            <w:proofErr w:type="spellStart"/>
            <w:r w:rsidRPr="009A6346">
              <w:rPr>
                <w:lang w:val="pl-PL"/>
              </w:rPr>
              <w:t>messages</w:t>
            </w:r>
            <w:proofErr w:type="spellEnd"/>
            <w:r w:rsidRPr="009A6346">
              <w:rPr>
                <w:lang w:val="pl-PL"/>
              </w:rPr>
              <w:t xml:space="preserve">" </w:t>
            </w:r>
            <w:proofErr w:type="spellStart"/>
            <w:r w:rsidRPr="009A6346">
              <w:rPr>
                <w:lang w:val="pl-PL"/>
              </w:rPr>
              <w:t>href</w:t>
            </w:r>
            <w:proofErr w:type="spellEnd"/>
            <w:r w:rsidRPr="009A6346">
              <w:rPr>
                <w:lang w:val="pl-PL"/>
              </w:rPr>
              <w:t>="/</w:t>
            </w:r>
            <w:proofErr w:type="spellStart"/>
            <w:r w:rsidRPr="009A6346">
              <w:rPr>
                <w:lang w:val="pl-PL"/>
              </w:rPr>
              <w:t>messages</w:t>
            </w:r>
            <w:proofErr w:type="spellEnd"/>
            <w:r w:rsidRPr="009A6346">
              <w:rPr>
                <w:lang w:val="pl-PL"/>
              </w:rPr>
              <w:t>"&gt;w skrzynce odbiorczej&lt;/a&gt;.&lt;/</w:t>
            </w:r>
            <w:proofErr w:type="spellStart"/>
            <w:r w:rsidRPr="009A6346">
              <w:rPr>
                <w:lang w:val="pl-PL"/>
              </w:rPr>
              <w:t>td</w:t>
            </w:r>
            <w:proofErr w:type="spellEnd"/>
            <w:r w:rsidRPr="009A6346">
              <w:rPr>
                <w:lang w:val="pl-PL"/>
              </w:rPr>
              <w:t>&gt;</w:t>
            </w:r>
          </w:p>
          <w:p w14:paraId="79850329" w14:textId="77777777" w:rsidR="00DC2CFB" w:rsidRPr="00CD73FA" w:rsidRDefault="00DC2CFB" w:rsidP="00D149FE">
            <w:pPr>
              <w:pStyle w:val="kod0"/>
              <w:spacing w:line="276" w:lineRule="auto"/>
            </w:pPr>
            <w:r w:rsidRPr="009A6346">
              <w:rPr>
                <w:lang w:val="pl-PL"/>
              </w:rPr>
              <w:t xml:space="preserve">        </w:t>
            </w:r>
            <w:r w:rsidRPr="00CD73FA">
              <w:t>&lt;/tr&gt;</w:t>
            </w:r>
          </w:p>
          <w:p w14:paraId="7ED7454F" w14:textId="77777777" w:rsidR="00DC2CFB" w:rsidRPr="00CD73FA" w:rsidRDefault="00DC2CFB" w:rsidP="00D149FE">
            <w:pPr>
              <w:pStyle w:val="kod0"/>
              <w:spacing w:line="276" w:lineRule="auto"/>
            </w:pPr>
            <w:r w:rsidRPr="00CD73FA">
              <w:t xml:space="preserve">      &lt;/table&gt;</w:t>
            </w:r>
          </w:p>
          <w:p w14:paraId="238AED00" w14:textId="77777777" w:rsidR="00DC2CFB" w:rsidRPr="00CD73FA" w:rsidRDefault="00DC2CFB" w:rsidP="00D149FE">
            <w:pPr>
              <w:pStyle w:val="kod0"/>
              <w:spacing w:line="276" w:lineRule="auto"/>
            </w:pPr>
            <w:r w:rsidRPr="00CD73FA">
              <w:t xml:space="preserve">    &lt;/div&gt;</w:t>
            </w:r>
          </w:p>
          <w:p w14:paraId="23B2D1DF" w14:textId="77777777" w:rsidR="00DC2CFB" w:rsidRPr="00CD73FA" w:rsidRDefault="00DC2CFB" w:rsidP="00D149FE">
            <w:pPr>
              <w:pStyle w:val="kod0"/>
              <w:spacing w:line="276" w:lineRule="auto"/>
            </w:pPr>
            <w:r w:rsidRPr="00CD73FA">
              <w:t xml:space="preserve">  &lt;/div&gt;</w:t>
            </w:r>
          </w:p>
          <w:p w14:paraId="272561C7" w14:textId="77777777" w:rsidR="00DC2CFB" w:rsidRDefault="00DC2CFB" w:rsidP="00D149FE">
            <w:pPr>
              <w:pStyle w:val="kod0"/>
              <w:spacing w:line="276" w:lineRule="auto"/>
            </w:pPr>
            <w:r w:rsidRPr="00CD73FA">
              <w:t>&lt;/li&gt;</w:t>
            </w:r>
          </w:p>
          <w:p w14:paraId="01E87C59" w14:textId="77777777" w:rsidR="00DC2CFB" w:rsidRPr="009A6346" w:rsidRDefault="00DC2CFB" w:rsidP="00D149FE">
            <w:pPr>
              <w:pStyle w:val="kod0"/>
              <w:spacing w:line="276" w:lineRule="auto"/>
            </w:pPr>
          </w:p>
          <w:p w14:paraId="350C12EE" w14:textId="154199CD" w:rsidR="00DC2CFB" w:rsidRPr="00CD73FA" w:rsidRDefault="00DC2CFB" w:rsidP="00D149FE">
            <w:pPr>
              <w:spacing w:line="276" w:lineRule="auto"/>
              <w:rPr>
                <w:b/>
                <w:bCs/>
              </w:rPr>
            </w:pPr>
            <w:r w:rsidRPr="00CD73FA">
              <w:rPr>
                <w:b/>
                <w:bCs/>
                <w:sz w:val="20"/>
                <w:szCs w:val="20"/>
              </w:rPr>
              <w:t>Błąd istotny</w:t>
            </w:r>
          </w:p>
        </w:tc>
        <w:tc>
          <w:tcPr>
            <w:tcW w:w="4394" w:type="dxa"/>
            <w:shd w:val="clear" w:color="auto" w:fill="FFFFFF" w:themeFill="background1"/>
            <w:vAlign w:val="center"/>
          </w:tcPr>
          <w:p w14:paraId="62CF465C" w14:textId="5C9CA41B" w:rsidR="00DC2CFB" w:rsidRDefault="00DC2CFB" w:rsidP="00D149FE">
            <w:pPr>
              <w:spacing w:line="276" w:lineRule="auto"/>
              <w:rPr>
                <w:sz w:val="20"/>
                <w:szCs w:val="20"/>
              </w:rPr>
            </w:pPr>
            <w:r w:rsidRPr="00CD73FA">
              <w:rPr>
                <w:sz w:val="20"/>
                <w:szCs w:val="20"/>
              </w:rPr>
              <w:lastRenderedPageBreak/>
              <w:t>Tabela służy do przedstawiania d</w:t>
            </w:r>
            <w:r>
              <w:rPr>
                <w:sz w:val="20"/>
                <w:szCs w:val="20"/>
              </w:rPr>
              <w:t>anych tabelarycznych. Wiadomości takimi nie są. Obecnie zastosowanie rozwiązania wprowadza szereg błędów związanych z poprawnością implementacji dostępnej cyfrowo tabeli.</w:t>
            </w:r>
          </w:p>
          <w:p w14:paraId="2B3EFBDF" w14:textId="0C362275" w:rsidR="00DC2CFB" w:rsidRPr="00CD73FA" w:rsidRDefault="00DC2CFB" w:rsidP="00D149FE">
            <w:pPr>
              <w:spacing w:line="276" w:lineRule="auto"/>
              <w:rPr>
                <w:sz w:val="20"/>
                <w:szCs w:val="20"/>
              </w:rPr>
            </w:pPr>
            <w:r>
              <w:rPr>
                <w:sz w:val="20"/>
                <w:szCs w:val="20"/>
              </w:rPr>
              <w:t xml:space="preserve">Rekomendujemy usunięcie tabel i zastąpienie ich paragrafami odpowiednio </w:t>
            </w:r>
            <w:proofErr w:type="spellStart"/>
            <w:r>
              <w:rPr>
                <w:sz w:val="20"/>
                <w:szCs w:val="20"/>
              </w:rPr>
              <w:t>ostylowanymi</w:t>
            </w:r>
            <w:proofErr w:type="spellEnd"/>
            <w:r>
              <w:rPr>
                <w:sz w:val="20"/>
                <w:szCs w:val="20"/>
              </w:rPr>
              <w:t>.</w:t>
            </w:r>
          </w:p>
        </w:tc>
        <w:tc>
          <w:tcPr>
            <w:tcW w:w="1701" w:type="dxa"/>
            <w:shd w:val="clear" w:color="auto" w:fill="FFFFFF" w:themeFill="background1"/>
            <w:vAlign w:val="center"/>
          </w:tcPr>
          <w:p w14:paraId="2A515176" w14:textId="68592FB3" w:rsidR="00DC2CFB" w:rsidRPr="00CD73FA" w:rsidRDefault="00DC2CFB" w:rsidP="00D149FE">
            <w:pPr>
              <w:spacing w:line="276" w:lineRule="auto"/>
              <w:rPr>
                <w:b/>
                <w:color w:val="000000"/>
                <w:sz w:val="20"/>
                <w:szCs w:val="20"/>
                <w:lang w:val="en-US"/>
              </w:rPr>
            </w:pPr>
            <w:r>
              <w:rPr>
                <w:b/>
                <w:color w:val="000000"/>
                <w:sz w:val="20"/>
                <w:szCs w:val="20"/>
                <w:lang w:val="en-US"/>
              </w:rPr>
              <w:t>T, P</w:t>
            </w:r>
          </w:p>
        </w:tc>
        <w:tc>
          <w:tcPr>
            <w:tcW w:w="2004" w:type="dxa"/>
            <w:shd w:val="clear" w:color="auto" w:fill="FFFFFF" w:themeFill="background1"/>
          </w:tcPr>
          <w:p w14:paraId="0CAEDF3B" w14:textId="2A96E422" w:rsidR="00DC2CFB" w:rsidRPr="00CD73FA" w:rsidRDefault="00392074" w:rsidP="00D149FE">
            <w:pPr>
              <w:spacing w:line="276" w:lineRule="auto"/>
              <w:rPr>
                <w:b/>
                <w:color w:val="000000"/>
                <w:sz w:val="20"/>
                <w:szCs w:val="20"/>
                <w:lang w:val="en-US"/>
              </w:rPr>
            </w:pPr>
            <w:r>
              <w:rPr>
                <w:b/>
                <w:color w:val="000000"/>
                <w:sz w:val="20"/>
                <w:szCs w:val="20"/>
              </w:rPr>
              <w:t>Spełnione</w:t>
            </w:r>
          </w:p>
        </w:tc>
      </w:tr>
      <w:tr w:rsidR="00DC2CFB" w:rsidRPr="00742038" w14:paraId="044F4BD5" w14:textId="05E84D56" w:rsidTr="009F6B7D">
        <w:trPr>
          <w:trHeight w:val="659"/>
          <w:jc w:val="center"/>
        </w:trPr>
        <w:tc>
          <w:tcPr>
            <w:tcW w:w="3255" w:type="dxa"/>
            <w:shd w:val="clear" w:color="auto" w:fill="FFFFFF" w:themeFill="background1"/>
            <w:vAlign w:val="center"/>
          </w:tcPr>
          <w:p w14:paraId="3E858B0A" w14:textId="2086A41B" w:rsidR="00DC2CFB" w:rsidRPr="00742038" w:rsidRDefault="00DC2CFB" w:rsidP="00D149FE">
            <w:pPr>
              <w:spacing w:line="276" w:lineRule="auto"/>
            </w:pPr>
            <w:r>
              <w:t>Pogląd dokument &amp; edycja samego dokumentu</w:t>
            </w:r>
          </w:p>
        </w:tc>
        <w:tc>
          <w:tcPr>
            <w:tcW w:w="3828" w:type="dxa"/>
            <w:shd w:val="clear" w:color="auto" w:fill="FFFFFF" w:themeFill="background1"/>
            <w:vAlign w:val="center"/>
          </w:tcPr>
          <w:p w14:paraId="4D755DE1" w14:textId="0B2A3EB1" w:rsidR="00DC2CFB" w:rsidRDefault="00DC2CFB" w:rsidP="00D149FE">
            <w:pPr>
              <w:spacing w:line="276" w:lineRule="auto"/>
              <w:rPr>
                <w:sz w:val="20"/>
                <w:szCs w:val="20"/>
              </w:rPr>
            </w:pPr>
            <w:r>
              <w:rPr>
                <w:sz w:val="20"/>
                <w:szCs w:val="20"/>
              </w:rPr>
              <w:t>Dokument jest przedstawiony jako tabela, która nie posiada semantycznych nagłówków (&lt;th&gt;)</w:t>
            </w:r>
          </w:p>
          <w:p w14:paraId="2433DD92" w14:textId="2A9F5DBA" w:rsidR="00DC2CFB" w:rsidRPr="00742038" w:rsidRDefault="00DC2CFB" w:rsidP="00D149FE">
            <w:pPr>
              <w:spacing w:line="276" w:lineRule="auto"/>
              <w:rPr>
                <w:sz w:val="20"/>
                <w:szCs w:val="20"/>
              </w:rPr>
            </w:pPr>
            <w:r w:rsidRPr="005C2958">
              <w:rPr>
                <w:b/>
                <w:bCs/>
                <w:color w:val="000000"/>
                <w:sz w:val="20"/>
                <w:szCs w:val="20"/>
              </w:rPr>
              <w:t>Błąd istotny</w:t>
            </w:r>
          </w:p>
        </w:tc>
        <w:tc>
          <w:tcPr>
            <w:tcW w:w="4394" w:type="dxa"/>
            <w:shd w:val="clear" w:color="auto" w:fill="FFFFFF" w:themeFill="background1"/>
            <w:vAlign w:val="center"/>
          </w:tcPr>
          <w:p w14:paraId="74C7E2D5" w14:textId="3A72A651" w:rsidR="00DC2CFB" w:rsidRDefault="00DC2CFB" w:rsidP="00D149FE">
            <w:pPr>
              <w:spacing w:line="276" w:lineRule="auto"/>
              <w:rPr>
                <w:sz w:val="20"/>
                <w:szCs w:val="20"/>
              </w:rPr>
            </w:pPr>
            <w:r w:rsidRPr="00582027">
              <w:rPr>
                <w:sz w:val="20"/>
                <w:szCs w:val="20"/>
              </w:rPr>
              <w:t>Zmianę sposobu definiowania formularza na takich</w:t>
            </w:r>
            <w:r>
              <w:rPr>
                <w:sz w:val="20"/>
                <w:szCs w:val="20"/>
              </w:rPr>
              <w:t>,</w:t>
            </w:r>
            <w:r w:rsidRPr="00582027">
              <w:rPr>
                <w:sz w:val="20"/>
                <w:szCs w:val="20"/>
              </w:rPr>
              <w:t xml:space="preserve"> który </w:t>
            </w:r>
            <w:r>
              <w:rPr>
                <w:sz w:val="20"/>
                <w:szCs w:val="20"/>
              </w:rPr>
              <w:t>będzie zawiera jedno pole pod drugim i zawierał instrukcję wypełnienia</w:t>
            </w:r>
          </w:p>
        </w:tc>
        <w:tc>
          <w:tcPr>
            <w:tcW w:w="1701" w:type="dxa"/>
            <w:shd w:val="clear" w:color="auto" w:fill="FFFFFF" w:themeFill="background1"/>
            <w:vAlign w:val="center"/>
          </w:tcPr>
          <w:p w14:paraId="3355F972" w14:textId="69ECB6DC" w:rsidR="00DC2CFB" w:rsidRPr="00742038" w:rsidRDefault="00DC2CFB" w:rsidP="00D149FE">
            <w:pPr>
              <w:spacing w:line="276" w:lineRule="auto"/>
              <w:rPr>
                <w:b/>
                <w:color w:val="000000"/>
                <w:sz w:val="20"/>
                <w:szCs w:val="20"/>
              </w:rPr>
            </w:pPr>
            <w:r>
              <w:rPr>
                <w:b/>
                <w:color w:val="000000"/>
                <w:sz w:val="20"/>
                <w:szCs w:val="20"/>
              </w:rPr>
              <w:t>T</w:t>
            </w:r>
          </w:p>
        </w:tc>
        <w:tc>
          <w:tcPr>
            <w:tcW w:w="2004" w:type="dxa"/>
            <w:shd w:val="clear" w:color="auto" w:fill="FFFFFF" w:themeFill="background1"/>
          </w:tcPr>
          <w:p w14:paraId="3BEB91BE" w14:textId="03A56661" w:rsidR="00DC2CFB" w:rsidRDefault="00392074" w:rsidP="00D149FE">
            <w:pPr>
              <w:spacing w:line="276" w:lineRule="auto"/>
              <w:rPr>
                <w:b/>
                <w:color w:val="000000"/>
                <w:sz w:val="20"/>
                <w:szCs w:val="20"/>
              </w:rPr>
            </w:pPr>
            <w:r>
              <w:rPr>
                <w:b/>
                <w:color w:val="000000"/>
                <w:sz w:val="20"/>
                <w:szCs w:val="20"/>
              </w:rPr>
              <w:t>Spełnione</w:t>
            </w:r>
          </w:p>
        </w:tc>
      </w:tr>
      <w:tr w:rsidR="00DC2CFB" w:rsidRPr="00AD52CF" w14:paraId="413BC7A5" w14:textId="5742F406" w:rsidTr="009F6B7D">
        <w:trPr>
          <w:trHeight w:val="659"/>
          <w:jc w:val="center"/>
        </w:trPr>
        <w:tc>
          <w:tcPr>
            <w:tcW w:w="3255" w:type="dxa"/>
            <w:shd w:val="clear" w:color="auto" w:fill="FFFFFF" w:themeFill="background1"/>
            <w:vAlign w:val="center"/>
          </w:tcPr>
          <w:p w14:paraId="14C7F023" w14:textId="60767BE3" w:rsidR="00DC2CFB" w:rsidRDefault="00DC2CFB" w:rsidP="00D149FE">
            <w:pPr>
              <w:spacing w:line="276" w:lineRule="auto"/>
            </w:pPr>
            <w:r>
              <w:t>Pole formularza - dokumenty</w:t>
            </w:r>
          </w:p>
        </w:tc>
        <w:tc>
          <w:tcPr>
            <w:tcW w:w="3828" w:type="dxa"/>
            <w:shd w:val="clear" w:color="auto" w:fill="FFFFFF" w:themeFill="background1"/>
            <w:vAlign w:val="center"/>
          </w:tcPr>
          <w:p w14:paraId="155E120D" w14:textId="0624E0CF" w:rsidR="00DC2CFB" w:rsidRDefault="00DC2CFB" w:rsidP="00D149FE">
            <w:pPr>
              <w:spacing w:line="276" w:lineRule="auto"/>
              <w:rPr>
                <w:sz w:val="20"/>
                <w:szCs w:val="20"/>
                <w:lang w:val="en-US"/>
              </w:rPr>
            </w:pPr>
            <w:r w:rsidRPr="00EB3793">
              <w:rPr>
                <w:sz w:val="20"/>
                <w:szCs w:val="20"/>
              </w:rPr>
              <w:t>Pola dokumentu nie z</w:t>
            </w:r>
            <w:r>
              <w:rPr>
                <w:sz w:val="20"/>
                <w:szCs w:val="20"/>
              </w:rPr>
              <w:t xml:space="preserve">awierają informacji o polach wymagalnych. </w:t>
            </w:r>
            <w:r w:rsidRPr="00EB3793">
              <w:rPr>
                <w:sz w:val="20"/>
                <w:szCs w:val="20"/>
              </w:rPr>
              <w:br/>
            </w:r>
            <w:r w:rsidRPr="00E74FBC">
              <w:rPr>
                <w:sz w:val="20"/>
                <w:szCs w:val="20"/>
                <w:lang w:val="en-US"/>
              </w:rPr>
              <w:t>&lt;input _ngcontent-ojs-c89="" type="text" id="e-17" aria-label="</w:t>
            </w:r>
            <w:proofErr w:type="spellStart"/>
            <w:r w:rsidRPr="00E74FBC">
              <w:rPr>
                <w:sz w:val="20"/>
                <w:szCs w:val="20"/>
                <w:lang w:val="en-US"/>
              </w:rPr>
              <w:t>Zatrudnienie</w:t>
            </w:r>
            <w:proofErr w:type="spellEnd"/>
            <w:r w:rsidRPr="00E74FBC">
              <w:rPr>
                <w:sz w:val="20"/>
                <w:szCs w:val="20"/>
                <w:lang w:val="en-US"/>
              </w:rPr>
              <w:t xml:space="preserve"> </w:t>
            </w:r>
            <w:proofErr w:type="spellStart"/>
            <w:r w:rsidRPr="00E74FBC">
              <w:rPr>
                <w:sz w:val="20"/>
                <w:szCs w:val="20"/>
                <w:lang w:val="en-US"/>
              </w:rPr>
              <w:t>ogółem</w:t>
            </w:r>
            <w:proofErr w:type="spellEnd"/>
            <w:r w:rsidRPr="00E74FBC">
              <w:rPr>
                <w:sz w:val="20"/>
                <w:szCs w:val="20"/>
                <w:lang w:val="en-US"/>
              </w:rPr>
              <w:t>, E, 17." class="ng-pristine ng-invalid ng-touched" style="width: 100%"&gt;</w:t>
            </w:r>
          </w:p>
          <w:p w14:paraId="555419B9" w14:textId="54E7318C" w:rsidR="00DC2CFB" w:rsidRPr="00E74FBC" w:rsidRDefault="00DC2CFB" w:rsidP="00D149FE">
            <w:pPr>
              <w:spacing w:line="276" w:lineRule="auto"/>
              <w:rPr>
                <w:sz w:val="20"/>
                <w:szCs w:val="20"/>
                <w:lang w:val="en-US"/>
              </w:rPr>
            </w:pPr>
            <w:r w:rsidRPr="005C2958">
              <w:rPr>
                <w:b/>
                <w:bCs/>
                <w:color w:val="000000"/>
                <w:sz w:val="20"/>
                <w:szCs w:val="20"/>
              </w:rPr>
              <w:t>Błąd istotny</w:t>
            </w:r>
          </w:p>
        </w:tc>
        <w:tc>
          <w:tcPr>
            <w:tcW w:w="4394" w:type="dxa"/>
            <w:shd w:val="clear" w:color="auto" w:fill="FFFFFF" w:themeFill="background1"/>
            <w:vAlign w:val="center"/>
          </w:tcPr>
          <w:p w14:paraId="166BB217" w14:textId="4FD11C1F" w:rsidR="00DC2CFB" w:rsidRPr="00AD52CF" w:rsidRDefault="00DC2CFB" w:rsidP="00D149FE">
            <w:pPr>
              <w:spacing w:line="276" w:lineRule="auto"/>
              <w:rPr>
                <w:sz w:val="20"/>
                <w:szCs w:val="20"/>
              </w:rPr>
            </w:pPr>
            <w:r>
              <w:rPr>
                <w:sz w:val="20"/>
                <w:szCs w:val="20"/>
              </w:rPr>
              <w:t xml:space="preserve">Dodanie informacji na temat wymagalności pól np. przez dodanie atrybut </w:t>
            </w:r>
            <w:proofErr w:type="spellStart"/>
            <w:r>
              <w:rPr>
                <w:sz w:val="20"/>
                <w:szCs w:val="20"/>
              </w:rPr>
              <w:t>required</w:t>
            </w:r>
            <w:proofErr w:type="spellEnd"/>
            <w:r>
              <w:rPr>
                <w:sz w:val="20"/>
                <w:szCs w:val="20"/>
              </w:rPr>
              <w:t>.</w:t>
            </w:r>
          </w:p>
        </w:tc>
        <w:tc>
          <w:tcPr>
            <w:tcW w:w="1701" w:type="dxa"/>
            <w:shd w:val="clear" w:color="auto" w:fill="FFFFFF" w:themeFill="background1"/>
            <w:vAlign w:val="center"/>
          </w:tcPr>
          <w:p w14:paraId="3C9BD4B4" w14:textId="3129E5BB" w:rsidR="00DC2CFB" w:rsidRPr="00AD52CF" w:rsidRDefault="00DC2CFB" w:rsidP="00D149FE">
            <w:pPr>
              <w:spacing w:line="276" w:lineRule="auto"/>
              <w:rPr>
                <w:b/>
                <w:color w:val="000000"/>
                <w:sz w:val="20"/>
                <w:szCs w:val="20"/>
              </w:rPr>
            </w:pPr>
            <w:r>
              <w:rPr>
                <w:b/>
                <w:color w:val="000000"/>
                <w:sz w:val="20"/>
                <w:szCs w:val="20"/>
              </w:rPr>
              <w:t>T</w:t>
            </w:r>
          </w:p>
        </w:tc>
        <w:tc>
          <w:tcPr>
            <w:tcW w:w="2004" w:type="dxa"/>
            <w:shd w:val="clear" w:color="auto" w:fill="FFFFFF" w:themeFill="background1"/>
          </w:tcPr>
          <w:p w14:paraId="3E986764" w14:textId="11AD2554" w:rsidR="00DC2CFB" w:rsidRDefault="00392074" w:rsidP="00D149FE">
            <w:pPr>
              <w:spacing w:line="276" w:lineRule="auto"/>
              <w:rPr>
                <w:b/>
                <w:color w:val="000000"/>
                <w:sz w:val="20"/>
                <w:szCs w:val="20"/>
              </w:rPr>
            </w:pPr>
            <w:r>
              <w:rPr>
                <w:b/>
                <w:color w:val="000000"/>
                <w:sz w:val="20"/>
                <w:szCs w:val="20"/>
              </w:rPr>
              <w:t>Spełnione</w:t>
            </w:r>
          </w:p>
        </w:tc>
      </w:tr>
      <w:tr w:rsidR="00DC2CFB" w:rsidRPr="00886DFA" w14:paraId="0838C0C7" w14:textId="77C33FAA" w:rsidTr="00392074">
        <w:trPr>
          <w:cantSplit/>
          <w:trHeight w:val="659"/>
          <w:jc w:val="center"/>
        </w:trPr>
        <w:tc>
          <w:tcPr>
            <w:tcW w:w="3255" w:type="dxa"/>
            <w:shd w:val="clear" w:color="auto" w:fill="FFFFFF" w:themeFill="background1"/>
            <w:vAlign w:val="center"/>
          </w:tcPr>
          <w:p w14:paraId="566B3762" w14:textId="117CFDEE" w:rsidR="00DC2CFB" w:rsidRDefault="00DC2CFB" w:rsidP="00D149FE">
            <w:pPr>
              <w:spacing w:line="276" w:lineRule="auto"/>
            </w:pPr>
            <w:r>
              <w:lastRenderedPageBreak/>
              <w:t>Pola formularza – pola tekstowe</w:t>
            </w:r>
          </w:p>
        </w:tc>
        <w:tc>
          <w:tcPr>
            <w:tcW w:w="3828" w:type="dxa"/>
            <w:shd w:val="clear" w:color="auto" w:fill="FFFFFF" w:themeFill="background1"/>
            <w:vAlign w:val="center"/>
          </w:tcPr>
          <w:p w14:paraId="1E382845" w14:textId="48B8845A" w:rsidR="00DC2CFB" w:rsidRPr="00886DFA" w:rsidRDefault="00DC2CFB" w:rsidP="00D149FE">
            <w:pPr>
              <w:spacing w:line="276" w:lineRule="auto"/>
              <w:rPr>
                <w:sz w:val="20"/>
                <w:szCs w:val="20"/>
              </w:rPr>
            </w:pPr>
            <w:r w:rsidRPr="00886DFA">
              <w:rPr>
                <w:sz w:val="20"/>
                <w:szCs w:val="20"/>
              </w:rPr>
              <w:t>Istnieją dwa elementy opisujące pole tekstowe</w:t>
            </w:r>
            <w:r>
              <w:rPr>
                <w:sz w:val="20"/>
                <w:szCs w:val="20"/>
              </w:rPr>
              <w:t xml:space="preserve"> np.</w:t>
            </w:r>
          </w:p>
          <w:p w14:paraId="66BF9419" w14:textId="64983DA6" w:rsidR="00DC2CFB" w:rsidRDefault="00DC2CFB" w:rsidP="00D149FE">
            <w:pPr>
              <w:pStyle w:val="Akapitzlist"/>
              <w:numPr>
                <w:ilvl w:val="0"/>
                <w:numId w:val="11"/>
              </w:numPr>
              <w:spacing w:line="276" w:lineRule="auto"/>
              <w:rPr>
                <w:sz w:val="20"/>
                <w:szCs w:val="20"/>
                <w:lang w:val="en-US"/>
              </w:rPr>
            </w:pPr>
            <w:r w:rsidRPr="00886DFA">
              <w:rPr>
                <w:sz w:val="20"/>
                <w:szCs w:val="20"/>
                <w:lang w:val="en-US"/>
              </w:rPr>
              <w:t xml:space="preserve">Label </w:t>
            </w:r>
          </w:p>
          <w:p w14:paraId="6FDE16BF" w14:textId="66585CE7" w:rsidR="00DC2CFB" w:rsidRPr="00392074" w:rsidRDefault="00DC2CFB" w:rsidP="00392074">
            <w:pPr>
              <w:pStyle w:val="Akapitzlist"/>
              <w:numPr>
                <w:ilvl w:val="0"/>
                <w:numId w:val="11"/>
              </w:numPr>
              <w:spacing w:line="276" w:lineRule="auto"/>
              <w:rPr>
                <w:sz w:val="20"/>
                <w:szCs w:val="20"/>
              </w:rPr>
            </w:pPr>
            <w:r w:rsidRPr="00495DD6">
              <w:rPr>
                <w:sz w:val="20"/>
                <w:szCs w:val="20"/>
              </w:rPr>
              <w:t>Aria-</w:t>
            </w:r>
            <w:proofErr w:type="spellStart"/>
            <w:r w:rsidRPr="00495DD6">
              <w:rPr>
                <w:sz w:val="20"/>
                <w:szCs w:val="20"/>
              </w:rPr>
              <w:t>label</w:t>
            </w:r>
            <w:proofErr w:type="spellEnd"/>
            <w:r w:rsidRPr="00495DD6">
              <w:rPr>
                <w:sz w:val="20"/>
                <w:szCs w:val="20"/>
              </w:rPr>
              <w:t xml:space="preserve"> z powtórzoną informację z </w:t>
            </w:r>
            <w:proofErr w:type="spellStart"/>
            <w:r>
              <w:rPr>
                <w:sz w:val="20"/>
                <w:szCs w:val="20"/>
              </w:rPr>
              <w:t>label</w:t>
            </w:r>
            <w:proofErr w:type="spellEnd"/>
            <w:r>
              <w:rPr>
                <w:sz w:val="20"/>
                <w:szCs w:val="20"/>
              </w:rPr>
              <w:t>.</w:t>
            </w:r>
          </w:p>
          <w:p w14:paraId="54A651FA" w14:textId="66F0FF42" w:rsidR="00DC2CFB" w:rsidRDefault="00DC2CFB" w:rsidP="00392074">
            <w:pPr>
              <w:spacing w:line="276" w:lineRule="auto"/>
              <w:ind w:left="360"/>
              <w:rPr>
                <w:sz w:val="20"/>
                <w:szCs w:val="20"/>
                <w:lang w:val="en-US"/>
              </w:rPr>
            </w:pPr>
            <w:r w:rsidRPr="00886DFA">
              <w:rPr>
                <w:sz w:val="20"/>
                <w:szCs w:val="20"/>
                <w:lang w:val="en-US"/>
              </w:rPr>
              <w:t>&lt;label _ngcontent-knp-c89="" for="cell-34" class="font-size-base-0-0-80" style="display: block"&gt; 34. &lt;!----&gt;&lt;/label&gt;</w:t>
            </w:r>
            <w:r w:rsidRPr="00886DFA">
              <w:rPr>
                <w:sz w:val="20"/>
                <w:szCs w:val="20"/>
                <w:lang w:val="en-US"/>
              </w:rPr>
              <w:br/>
              <w:t xml:space="preserve">&lt;input _ngcontent-knp-c89="" type="text" id="cell-34" </w:t>
            </w:r>
            <w:proofErr w:type="spellStart"/>
            <w:r w:rsidRPr="00886DFA">
              <w:rPr>
                <w:sz w:val="20"/>
                <w:szCs w:val="20"/>
                <w:lang w:val="en-US"/>
              </w:rPr>
              <w:t>readonly</w:t>
            </w:r>
            <w:proofErr w:type="spellEnd"/>
            <w:r w:rsidRPr="00886DFA">
              <w:rPr>
                <w:sz w:val="20"/>
                <w:szCs w:val="20"/>
                <w:lang w:val="en-US"/>
              </w:rPr>
              <w:t>="</w:t>
            </w:r>
            <w:proofErr w:type="spellStart"/>
            <w:r w:rsidRPr="00886DFA">
              <w:rPr>
                <w:sz w:val="20"/>
                <w:szCs w:val="20"/>
                <w:lang w:val="en-US"/>
              </w:rPr>
              <w:t>readonly</w:t>
            </w:r>
            <w:proofErr w:type="spellEnd"/>
            <w:r w:rsidRPr="00886DFA">
              <w:rPr>
                <w:sz w:val="20"/>
                <w:szCs w:val="20"/>
                <w:lang w:val="en-US"/>
              </w:rPr>
              <w:t xml:space="preserve">" aria-label="w </w:t>
            </w:r>
            <w:proofErr w:type="spellStart"/>
            <w:r w:rsidRPr="00886DFA">
              <w:rPr>
                <w:sz w:val="20"/>
                <w:szCs w:val="20"/>
                <w:lang w:val="en-US"/>
              </w:rPr>
              <w:t>tym</w:t>
            </w:r>
            <w:proofErr w:type="spellEnd"/>
            <w:r w:rsidRPr="00886DFA">
              <w:rPr>
                <w:sz w:val="20"/>
                <w:szCs w:val="20"/>
                <w:lang w:val="en-US"/>
              </w:rPr>
              <w:t xml:space="preserve"> </w:t>
            </w:r>
            <w:proofErr w:type="spellStart"/>
            <w:r w:rsidRPr="00886DFA">
              <w:rPr>
                <w:sz w:val="20"/>
                <w:szCs w:val="20"/>
                <w:lang w:val="en-US"/>
              </w:rPr>
              <w:t>osób</w:t>
            </w:r>
            <w:proofErr w:type="spellEnd"/>
            <w:r w:rsidRPr="00886DFA">
              <w:rPr>
                <w:sz w:val="20"/>
                <w:szCs w:val="20"/>
                <w:lang w:val="en-US"/>
              </w:rPr>
              <w:t xml:space="preserve"> </w:t>
            </w:r>
            <w:proofErr w:type="spellStart"/>
            <w:r w:rsidRPr="00886DFA">
              <w:rPr>
                <w:sz w:val="20"/>
                <w:szCs w:val="20"/>
                <w:lang w:val="en-US"/>
              </w:rPr>
              <w:t>niepełnosprawnych</w:t>
            </w:r>
            <w:proofErr w:type="spellEnd"/>
            <w:r w:rsidRPr="00886DFA">
              <w:rPr>
                <w:sz w:val="20"/>
                <w:szCs w:val="20"/>
                <w:lang w:val="en-US"/>
              </w:rPr>
              <w:t xml:space="preserve"> </w:t>
            </w:r>
            <w:proofErr w:type="spellStart"/>
            <w:r w:rsidRPr="00886DFA">
              <w:rPr>
                <w:sz w:val="20"/>
                <w:szCs w:val="20"/>
                <w:lang w:val="en-US"/>
              </w:rPr>
              <w:t>ogółem</w:t>
            </w:r>
            <w:proofErr w:type="spellEnd"/>
            <w:r w:rsidRPr="00886DFA">
              <w:rPr>
                <w:sz w:val="20"/>
                <w:szCs w:val="20"/>
                <w:lang w:val="en-US"/>
              </w:rPr>
              <w:t xml:space="preserve">, 34." class="ng-valid ng-touched ng-dirty" style="width: 100%; background-color: </w:t>
            </w:r>
            <w:proofErr w:type="spellStart"/>
            <w:r w:rsidRPr="00886DFA">
              <w:rPr>
                <w:sz w:val="20"/>
                <w:szCs w:val="20"/>
                <w:lang w:val="en-US"/>
              </w:rPr>
              <w:t>rgba</w:t>
            </w:r>
            <w:proofErr w:type="spellEnd"/>
            <w:r w:rsidRPr="00886DFA">
              <w:rPr>
                <w:sz w:val="20"/>
                <w:szCs w:val="20"/>
                <w:lang w:val="en-US"/>
              </w:rPr>
              <w:t xml:space="preserve">(239, 239, 239, 0.9); border: 1px solid </w:t>
            </w:r>
            <w:proofErr w:type="spellStart"/>
            <w:r w:rsidRPr="00886DFA">
              <w:rPr>
                <w:sz w:val="20"/>
                <w:szCs w:val="20"/>
                <w:lang w:val="en-US"/>
              </w:rPr>
              <w:t>rgba</w:t>
            </w:r>
            <w:proofErr w:type="spellEnd"/>
            <w:r w:rsidRPr="00886DFA">
              <w:rPr>
                <w:sz w:val="20"/>
                <w:szCs w:val="20"/>
                <w:lang w:val="en-US"/>
              </w:rPr>
              <w:t xml:space="preserve">(118, 118, 118, 0.3); color: </w:t>
            </w:r>
            <w:proofErr w:type="spellStart"/>
            <w:r w:rsidRPr="00886DFA">
              <w:rPr>
                <w:sz w:val="20"/>
                <w:szCs w:val="20"/>
                <w:lang w:val="en-US"/>
              </w:rPr>
              <w:t>rgb</w:t>
            </w:r>
            <w:proofErr w:type="spellEnd"/>
            <w:r w:rsidRPr="00886DFA">
              <w:rPr>
                <w:sz w:val="20"/>
                <w:szCs w:val="20"/>
                <w:lang w:val="en-US"/>
              </w:rPr>
              <w:t>(99, 99, 99); min-height: 24px"&gt;</w:t>
            </w:r>
          </w:p>
          <w:p w14:paraId="6A389EAA" w14:textId="0BA3BC9D" w:rsidR="00DC2CFB" w:rsidRPr="00886DFA" w:rsidRDefault="00DC2CFB" w:rsidP="00D149FE">
            <w:pPr>
              <w:spacing w:line="276" w:lineRule="auto"/>
              <w:ind w:left="360"/>
              <w:rPr>
                <w:sz w:val="20"/>
                <w:szCs w:val="20"/>
                <w:lang w:val="en-US"/>
              </w:rPr>
            </w:pPr>
            <w:r w:rsidRPr="005C2958">
              <w:rPr>
                <w:b/>
                <w:bCs/>
                <w:color w:val="000000"/>
                <w:sz w:val="20"/>
                <w:szCs w:val="20"/>
              </w:rPr>
              <w:t>Błąd istotny</w:t>
            </w:r>
          </w:p>
        </w:tc>
        <w:tc>
          <w:tcPr>
            <w:tcW w:w="4394" w:type="dxa"/>
            <w:shd w:val="clear" w:color="auto" w:fill="FFFFFF" w:themeFill="background1"/>
            <w:vAlign w:val="center"/>
          </w:tcPr>
          <w:p w14:paraId="12CA1A18" w14:textId="2430B093" w:rsidR="00DC2CFB" w:rsidRDefault="00DC2CFB" w:rsidP="00D149FE">
            <w:pPr>
              <w:spacing w:line="276" w:lineRule="auto"/>
              <w:rPr>
                <w:b/>
                <w:bCs/>
                <w:sz w:val="20"/>
                <w:szCs w:val="20"/>
                <w:lang w:val="en-US"/>
              </w:rPr>
            </w:pPr>
            <w:proofErr w:type="spellStart"/>
            <w:r>
              <w:rPr>
                <w:b/>
                <w:bCs/>
                <w:sz w:val="20"/>
                <w:szCs w:val="20"/>
                <w:lang w:val="en-US"/>
              </w:rPr>
              <w:t>Rekomendujemy</w:t>
            </w:r>
            <w:proofErr w:type="spellEnd"/>
            <w:r>
              <w:rPr>
                <w:b/>
                <w:bCs/>
                <w:sz w:val="20"/>
                <w:szCs w:val="20"/>
                <w:lang w:val="en-US"/>
              </w:rPr>
              <w:t>.</w:t>
            </w:r>
          </w:p>
          <w:p w14:paraId="192BC776" w14:textId="6AC3EEB2" w:rsidR="00DC2CFB" w:rsidRPr="00582027" w:rsidRDefault="00DC2CFB" w:rsidP="00D149FE">
            <w:pPr>
              <w:pStyle w:val="Akapitzlist"/>
              <w:numPr>
                <w:ilvl w:val="0"/>
                <w:numId w:val="11"/>
              </w:numPr>
              <w:spacing w:line="276" w:lineRule="auto"/>
              <w:rPr>
                <w:b/>
                <w:bCs/>
                <w:sz w:val="20"/>
                <w:szCs w:val="20"/>
              </w:rPr>
            </w:pPr>
            <w:r w:rsidRPr="00582027">
              <w:rPr>
                <w:sz w:val="20"/>
                <w:szCs w:val="20"/>
              </w:rPr>
              <w:t xml:space="preserve">Zmianę sposobu definiowania formularza na takich który </w:t>
            </w:r>
            <w:r>
              <w:rPr>
                <w:sz w:val="20"/>
                <w:szCs w:val="20"/>
              </w:rPr>
              <w:t>będzie zawiera jedno polem pod drugim i zawierał instrukcję wypełnienia.</w:t>
            </w:r>
          </w:p>
        </w:tc>
        <w:tc>
          <w:tcPr>
            <w:tcW w:w="1701" w:type="dxa"/>
            <w:shd w:val="clear" w:color="auto" w:fill="FFFFFF" w:themeFill="background1"/>
            <w:vAlign w:val="center"/>
          </w:tcPr>
          <w:p w14:paraId="3F8FBC54" w14:textId="1AA098C2" w:rsidR="00DC2CFB" w:rsidRPr="00886DFA" w:rsidRDefault="00DC2CFB" w:rsidP="00D149FE">
            <w:pPr>
              <w:spacing w:line="276" w:lineRule="auto"/>
              <w:rPr>
                <w:b/>
                <w:color w:val="000000"/>
                <w:sz w:val="20"/>
                <w:szCs w:val="20"/>
                <w:lang w:val="en-US"/>
              </w:rPr>
            </w:pPr>
            <w:r>
              <w:rPr>
                <w:b/>
                <w:color w:val="000000"/>
                <w:sz w:val="20"/>
                <w:szCs w:val="20"/>
                <w:lang w:val="en-US"/>
              </w:rPr>
              <w:t>T</w:t>
            </w:r>
          </w:p>
        </w:tc>
        <w:tc>
          <w:tcPr>
            <w:tcW w:w="2004" w:type="dxa"/>
            <w:shd w:val="clear" w:color="auto" w:fill="FFFFFF" w:themeFill="background1"/>
          </w:tcPr>
          <w:p w14:paraId="186E62E2" w14:textId="533FE05D" w:rsidR="00DC2CFB" w:rsidRDefault="00392074" w:rsidP="00D149FE">
            <w:pPr>
              <w:spacing w:line="276" w:lineRule="auto"/>
              <w:rPr>
                <w:b/>
                <w:color w:val="000000"/>
                <w:sz w:val="20"/>
                <w:szCs w:val="20"/>
                <w:lang w:val="en-US"/>
              </w:rPr>
            </w:pPr>
            <w:r>
              <w:rPr>
                <w:b/>
                <w:color w:val="000000"/>
                <w:sz w:val="20"/>
                <w:szCs w:val="20"/>
              </w:rPr>
              <w:t>Spełnione</w:t>
            </w:r>
          </w:p>
        </w:tc>
      </w:tr>
      <w:tr w:rsidR="00DC2CFB" w:rsidRPr="00886DFA" w14:paraId="16BCD9A6" w14:textId="77777777" w:rsidTr="009F6B7D">
        <w:trPr>
          <w:trHeight w:val="659"/>
          <w:jc w:val="center"/>
        </w:trPr>
        <w:tc>
          <w:tcPr>
            <w:tcW w:w="3255" w:type="dxa"/>
            <w:shd w:val="clear" w:color="auto" w:fill="FFFFFF" w:themeFill="background1"/>
            <w:vAlign w:val="center"/>
          </w:tcPr>
          <w:p w14:paraId="5617FF21" w14:textId="65672EDB" w:rsidR="00DC2CFB" w:rsidRDefault="00DC2CFB" w:rsidP="00D149FE">
            <w:pPr>
              <w:spacing w:line="276" w:lineRule="auto"/>
            </w:pPr>
            <w:r>
              <w:t>Wszystkie wnioski</w:t>
            </w:r>
          </w:p>
        </w:tc>
        <w:tc>
          <w:tcPr>
            <w:tcW w:w="3828" w:type="dxa"/>
            <w:shd w:val="clear" w:color="auto" w:fill="FFFFFF" w:themeFill="background1"/>
            <w:vAlign w:val="center"/>
          </w:tcPr>
          <w:p w14:paraId="5227B2E6" w14:textId="4A861D7F" w:rsidR="00DC2CFB" w:rsidRDefault="00DC2CFB" w:rsidP="00D149FE">
            <w:pPr>
              <w:spacing w:line="276" w:lineRule="auto"/>
              <w:rPr>
                <w:sz w:val="20"/>
                <w:szCs w:val="20"/>
              </w:rPr>
            </w:pPr>
            <w:r>
              <w:rPr>
                <w:sz w:val="20"/>
                <w:szCs w:val="20"/>
              </w:rPr>
              <w:t xml:space="preserve">We wszystkich formularzach dodano grupowanie pól z użyciem elementów </w:t>
            </w:r>
            <w:r w:rsidRPr="009A6346">
              <w:rPr>
                <w:rStyle w:val="kodZnak0"/>
                <w:lang w:val="pl-PL"/>
              </w:rPr>
              <w:t>&lt;</w:t>
            </w:r>
            <w:proofErr w:type="spellStart"/>
            <w:r w:rsidRPr="009A6346">
              <w:rPr>
                <w:rStyle w:val="kodZnak0"/>
                <w:lang w:val="pl-PL"/>
              </w:rPr>
              <w:t>fieldset</w:t>
            </w:r>
            <w:proofErr w:type="spellEnd"/>
            <w:r w:rsidRPr="009A6346">
              <w:rPr>
                <w:rStyle w:val="kodZnak0"/>
                <w:lang w:val="pl-PL"/>
              </w:rPr>
              <w:t>&gt;</w:t>
            </w:r>
            <w:r>
              <w:rPr>
                <w:sz w:val="20"/>
                <w:szCs w:val="20"/>
              </w:rPr>
              <w:t xml:space="preserve"> oraz </w:t>
            </w:r>
            <w:r w:rsidRPr="009A6346">
              <w:rPr>
                <w:rStyle w:val="kodZnak0"/>
                <w:lang w:val="pl-PL"/>
              </w:rPr>
              <w:t>&lt;legend&gt;</w:t>
            </w:r>
            <w:r>
              <w:rPr>
                <w:sz w:val="20"/>
                <w:szCs w:val="20"/>
              </w:rPr>
              <w:t>. Niestety przez to nagłówek najwyższego stopnia (H2) został usunięty z hierarchii.</w:t>
            </w:r>
          </w:p>
          <w:p w14:paraId="2841F1D6" w14:textId="5EF9788D" w:rsidR="00DC2CFB" w:rsidRDefault="00DC2CFB" w:rsidP="00D149FE">
            <w:pPr>
              <w:spacing w:line="276" w:lineRule="auto"/>
              <w:rPr>
                <w:sz w:val="20"/>
                <w:szCs w:val="20"/>
              </w:rPr>
            </w:pPr>
            <w:r w:rsidRPr="00150F56">
              <w:rPr>
                <w:noProof/>
                <w:sz w:val="20"/>
                <w:szCs w:val="20"/>
              </w:rPr>
              <w:lastRenderedPageBreak/>
              <w:drawing>
                <wp:inline distT="0" distB="0" distL="0" distR="0" wp14:anchorId="30BB6479" wp14:editId="2C67597C">
                  <wp:extent cx="2293620" cy="2489200"/>
                  <wp:effectExtent l="0" t="0" r="0" b="6350"/>
                  <wp:docPr id="76726140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61405" name="Obraz 1">
                            <a:extLst>
                              <a:ext uri="{C183D7F6-B498-43B3-948B-1728B52AA6E4}">
                                <adec:decorative xmlns:adec="http://schemas.microsoft.com/office/drawing/2017/decorative" val="1"/>
                              </a:ext>
                            </a:extLst>
                          </pic:cNvPr>
                          <pic:cNvPicPr/>
                        </pic:nvPicPr>
                        <pic:blipFill>
                          <a:blip r:embed="rId39"/>
                          <a:stretch>
                            <a:fillRect/>
                          </a:stretch>
                        </pic:blipFill>
                        <pic:spPr>
                          <a:xfrm>
                            <a:off x="0" y="0"/>
                            <a:ext cx="2293620" cy="2489200"/>
                          </a:xfrm>
                          <a:prstGeom prst="rect">
                            <a:avLst/>
                          </a:prstGeom>
                        </pic:spPr>
                      </pic:pic>
                    </a:graphicData>
                  </a:graphic>
                </wp:inline>
              </w:drawing>
            </w:r>
          </w:p>
          <w:p w14:paraId="71A379FD" w14:textId="6F40C390" w:rsidR="00DC2CFB" w:rsidRPr="00150F56" w:rsidRDefault="00DC2CFB" w:rsidP="00D149FE">
            <w:pPr>
              <w:spacing w:line="276" w:lineRule="auto"/>
              <w:rPr>
                <w:b/>
                <w:bCs/>
                <w:sz w:val="20"/>
                <w:szCs w:val="20"/>
              </w:rPr>
            </w:pPr>
            <w:r w:rsidRPr="00150F56">
              <w:rPr>
                <w:b/>
                <w:bCs/>
                <w:sz w:val="20"/>
                <w:szCs w:val="20"/>
              </w:rPr>
              <w:t>Błąd istotny</w:t>
            </w:r>
          </w:p>
        </w:tc>
        <w:tc>
          <w:tcPr>
            <w:tcW w:w="4394" w:type="dxa"/>
            <w:shd w:val="clear" w:color="auto" w:fill="FFFFFF" w:themeFill="background1"/>
            <w:vAlign w:val="center"/>
          </w:tcPr>
          <w:p w14:paraId="23558CA5" w14:textId="77777777" w:rsidR="00DC2CFB" w:rsidRDefault="00DC2CFB" w:rsidP="00D149FE">
            <w:pPr>
              <w:spacing w:line="276" w:lineRule="auto"/>
              <w:rPr>
                <w:sz w:val="20"/>
                <w:szCs w:val="20"/>
              </w:rPr>
            </w:pPr>
            <w:r>
              <w:rPr>
                <w:sz w:val="20"/>
                <w:szCs w:val="20"/>
              </w:rPr>
              <w:lastRenderedPageBreak/>
              <w:t>Wprowadzone zmiany spowodowały regres w zakresie nagłówków.</w:t>
            </w:r>
          </w:p>
          <w:p w14:paraId="278BD96B" w14:textId="3D9DC280" w:rsidR="00DC2CFB" w:rsidRPr="00150F56" w:rsidRDefault="00DC2CFB" w:rsidP="00D149FE">
            <w:pPr>
              <w:spacing w:line="276" w:lineRule="auto"/>
              <w:rPr>
                <w:sz w:val="20"/>
                <w:szCs w:val="20"/>
              </w:rPr>
            </w:pPr>
            <w:r>
              <w:rPr>
                <w:sz w:val="20"/>
                <w:szCs w:val="20"/>
              </w:rPr>
              <w:t xml:space="preserve">Wewnątrz </w:t>
            </w:r>
            <w:r w:rsidRPr="00150F56">
              <w:rPr>
                <w:sz w:val="20"/>
                <w:szCs w:val="20"/>
              </w:rPr>
              <w:t>https://www.tpgi.com/fieldsets-legends-and-screen-readers-again/</w:t>
            </w:r>
          </w:p>
        </w:tc>
        <w:tc>
          <w:tcPr>
            <w:tcW w:w="1701" w:type="dxa"/>
            <w:shd w:val="clear" w:color="auto" w:fill="FFFFFF" w:themeFill="background1"/>
            <w:vAlign w:val="center"/>
          </w:tcPr>
          <w:p w14:paraId="3B20B71C" w14:textId="229B51BE" w:rsidR="00DC2CFB" w:rsidRPr="00150F56" w:rsidRDefault="00DC2CFB" w:rsidP="00D149FE">
            <w:pPr>
              <w:spacing w:line="276" w:lineRule="auto"/>
              <w:rPr>
                <w:b/>
                <w:color w:val="000000"/>
                <w:sz w:val="20"/>
                <w:szCs w:val="20"/>
              </w:rPr>
            </w:pPr>
            <w:r>
              <w:rPr>
                <w:b/>
                <w:color w:val="000000"/>
                <w:sz w:val="20"/>
                <w:szCs w:val="20"/>
              </w:rPr>
              <w:t>T</w:t>
            </w:r>
          </w:p>
        </w:tc>
        <w:tc>
          <w:tcPr>
            <w:tcW w:w="2004" w:type="dxa"/>
            <w:shd w:val="clear" w:color="auto" w:fill="FFFFFF" w:themeFill="background1"/>
          </w:tcPr>
          <w:p w14:paraId="711D93D2" w14:textId="14FA3CC1" w:rsidR="00DC2CFB" w:rsidRDefault="00392074" w:rsidP="00D149FE">
            <w:pPr>
              <w:spacing w:line="276" w:lineRule="auto"/>
              <w:rPr>
                <w:b/>
                <w:color w:val="000000"/>
                <w:sz w:val="20"/>
                <w:szCs w:val="20"/>
              </w:rPr>
            </w:pPr>
            <w:r>
              <w:rPr>
                <w:b/>
                <w:color w:val="000000"/>
                <w:sz w:val="20"/>
                <w:szCs w:val="20"/>
              </w:rPr>
              <w:t>Spełnione</w:t>
            </w:r>
          </w:p>
        </w:tc>
      </w:tr>
    </w:tbl>
    <w:p w14:paraId="22DDDAF1" w14:textId="6BD03420" w:rsidR="00742038" w:rsidRPr="000355DE" w:rsidRDefault="00742038" w:rsidP="000355DE">
      <w:pPr>
        <w:spacing w:before="120" w:after="120" w:line="276" w:lineRule="auto"/>
        <w:rPr>
          <w:b/>
          <w:sz w:val="22"/>
          <w:szCs w:val="22"/>
        </w:rPr>
      </w:pPr>
      <w:r w:rsidRPr="00742038">
        <w:rPr>
          <w:b/>
        </w:rPr>
        <w:t xml:space="preserve">1.3.4 Orientacja (2.1) </w:t>
      </w:r>
      <w:r w:rsidRPr="00742038">
        <w:t>Zawartość powinna wyświetlać się i działać tak samo w każdej orientacji ekranu (pionowej/poziomej).</w:t>
      </w:r>
    </w:p>
    <w:p w14:paraId="34251130" w14:textId="2E54525E" w:rsidR="00742038" w:rsidRDefault="00742038" w:rsidP="000355DE">
      <w:pPr>
        <w:spacing w:after="120" w:line="276" w:lineRule="auto"/>
        <w:rPr>
          <w:b/>
          <w:color w:val="C00000"/>
        </w:rPr>
      </w:pPr>
      <w:r w:rsidRPr="00742038">
        <w:t xml:space="preserve">Wynik audyt: </w:t>
      </w:r>
      <w:r w:rsidRPr="00742038">
        <w:rPr>
          <w:b/>
          <w:color w:val="C00000"/>
        </w:rPr>
        <w:t>Niespełnione</w:t>
      </w:r>
    </w:p>
    <w:p w14:paraId="0D113CC7" w14:textId="2D6C9382" w:rsidR="00742038" w:rsidRPr="000355DE" w:rsidRDefault="007B3411" w:rsidP="000355DE">
      <w:pPr>
        <w:spacing w:after="120" w:line="276" w:lineRule="auto"/>
        <w:rPr>
          <w:rFonts w:cs="Open Sans"/>
          <w:b/>
          <w:color w:val="00B050"/>
        </w:rPr>
      </w:pPr>
      <w:r>
        <w:rPr>
          <w:rFonts w:cs="Open Sans"/>
        </w:rPr>
        <w:t xml:space="preserve">Wynik </w:t>
      </w:r>
      <w:r w:rsidR="00A2228A">
        <w:rPr>
          <w:rFonts w:cs="Open Sans"/>
        </w:rPr>
        <w:t>Samoocena</w:t>
      </w:r>
      <w:r>
        <w:rPr>
          <w:rFonts w:cs="Open Sans"/>
        </w:rPr>
        <w:t xml:space="preserve">: </w:t>
      </w:r>
      <w:r w:rsidR="008F59EE">
        <w:rPr>
          <w:b/>
          <w:color w:val="538135"/>
        </w:rPr>
        <w:t>Spełnione</w:t>
      </w:r>
    </w:p>
    <w:tbl>
      <w:tblPr>
        <w:tblW w:w="14596"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678"/>
        <w:gridCol w:w="2410"/>
        <w:gridCol w:w="992"/>
        <w:gridCol w:w="3261"/>
      </w:tblGrid>
      <w:tr w:rsidR="002C5D9E" w:rsidRPr="00742038" w14:paraId="5ADAE11F" w14:textId="26E8ECC5" w:rsidTr="000355DE">
        <w:trPr>
          <w:trHeight w:val="200"/>
          <w:tblHeader/>
          <w:jc w:val="center"/>
        </w:trPr>
        <w:tc>
          <w:tcPr>
            <w:tcW w:w="3255" w:type="dxa"/>
            <w:shd w:val="clear" w:color="auto" w:fill="E7E6E6" w:themeFill="background2"/>
            <w:vAlign w:val="center"/>
          </w:tcPr>
          <w:p w14:paraId="695545B4" w14:textId="0A89430F" w:rsidR="002C5D9E" w:rsidRPr="00742038" w:rsidRDefault="002C5D9E" w:rsidP="00D149FE">
            <w:pPr>
              <w:spacing w:line="276" w:lineRule="auto"/>
              <w:rPr>
                <w:b/>
                <w:color w:val="000000"/>
                <w:sz w:val="20"/>
                <w:szCs w:val="20"/>
              </w:rPr>
            </w:pPr>
            <w:r w:rsidRPr="00742038">
              <w:rPr>
                <w:b/>
                <w:color w:val="000000"/>
                <w:sz w:val="20"/>
                <w:szCs w:val="20"/>
              </w:rPr>
              <w:t>Strona</w:t>
            </w:r>
          </w:p>
        </w:tc>
        <w:tc>
          <w:tcPr>
            <w:tcW w:w="4678" w:type="dxa"/>
            <w:shd w:val="clear" w:color="auto" w:fill="E7E6E6" w:themeFill="background2"/>
            <w:vAlign w:val="center"/>
          </w:tcPr>
          <w:p w14:paraId="075FF910" w14:textId="77777777" w:rsidR="002C5D9E" w:rsidRPr="00742038" w:rsidRDefault="002C5D9E" w:rsidP="00D149FE">
            <w:pPr>
              <w:spacing w:line="276" w:lineRule="auto"/>
              <w:rPr>
                <w:b/>
                <w:color w:val="000000"/>
                <w:sz w:val="20"/>
                <w:szCs w:val="20"/>
              </w:rPr>
            </w:pPr>
            <w:r w:rsidRPr="00742038">
              <w:rPr>
                <w:b/>
                <w:color w:val="000000"/>
                <w:sz w:val="20"/>
                <w:szCs w:val="20"/>
              </w:rPr>
              <w:t>Opis Problemu</w:t>
            </w:r>
          </w:p>
        </w:tc>
        <w:tc>
          <w:tcPr>
            <w:tcW w:w="2410" w:type="dxa"/>
            <w:shd w:val="clear" w:color="auto" w:fill="E7E6E6" w:themeFill="background2"/>
            <w:vAlign w:val="center"/>
          </w:tcPr>
          <w:p w14:paraId="07E29928" w14:textId="77777777" w:rsidR="002C5D9E" w:rsidRPr="00742038" w:rsidRDefault="002C5D9E" w:rsidP="00D149FE">
            <w:pPr>
              <w:spacing w:line="276" w:lineRule="auto"/>
              <w:rPr>
                <w:b/>
                <w:color w:val="000000"/>
                <w:sz w:val="20"/>
                <w:szCs w:val="20"/>
              </w:rPr>
            </w:pPr>
            <w:r w:rsidRPr="00742038">
              <w:rPr>
                <w:b/>
                <w:color w:val="000000"/>
                <w:sz w:val="20"/>
                <w:szCs w:val="20"/>
              </w:rPr>
              <w:t>Rozwiązanie</w:t>
            </w:r>
          </w:p>
        </w:tc>
        <w:tc>
          <w:tcPr>
            <w:tcW w:w="992" w:type="dxa"/>
            <w:shd w:val="clear" w:color="auto" w:fill="E7E6E6" w:themeFill="background2"/>
            <w:vAlign w:val="center"/>
          </w:tcPr>
          <w:p w14:paraId="1B1A4BCE" w14:textId="77777777" w:rsidR="002C5D9E" w:rsidRPr="00742038" w:rsidRDefault="002C5D9E" w:rsidP="00D149FE">
            <w:pPr>
              <w:spacing w:line="276" w:lineRule="auto"/>
              <w:rPr>
                <w:b/>
                <w:color w:val="000000"/>
                <w:sz w:val="20"/>
                <w:szCs w:val="20"/>
              </w:rPr>
            </w:pPr>
            <w:r w:rsidRPr="00742038">
              <w:rPr>
                <w:b/>
                <w:color w:val="000000"/>
                <w:sz w:val="20"/>
                <w:szCs w:val="20"/>
              </w:rPr>
              <w:t>Typ</w:t>
            </w:r>
          </w:p>
        </w:tc>
        <w:tc>
          <w:tcPr>
            <w:tcW w:w="3261" w:type="dxa"/>
            <w:shd w:val="clear" w:color="auto" w:fill="E7E6E6" w:themeFill="background2"/>
          </w:tcPr>
          <w:p w14:paraId="50D001A1" w14:textId="5EA933E2" w:rsidR="002C5D9E" w:rsidRPr="00742038" w:rsidRDefault="00A2228A" w:rsidP="00D149FE">
            <w:pPr>
              <w:spacing w:line="276" w:lineRule="auto"/>
              <w:rPr>
                <w:b/>
                <w:color w:val="000000"/>
                <w:sz w:val="20"/>
                <w:szCs w:val="20"/>
              </w:rPr>
            </w:pPr>
            <w:r>
              <w:rPr>
                <w:b/>
                <w:color w:val="000000"/>
                <w:sz w:val="20"/>
                <w:szCs w:val="20"/>
              </w:rPr>
              <w:t>Samoocena</w:t>
            </w:r>
          </w:p>
        </w:tc>
      </w:tr>
      <w:tr w:rsidR="002C5D9E" w:rsidRPr="00742038" w14:paraId="3CACC747" w14:textId="56DB62F1" w:rsidTr="009F6B7D">
        <w:trPr>
          <w:trHeight w:val="659"/>
          <w:jc w:val="center"/>
        </w:trPr>
        <w:tc>
          <w:tcPr>
            <w:tcW w:w="3255" w:type="dxa"/>
            <w:shd w:val="clear" w:color="auto" w:fill="FFFFFF" w:themeFill="background1"/>
            <w:vAlign w:val="center"/>
          </w:tcPr>
          <w:p w14:paraId="12D9232C" w14:textId="053A48A7" w:rsidR="002C5D9E" w:rsidRPr="00742038" w:rsidRDefault="002C5D9E" w:rsidP="00D149FE">
            <w:pPr>
              <w:spacing w:line="276" w:lineRule="auto"/>
            </w:pPr>
            <w:r>
              <w:t>Cały serwis</w:t>
            </w:r>
          </w:p>
        </w:tc>
        <w:tc>
          <w:tcPr>
            <w:tcW w:w="4678" w:type="dxa"/>
            <w:shd w:val="clear" w:color="auto" w:fill="FFFFFF" w:themeFill="background1"/>
            <w:vAlign w:val="center"/>
          </w:tcPr>
          <w:p w14:paraId="19E0F1D2" w14:textId="77777777" w:rsidR="005108D0" w:rsidRDefault="002C5D9E" w:rsidP="00D149FE">
            <w:pPr>
              <w:spacing w:line="276" w:lineRule="auto"/>
              <w:rPr>
                <w:color w:val="000000"/>
                <w:sz w:val="20"/>
                <w:szCs w:val="20"/>
              </w:rPr>
            </w:pPr>
            <w:r>
              <w:rPr>
                <w:color w:val="000000"/>
                <w:sz w:val="20"/>
                <w:szCs w:val="20"/>
              </w:rPr>
              <w:t>W widoku mobilnym, zarówno w wersji pionowej jak i poziomej nie wszystkie treści są dostępne.</w:t>
            </w:r>
          </w:p>
          <w:p w14:paraId="1B4C65AF" w14:textId="61FF4AAE" w:rsidR="002C5D9E" w:rsidRDefault="002C5D9E" w:rsidP="00D149FE">
            <w:pPr>
              <w:spacing w:line="276" w:lineRule="auto"/>
              <w:rPr>
                <w:color w:val="000000"/>
                <w:sz w:val="20"/>
                <w:szCs w:val="20"/>
              </w:rPr>
            </w:pPr>
            <w:r>
              <w:rPr>
                <w:b/>
                <w:noProof/>
                <w:color w:val="000000"/>
                <w:sz w:val="20"/>
                <w:szCs w:val="20"/>
              </w:rPr>
              <w:drawing>
                <wp:inline distT="0" distB="0" distL="0" distR="0" wp14:anchorId="005DA43F" wp14:editId="5E5F182F">
                  <wp:extent cx="2520000" cy="1160611"/>
                  <wp:effectExtent l="0" t="0" r="0" b="1905"/>
                  <wp:docPr id="9"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1160611"/>
                          </a:xfrm>
                          <a:prstGeom prst="rect">
                            <a:avLst/>
                          </a:prstGeom>
                          <a:noFill/>
                          <a:ln>
                            <a:noFill/>
                          </a:ln>
                        </pic:spPr>
                      </pic:pic>
                    </a:graphicData>
                  </a:graphic>
                </wp:inline>
              </w:drawing>
            </w:r>
          </w:p>
          <w:p w14:paraId="07255D82" w14:textId="235A374C" w:rsidR="002C5D9E" w:rsidRDefault="002C5D9E" w:rsidP="00D149FE">
            <w:pPr>
              <w:spacing w:line="276" w:lineRule="auto"/>
              <w:rPr>
                <w:b/>
                <w:noProof/>
                <w:color w:val="000000"/>
                <w:sz w:val="20"/>
                <w:szCs w:val="20"/>
              </w:rPr>
            </w:pPr>
            <w:r>
              <w:rPr>
                <w:b/>
                <w:noProof/>
                <w:color w:val="000000"/>
                <w:sz w:val="20"/>
                <w:szCs w:val="20"/>
              </w:rPr>
              <w:lastRenderedPageBreak/>
              <w:drawing>
                <wp:inline distT="0" distB="0" distL="0" distR="0" wp14:anchorId="52C6F671" wp14:editId="74D340F2">
                  <wp:extent cx="1543050" cy="3343275"/>
                  <wp:effectExtent l="0" t="0" r="0" b="9525"/>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4055" cy="3345453"/>
                          </a:xfrm>
                          <a:prstGeom prst="rect">
                            <a:avLst/>
                          </a:prstGeom>
                          <a:noFill/>
                          <a:ln>
                            <a:noFill/>
                          </a:ln>
                        </pic:spPr>
                      </pic:pic>
                    </a:graphicData>
                  </a:graphic>
                </wp:inline>
              </w:drawing>
            </w:r>
          </w:p>
          <w:p w14:paraId="2F26FC51" w14:textId="208A6E59" w:rsidR="002C5D9E" w:rsidRPr="00742038" w:rsidRDefault="002C5D9E" w:rsidP="00D149FE">
            <w:pPr>
              <w:spacing w:line="276" w:lineRule="auto"/>
              <w:rPr>
                <w:color w:val="000000"/>
                <w:sz w:val="20"/>
                <w:szCs w:val="20"/>
              </w:rPr>
            </w:pPr>
            <w:r w:rsidRPr="005C2958">
              <w:rPr>
                <w:b/>
                <w:bCs/>
                <w:color w:val="000000"/>
                <w:sz w:val="20"/>
                <w:szCs w:val="20"/>
              </w:rPr>
              <w:t>Błąd istotny</w:t>
            </w:r>
          </w:p>
        </w:tc>
        <w:tc>
          <w:tcPr>
            <w:tcW w:w="2410" w:type="dxa"/>
            <w:shd w:val="clear" w:color="auto" w:fill="FFFFFF" w:themeFill="background1"/>
            <w:vAlign w:val="center"/>
          </w:tcPr>
          <w:p w14:paraId="05AA8526" w14:textId="1669051F" w:rsidR="002C5D9E" w:rsidRPr="00742038" w:rsidRDefault="002C5D9E" w:rsidP="00D149FE">
            <w:pPr>
              <w:spacing w:line="276" w:lineRule="auto"/>
              <w:rPr>
                <w:sz w:val="20"/>
                <w:szCs w:val="20"/>
              </w:rPr>
            </w:pPr>
            <w:r>
              <w:rPr>
                <w:sz w:val="20"/>
                <w:szCs w:val="20"/>
              </w:rPr>
              <w:lastRenderedPageBreak/>
              <w:t xml:space="preserve">Należy zadbać o </w:t>
            </w:r>
            <w:proofErr w:type="spellStart"/>
            <w:r>
              <w:rPr>
                <w:sz w:val="20"/>
                <w:szCs w:val="20"/>
              </w:rPr>
              <w:t>responsywność</w:t>
            </w:r>
            <w:proofErr w:type="spellEnd"/>
            <w:r>
              <w:rPr>
                <w:sz w:val="20"/>
                <w:szCs w:val="20"/>
              </w:rPr>
              <w:t>. Treść powinna dopasowywać się do szerokości ekranu.</w:t>
            </w:r>
          </w:p>
        </w:tc>
        <w:tc>
          <w:tcPr>
            <w:tcW w:w="992" w:type="dxa"/>
            <w:shd w:val="clear" w:color="auto" w:fill="FFFFFF" w:themeFill="background1"/>
            <w:vAlign w:val="center"/>
          </w:tcPr>
          <w:p w14:paraId="79C2AE7C" w14:textId="0B5305F3" w:rsidR="002C5D9E" w:rsidRPr="00742038" w:rsidRDefault="002C5D9E" w:rsidP="00D149FE">
            <w:pPr>
              <w:spacing w:line="276" w:lineRule="auto"/>
              <w:rPr>
                <w:b/>
                <w:color w:val="000000"/>
                <w:sz w:val="20"/>
                <w:szCs w:val="20"/>
              </w:rPr>
            </w:pPr>
            <w:r>
              <w:rPr>
                <w:b/>
                <w:color w:val="000000"/>
                <w:sz w:val="20"/>
                <w:szCs w:val="20"/>
              </w:rPr>
              <w:t>T,P</w:t>
            </w:r>
          </w:p>
        </w:tc>
        <w:tc>
          <w:tcPr>
            <w:tcW w:w="3261" w:type="dxa"/>
            <w:shd w:val="clear" w:color="auto" w:fill="FFFFFF" w:themeFill="background1"/>
          </w:tcPr>
          <w:p w14:paraId="396F8F25" w14:textId="439E1A0D" w:rsidR="002C5D9E" w:rsidRDefault="000355DE" w:rsidP="00D149FE">
            <w:pPr>
              <w:spacing w:line="276" w:lineRule="auto"/>
              <w:rPr>
                <w:b/>
                <w:color w:val="000000"/>
                <w:sz w:val="20"/>
                <w:szCs w:val="20"/>
              </w:rPr>
            </w:pPr>
            <w:r>
              <w:rPr>
                <w:b/>
                <w:color w:val="000000"/>
                <w:sz w:val="20"/>
                <w:szCs w:val="20"/>
              </w:rPr>
              <w:t>Spełnione</w:t>
            </w:r>
          </w:p>
        </w:tc>
      </w:tr>
    </w:tbl>
    <w:p w14:paraId="25CDC9DC" w14:textId="57081887" w:rsidR="00742038" w:rsidRPr="00742038" w:rsidRDefault="00742038" w:rsidP="000355DE">
      <w:pPr>
        <w:spacing w:before="120" w:after="120" w:line="276" w:lineRule="auto"/>
      </w:pPr>
      <w:r w:rsidRPr="00742038">
        <w:rPr>
          <w:b/>
        </w:rPr>
        <w:t xml:space="preserve">1.3.5 Identyfikacja celu wprowadzanych danych (2.1) </w:t>
      </w:r>
      <w:r w:rsidRPr="00742038">
        <w:t>Jeśli jest to możliwe, elementy wejściowe (np. elementy formularzy) powinny być oznaczone tak, by ich przeznaczenie było możliwe do określenia dla programu komputerowego (np. czytnika ekranu).</w:t>
      </w:r>
    </w:p>
    <w:p w14:paraId="3C0E8B4C" w14:textId="6CA1DC8A" w:rsidR="008F59EE" w:rsidRPr="00742038" w:rsidRDefault="008F59EE" w:rsidP="000355DE">
      <w:pPr>
        <w:spacing w:after="120" w:line="276" w:lineRule="auto"/>
        <w:rPr>
          <w:b/>
          <w:color w:val="538135"/>
        </w:rPr>
      </w:pPr>
      <w:r w:rsidRPr="00742038">
        <w:t xml:space="preserve">Wynik audyt: </w:t>
      </w:r>
      <w:r w:rsidRPr="00742038">
        <w:rPr>
          <w:b/>
          <w:color w:val="538135"/>
        </w:rPr>
        <w:t>Spełnione</w:t>
      </w:r>
    </w:p>
    <w:p w14:paraId="33F6BC5E" w14:textId="189690BF" w:rsidR="005F76A0" w:rsidRDefault="008F59EE" w:rsidP="000355DE">
      <w:pPr>
        <w:spacing w:after="120" w:line="276" w:lineRule="auto"/>
        <w:rPr>
          <w:b/>
          <w:sz w:val="32"/>
          <w:szCs w:val="32"/>
        </w:rPr>
      </w:pPr>
      <w:r w:rsidRPr="00742038">
        <w:t xml:space="preserve">Wynik </w:t>
      </w:r>
      <w:r w:rsidR="00A2228A">
        <w:t>Samoocena</w:t>
      </w:r>
      <w:r w:rsidRPr="00742038">
        <w:t xml:space="preserve">: </w:t>
      </w:r>
      <w:r w:rsidRPr="00742038">
        <w:rPr>
          <w:b/>
          <w:color w:val="538135"/>
        </w:rPr>
        <w:t>Spełnione</w:t>
      </w:r>
      <w:r w:rsidR="005F76A0">
        <w:rPr>
          <w:b/>
          <w:sz w:val="32"/>
          <w:szCs w:val="32"/>
        </w:rPr>
        <w:br w:type="page"/>
      </w:r>
    </w:p>
    <w:p w14:paraId="3D048AC5" w14:textId="18ECA472" w:rsidR="00742038" w:rsidRPr="000355DE" w:rsidRDefault="00742038" w:rsidP="00C542E5">
      <w:pPr>
        <w:pStyle w:val="Nagwek4"/>
      </w:pPr>
      <w:r w:rsidRPr="000355DE">
        <w:lastRenderedPageBreak/>
        <w:t>Wytyczna 1.4 Możliwość rozróżniania: Ułatwiaj oglądanie i słuchanie treści oraz oddzielanie informacji od tła.</w:t>
      </w:r>
    </w:p>
    <w:p w14:paraId="7ABFD374" w14:textId="5E9FBC51" w:rsidR="00742038" w:rsidRPr="00742038" w:rsidRDefault="00742038" w:rsidP="00F65D2B">
      <w:pPr>
        <w:spacing w:after="120" w:line="276" w:lineRule="auto"/>
      </w:pPr>
      <w:r w:rsidRPr="00742038">
        <w:rPr>
          <w:b/>
        </w:rPr>
        <w:t>1.4.1 Użycie koloru:</w:t>
      </w:r>
      <w:r w:rsidRPr="00742038">
        <w:t xml:space="preserve"> Kolor nie jest jedynym wizualnym środkiem przekazywania informacji, wskazywania czynności, skłaniania do reakcji lub rozróżniania elementu wizualnego. (Poziom A)</w:t>
      </w:r>
    </w:p>
    <w:p w14:paraId="2C1FF45D" w14:textId="05379174" w:rsidR="00742038" w:rsidRPr="00742038" w:rsidRDefault="00742038" w:rsidP="00F65D2B">
      <w:pPr>
        <w:spacing w:after="120" w:line="276" w:lineRule="auto"/>
      </w:pPr>
      <w:r w:rsidRPr="00742038">
        <w:t xml:space="preserve">Wynik audyt: </w:t>
      </w:r>
      <w:r w:rsidRPr="00742038">
        <w:rPr>
          <w:b/>
          <w:color w:val="538135"/>
        </w:rPr>
        <w:t>Spełnione</w:t>
      </w:r>
    </w:p>
    <w:p w14:paraId="60EE6AED" w14:textId="798674AA" w:rsidR="00742038" w:rsidRPr="00742038" w:rsidRDefault="000E33A5" w:rsidP="00F65D2B">
      <w:pPr>
        <w:spacing w:after="120" w:line="276" w:lineRule="auto"/>
        <w:rPr>
          <w:sz w:val="22"/>
          <w:szCs w:val="22"/>
        </w:rPr>
      </w:pPr>
      <w:r>
        <w:rPr>
          <w:rFonts w:cs="Open Sans"/>
        </w:rPr>
        <w:t xml:space="preserve">Wynik </w:t>
      </w:r>
      <w:r w:rsidR="00A2228A">
        <w:rPr>
          <w:rFonts w:cs="Open Sans"/>
        </w:rPr>
        <w:t>Samoocena</w:t>
      </w:r>
      <w:r>
        <w:rPr>
          <w:rFonts w:cs="Open Sans"/>
        </w:rPr>
        <w:t xml:space="preserve">: </w:t>
      </w:r>
      <w:r>
        <w:rPr>
          <w:rFonts w:cs="Open Sans"/>
          <w:b/>
          <w:bCs/>
          <w:color w:val="538135" w:themeColor="accent6" w:themeShade="BF"/>
        </w:rPr>
        <w:t>S</w:t>
      </w:r>
      <w:r w:rsidRPr="009C4B8B">
        <w:rPr>
          <w:rFonts w:cs="Open Sans"/>
          <w:b/>
          <w:bCs/>
          <w:color w:val="538135" w:themeColor="accent6" w:themeShade="BF"/>
        </w:rPr>
        <w:t>pełnione</w:t>
      </w:r>
    </w:p>
    <w:p w14:paraId="5108FE9B" w14:textId="73D67446" w:rsidR="00742038" w:rsidRPr="00742038" w:rsidRDefault="00742038" w:rsidP="00F65D2B">
      <w:pPr>
        <w:spacing w:after="120" w:line="276" w:lineRule="auto"/>
      </w:pPr>
      <w:r w:rsidRPr="00742038">
        <w:rPr>
          <w:b/>
        </w:rPr>
        <w:t>1.4.3 Kontrast (minimalny):</w:t>
      </w:r>
      <w:r w:rsidRPr="00742038">
        <w:t xml:space="preserve"> Wizualne przedstawienie tekstu, lub obrazu tekstu posiada kontrast wynoszący przynajmniej 4,5:1, poza następującymi wyjątkami: (Poziom AA)</w:t>
      </w:r>
    </w:p>
    <w:p w14:paraId="611C6443" w14:textId="374E968F" w:rsidR="00742038" w:rsidRPr="00742038" w:rsidRDefault="00742038" w:rsidP="00F65D2B">
      <w:pPr>
        <w:pStyle w:val="Akapitzlist"/>
        <w:numPr>
          <w:ilvl w:val="0"/>
          <w:numId w:val="16"/>
        </w:numPr>
        <w:spacing w:after="120" w:line="276" w:lineRule="auto"/>
      </w:pPr>
      <w:r w:rsidRPr="00742038">
        <w:t>Duży tekst: Duży tekst oraz grafiki takiego tekstu posiadają kontrast przynajmniej 3:1.</w:t>
      </w:r>
    </w:p>
    <w:p w14:paraId="193F4405" w14:textId="659E0A74" w:rsidR="00742038" w:rsidRPr="00742038" w:rsidRDefault="00742038" w:rsidP="00F65D2B">
      <w:pPr>
        <w:pStyle w:val="Akapitzlist"/>
        <w:numPr>
          <w:ilvl w:val="0"/>
          <w:numId w:val="16"/>
        </w:numPr>
        <w:spacing w:after="120" w:line="276" w:lineRule="auto"/>
      </w:pPr>
      <w:r w:rsidRPr="00742038">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34B8F9B8" w14:textId="332BA3AB" w:rsidR="00742038" w:rsidRPr="00F65D2B" w:rsidRDefault="00742038" w:rsidP="00F65D2B">
      <w:pPr>
        <w:pStyle w:val="Akapitzlist"/>
        <w:numPr>
          <w:ilvl w:val="0"/>
          <w:numId w:val="16"/>
        </w:numPr>
        <w:spacing w:after="120" w:line="276" w:lineRule="auto"/>
      </w:pPr>
      <w:r w:rsidRPr="00742038">
        <w:t>Logo: Nie wymaga się minimalnego kontrastu dla tekstu, który jest częścią logo lub nazwy własnej produktu (marki).</w:t>
      </w:r>
      <w:r w:rsidRPr="00F65D2B">
        <w:rPr>
          <w:b/>
        </w:rPr>
        <w:br/>
      </w:r>
      <w:r w:rsidRPr="00742038">
        <w:t>Badanie dotyczyło weryfikacji kontrastu treści do tła.</w:t>
      </w:r>
    </w:p>
    <w:p w14:paraId="3750C489" w14:textId="5B3695B0" w:rsidR="00742038" w:rsidRDefault="00742038" w:rsidP="00F65D2B">
      <w:pPr>
        <w:spacing w:after="120" w:line="276" w:lineRule="auto"/>
        <w:rPr>
          <w:b/>
          <w:color w:val="C00000"/>
        </w:rPr>
      </w:pPr>
      <w:r w:rsidRPr="00742038">
        <w:t xml:space="preserve">Wynik audyt: </w:t>
      </w:r>
      <w:r w:rsidR="000C6476" w:rsidRPr="00742038">
        <w:rPr>
          <w:b/>
          <w:color w:val="C00000"/>
        </w:rPr>
        <w:t>Niespełnione</w:t>
      </w:r>
    </w:p>
    <w:p w14:paraId="3F3970EF" w14:textId="326DA3A4" w:rsidR="000C6476" w:rsidRDefault="00B148E2" w:rsidP="00F65D2B">
      <w:pPr>
        <w:spacing w:after="120" w:line="276" w:lineRule="auto"/>
        <w:rPr>
          <w:b/>
          <w:color w:val="538135"/>
        </w:rPr>
      </w:pPr>
      <w:r>
        <w:rPr>
          <w:rFonts w:cs="Open Sans"/>
        </w:rPr>
        <w:t xml:space="preserve">Wynik </w:t>
      </w:r>
      <w:r w:rsidR="00A2228A">
        <w:rPr>
          <w:rFonts w:cs="Open Sans"/>
        </w:rPr>
        <w:t>Samoocena</w:t>
      </w:r>
      <w:r>
        <w:rPr>
          <w:rFonts w:cs="Open Sans"/>
        </w:rPr>
        <w:t xml:space="preserve">: </w:t>
      </w:r>
      <w:r>
        <w:rPr>
          <w:rFonts w:cs="Open Sans"/>
          <w:b/>
          <w:bCs/>
          <w:color w:val="538135" w:themeColor="accent6" w:themeShade="BF"/>
        </w:rPr>
        <w:t>S</w:t>
      </w:r>
      <w:r w:rsidRPr="009C4B8B">
        <w:rPr>
          <w:rFonts w:cs="Open Sans"/>
          <w:b/>
          <w:bCs/>
          <w:color w:val="538135" w:themeColor="accent6" w:themeShade="BF"/>
        </w:rPr>
        <w:t>pełnione</w:t>
      </w:r>
    </w:p>
    <w:tbl>
      <w:tblPr>
        <w:tblW w:w="1460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827"/>
        <w:gridCol w:w="4253"/>
        <w:gridCol w:w="2693"/>
        <w:gridCol w:w="993"/>
        <w:gridCol w:w="2835"/>
      </w:tblGrid>
      <w:tr w:rsidR="00D01718" w:rsidRPr="00742038" w14:paraId="0839D49B" w14:textId="22B51685" w:rsidTr="00F65D2B">
        <w:trPr>
          <w:trHeight w:val="200"/>
          <w:tblHeader/>
          <w:jc w:val="center"/>
        </w:trPr>
        <w:tc>
          <w:tcPr>
            <w:tcW w:w="3827" w:type="dxa"/>
            <w:shd w:val="clear" w:color="auto" w:fill="E7E6E6" w:themeFill="background2"/>
            <w:vAlign w:val="center"/>
          </w:tcPr>
          <w:p w14:paraId="70B293C8" w14:textId="12F44D2F" w:rsidR="00D01718" w:rsidRPr="00742038" w:rsidRDefault="00D01718" w:rsidP="00D149FE">
            <w:pPr>
              <w:spacing w:line="276" w:lineRule="auto"/>
              <w:rPr>
                <w:b/>
                <w:color w:val="000000"/>
                <w:sz w:val="20"/>
                <w:szCs w:val="20"/>
              </w:rPr>
            </w:pPr>
            <w:r w:rsidRPr="00742038">
              <w:rPr>
                <w:b/>
                <w:color w:val="000000"/>
                <w:sz w:val="20"/>
                <w:szCs w:val="20"/>
              </w:rPr>
              <w:t>Strona</w:t>
            </w:r>
          </w:p>
        </w:tc>
        <w:tc>
          <w:tcPr>
            <w:tcW w:w="4253" w:type="dxa"/>
            <w:shd w:val="clear" w:color="auto" w:fill="E7E6E6" w:themeFill="background2"/>
            <w:vAlign w:val="center"/>
          </w:tcPr>
          <w:p w14:paraId="0DDC65B5" w14:textId="77777777" w:rsidR="00D01718" w:rsidRPr="00742038" w:rsidRDefault="00D01718" w:rsidP="00D149FE">
            <w:pPr>
              <w:spacing w:line="276" w:lineRule="auto"/>
              <w:rPr>
                <w:b/>
                <w:color w:val="000000"/>
                <w:sz w:val="20"/>
                <w:szCs w:val="20"/>
              </w:rPr>
            </w:pPr>
            <w:r w:rsidRPr="00742038">
              <w:rPr>
                <w:b/>
                <w:color w:val="000000"/>
                <w:sz w:val="20"/>
                <w:szCs w:val="20"/>
              </w:rPr>
              <w:t>Opis Problemu</w:t>
            </w:r>
          </w:p>
        </w:tc>
        <w:tc>
          <w:tcPr>
            <w:tcW w:w="2693" w:type="dxa"/>
            <w:shd w:val="clear" w:color="auto" w:fill="E7E6E6" w:themeFill="background2"/>
            <w:vAlign w:val="center"/>
          </w:tcPr>
          <w:p w14:paraId="5B368294" w14:textId="77777777" w:rsidR="00D01718" w:rsidRPr="00742038" w:rsidRDefault="00D01718" w:rsidP="00D149FE">
            <w:pPr>
              <w:spacing w:line="276" w:lineRule="auto"/>
              <w:rPr>
                <w:b/>
                <w:color w:val="000000"/>
                <w:sz w:val="20"/>
                <w:szCs w:val="20"/>
              </w:rPr>
            </w:pPr>
            <w:r w:rsidRPr="00742038">
              <w:rPr>
                <w:b/>
                <w:color w:val="000000"/>
                <w:sz w:val="20"/>
                <w:szCs w:val="20"/>
              </w:rPr>
              <w:t>Rozwiązanie</w:t>
            </w:r>
          </w:p>
        </w:tc>
        <w:tc>
          <w:tcPr>
            <w:tcW w:w="993" w:type="dxa"/>
            <w:shd w:val="clear" w:color="auto" w:fill="E7E6E6" w:themeFill="background2"/>
            <w:vAlign w:val="center"/>
          </w:tcPr>
          <w:p w14:paraId="553C5FF3" w14:textId="77777777" w:rsidR="00D01718" w:rsidRPr="00742038" w:rsidRDefault="00D01718" w:rsidP="00D149FE">
            <w:pPr>
              <w:spacing w:line="276" w:lineRule="auto"/>
              <w:rPr>
                <w:b/>
                <w:color w:val="000000"/>
                <w:sz w:val="20"/>
                <w:szCs w:val="20"/>
              </w:rPr>
            </w:pPr>
            <w:r w:rsidRPr="00742038">
              <w:rPr>
                <w:b/>
                <w:color w:val="000000"/>
                <w:sz w:val="20"/>
                <w:szCs w:val="20"/>
              </w:rPr>
              <w:t>Typ</w:t>
            </w:r>
          </w:p>
        </w:tc>
        <w:tc>
          <w:tcPr>
            <w:tcW w:w="2835" w:type="dxa"/>
            <w:shd w:val="clear" w:color="auto" w:fill="E7E6E6" w:themeFill="background2"/>
          </w:tcPr>
          <w:p w14:paraId="182DAD35" w14:textId="3245EE46" w:rsidR="00D01718" w:rsidRPr="00742038" w:rsidRDefault="00A2228A" w:rsidP="00D149FE">
            <w:pPr>
              <w:spacing w:line="276" w:lineRule="auto"/>
              <w:rPr>
                <w:b/>
                <w:color w:val="000000"/>
                <w:sz w:val="20"/>
                <w:szCs w:val="20"/>
              </w:rPr>
            </w:pPr>
            <w:r>
              <w:rPr>
                <w:b/>
                <w:color w:val="000000"/>
                <w:sz w:val="20"/>
                <w:szCs w:val="20"/>
              </w:rPr>
              <w:t>Samoocena</w:t>
            </w:r>
          </w:p>
        </w:tc>
      </w:tr>
      <w:tr w:rsidR="00D01718" w:rsidRPr="00742038" w14:paraId="0EF5F7C7" w14:textId="2B5A8945" w:rsidTr="009F6B7D">
        <w:trPr>
          <w:trHeight w:val="659"/>
          <w:jc w:val="center"/>
        </w:trPr>
        <w:tc>
          <w:tcPr>
            <w:tcW w:w="3827" w:type="dxa"/>
            <w:shd w:val="clear" w:color="auto" w:fill="FFFFFF" w:themeFill="background1"/>
            <w:vAlign w:val="center"/>
          </w:tcPr>
          <w:p w14:paraId="2D9E044B" w14:textId="4166333F" w:rsidR="00D01718" w:rsidRPr="008F1BD9" w:rsidRDefault="00D01718" w:rsidP="00D149FE">
            <w:pPr>
              <w:spacing w:line="276" w:lineRule="auto"/>
              <w:rPr>
                <w:sz w:val="20"/>
                <w:szCs w:val="20"/>
              </w:rPr>
            </w:pPr>
            <w:r>
              <w:rPr>
                <w:sz w:val="20"/>
                <w:szCs w:val="20"/>
              </w:rPr>
              <w:t>Formularze</w:t>
            </w:r>
          </w:p>
        </w:tc>
        <w:tc>
          <w:tcPr>
            <w:tcW w:w="4253" w:type="dxa"/>
            <w:shd w:val="clear" w:color="auto" w:fill="FFFFFF" w:themeFill="background1"/>
            <w:vAlign w:val="center"/>
          </w:tcPr>
          <w:p w14:paraId="22177DC0" w14:textId="4141BD8B" w:rsidR="00D01718" w:rsidRDefault="00D01718" w:rsidP="00D149FE">
            <w:pPr>
              <w:spacing w:line="276" w:lineRule="auto"/>
              <w:rPr>
                <w:bCs/>
                <w:sz w:val="20"/>
                <w:szCs w:val="20"/>
              </w:rPr>
            </w:pPr>
            <w:r w:rsidRPr="00661066">
              <w:rPr>
                <w:bCs/>
                <w:sz w:val="20"/>
                <w:szCs w:val="20"/>
              </w:rPr>
              <w:t>Kontrast poniższych elementów nie spełnia minimalnego poziomu kontrastu:</w:t>
            </w:r>
            <w:r>
              <w:rPr>
                <w:bCs/>
                <w:sz w:val="20"/>
                <w:szCs w:val="20"/>
              </w:rPr>
              <w:br/>
              <w:t>Opisy etykiet dla pól zaznaczenia (</w:t>
            </w:r>
            <w:proofErr w:type="spellStart"/>
            <w:r>
              <w:rPr>
                <w:bCs/>
                <w:sz w:val="20"/>
                <w:szCs w:val="20"/>
              </w:rPr>
              <w:t>eng</w:t>
            </w:r>
            <w:proofErr w:type="spellEnd"/>
            <w:r>
              <w:rPr>
                <w:bCs/>
                <w:sz w:val="20"/>
                <w:szCs w:val="20"/>
              </w:rPr>
              <w:t xml:space="preserve">. </w:t>
            </w:r>
            <w:proofErr w:type="spellStart"/>
            <w:r>
              <w:rPr>
                <w:bCs/>
                <w:sz w:val="20"/>
                <w:szCs w:val="20"/>
              </w:rPr>
              <w:t>radiobutton</w:t>
            </w:r>
            <w:proofErr w:type="spellEnd"/>
            <w:r>
              <w:rPr>
                <w:bCs/>
                <w:sz w:val="20"/>
                <w:szCs w:val="20"/>
              </w:rPr>
              <w:t>)</w:t>
            </w:r>
          </w:p>
          <w:p w14:paraId="25AC198B" w14:textId="6837F4CD" w:rsidR="00D01718" w:rsidRDefault="00CB7ACB" w:rsidP="00D149FE">
            <w:pPr>
              <w:spacing w:line="276" w:lineRule="auto"/>
              <w:rPr>
                <w:bCs/>
                <w:sz w:val="20"/>
                <w:szCs w:val="20"/>
              </w:rPr>
            </w:pPr>
            <w:r w:rsidRPr="000C6476">
              <w:rPr>
                <w:noProof/>
              </w:rPr>
              <w:lastRenderedPageBreak/>
              <w:drawing>
                <wp:inline distT="0" distB="0" distL="0" distR="0" wp14:anchorId="45B7587B" wp14:editId="107842F0">
                  <wp:extent cx="2449285" cy="1828800"/>
                  <wp:effectExtent l="0" t="0" r="825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2"/>
                          <a:stretch>
                            <a:fillRect/>
                          </a:stretch>
                        </pic:blipFill>
                        <pic:spPr>
                          <a:xfrm>
                            <a:off x="0" y="0"/>
                            <a:ext cx="2499450" cy="1866256"/>
                          </a:xfrm>
                          <a:prstGeom prst="rect">
                            <a:avLst/>
                          </a:prstGeom>
                        </pic:spPr>
                      </pic:pic>
                    </a:graphicData>
                  </a:graphic>
                </wp:inline>
              </w:drawing>
            </w:r>
          </w:p>
          <w:p w14:paraId="02745E9D" w14:textId="58E3DFD4" w:rsidR="00D01718" w:rsidRPr="00CB7ACB" w:rsidRDefault="00D01718" w:rsidP="00D149FE">
            <w:pPr>
              <w:spacing w:line="276" w:lineRule="auto"/>
              <w:rPr>
                <w:bCs/>
                <w:color w:val="000000"/>
                <w:sz w:val="20"/>
                <w:szCs w:val="20"/>
              </w:rPr>
            </w:pPr>
            <w:r w:rsidRPr="005C2958">
              <w:rPr>
                <w:b/>
                <w:bCs/>
                <w:color w:val="000000"/>
                <w:sz w:val="20"/>
                <w:szCs w:val="20"/>
              </w:rPr>
              <w:t>Błąd istotny</w:t>
            </w:r>
          </w:p>
        </w:tc>
        <w:tc>
          <w:tcPr>
            <w:tcW w:w="2693" w:type="dxa"/>
            <w:shd w:val="clear" w:color="auto" w:fill="FFFFFF" w:themeFill="background1"/>
            <w:vAlign w:val="center"/>
          </w:tcPr>
          <w:p w14:paraId="2B5942B5" w14:textId="1211638D" w:rsidR="00D01718" w:rsidRDefault="00D01718" w:rsidP="00D149FE">
            <w:pPr>
              <w:spacing w:line="276" w:lineRule="auto"/>
              <w:rPr>
                <w:sz w:val="20"/>
                <w:szCs w:val="20"/>
              </w:rPr>
            </w:pPr>
            <w:r>
              <w:rPr>
                <w:sz w:val="20"/>
                <w:szCs w:val="20"/>
              </w:rPr>
              <w:lastRenderedPageBreak/>
              <w:t>Zmiana koloru tekstu lub/i tła</w:t>
            </w:r>
          </w:p>
          <w:p w14:paraId="6D6BDBEB" w14:textId="4024DAD6" w:rsidR="00D01718" w:rsidRPr="00F65D2B" w:rsidRDefault="00D01718" w:rsidP="00D149FE">
            <w:pPr>
              <w:spacing w:line="276" w:lineRule="auto"/>
              <w:rPr>
                <w:color w:val="000000"/>
                <w:sz w:val="20"/>
                <w:szCs w:val="20"/>
              </w:rPr>
            </w:pPr>
            <w:r w:rsidRPr="00BB5614">
              <w:rPr>
                <w:color w:val="000000"/>
                <w:sz w:val="20"/>
                <w:szCs w:val="20"/>
              </w:rPr>
              <w:t>Należy zapewnić kontrast treści oraz elementów funkcjonalnych w stosunku do tła na poziomie minimum 4.5:1.</w:t>
            </w:r>
          </w:p>
        </w:tc>
        <w:tc>
          <w:tcPr>
            <w:tcW w:w="993" w:type="dxa"/>
            <w:shd w:val="clear" w:color="auto" w:fill="FFFFFF" w:themeFill="background1"/>
            <w:vAlign w:val="center"/>
          </w:tcPr>
          <w:p w14:paraId="5DE0AA66" w14:textId="77777777" w:rsidR="00D01718" w:rsidRPr="00742038" w:rsidRDefault="00D01718" w:rsidP="00D149FE">
            <w:pPr>
              <w:spacing w:line="276" w:lineRule="auto"/>
              <w:rPr>
                <w:b/>
                <w:color w:val="000000"/>
                <w:sz w:val="20"/>
                <w:szCs w:val="20"/>
              </w:rPr>
            </w:pPr>
            <w:r w:rsidRPr="00742038">
              <w:rPr>
                <w:b/>
                <w:color w:val="000000"/>
                <w:sz w:val="20"/>
                <w:szCs w:val="20"/>
              </w:rPr>
              <w:t>T</w:t>
            </w:r>
          </w:p>
        </w:tc>
        <w:tc>
          <w:tcPr>
            <w:tcW w:w="2835" w:type="dxa"/>
            <w:shd w:val="clear" w:color="auto" w:fill="FFFFFF" w:themeFill="background1"/>
          </w:tcPr>
          <w:p w14:paraId="4B50ECB0" w14:textId="5A383154" w:rsidR="00D01718" w:rsidRPr="00742038" w:rsidRDefault="00F65D2B" w:rsidP="00D149FE">
            <w:pPr>
              <w:spacing w:line="276" w:lineRule="auto"/>
              <w:rPr>
                <w:b/>
                <w:color w:val="000000"/>
                <w:sz w:val="20"/>
                <w:szCs w:val="20"/>
              </w:rPr>
            </w:pPr>
            <w:r>
              <w:rPr>
                <w:b/>
                <w:color w:val="000000"/>
                <w:sz w:val="20"/>
                <w:szCs w:val="20"/>
              </w:rPr>
              <w:t>Spełnione</w:t>
            </w:r>
          </w:p>
        </w:tc>
      </w:tr>
    </w:tbl>
    <w:p w14:paraId="3722B508" w14:textId="78BBDA6A" w:rsidR="00742038" w:rsidRPr="00F65D2B" w:rsidRDefault="00742038" w:rsidP="00F65D2B">
      <w:pPr>
        <w:spacing w:before="120" w:after="120" w:line="276" w:lineRule="auto"/>
        <w:rPr>
          <w:sz w:val="22"/>
          <w:szCs w:val="22"/>
        </w:rPr>
      </w:pPr>
      <w:r w:rsidRPr="00742038">
        <w:rPr>
          <w:b/>
        </w:rPr>
        <w:t>1.4.4 Zmiana rozmiaru tekstu:</w:t>
      </w:r>
      <w:r w:rsidRPr="00742038">
        <w:t xml:space="preserve"> Oprócz napisów rozszerzonych oraz tekstu w postaci grafiki, rozmiar tekstu może zostać powiększony do 200% bez użycia technologii wspomagających oraz bez utraty treści lub funkcjonalności. (Poziom AA)</w:t>
      </w:r>
    </w:p>
    <w:p w14:paraId="291D8D48" w14:textId="59B71875" w:rsidR="00717A11" w:rsidRDefault="00742038" w:rsidP="00F65D2B">
      <w:pPr>
        <w:spacing w:after="120" w:line="276" w:lineRule="auto"/>
        <w:rPr>
          <w:b/>
          <w:color w:val="538135"/>
        </w:rPr>
      </w:pPr>
      <w:r w:rsidRPr="00742038">
        <w:t>Wynik audyt:</w:t>
      </w:r>
      <w:r w:rsidRPr="00742038">
        <w:rPr>
          <w:b/>
          <w:color w:val="538135"/>
        </w:rPr>
        <w:t xml:space="preserve"> Spełnione</w:t>
      </w:r>
    </w:p>
    <w:p w14:paraId="28E5EEAD" w14:textId="3AD0228A" w:rsidR="00742038" w:rsidRPr="00742038" w:rsidRDefault="00717A11" w:rsidP="00F65D2B">
      <w:pPr>
        <w:spacing w:after="120" w:line="276" w:lineRule="auto"/>
        <w:rPr>
          <w:b/>
          <w:color w:val="00B050"/>
        </w:rPr>
      </w:pPr>
      <w:r w:rsidRPr="00742038">
        <w:t xml:space="preserve">Wynik </w:t>
      </w:r>
      <w:r w:rsidR="00A2228A">
        <w:t>Samoocena</w:t>
      </w:r>
      <w:r w:rsidRPr="00742038">
        <w:t>:</w:t>
      </w:r>
      <w:r w:rsidRPr="00742038">
        <w:rPr>
          <w:b/>
          <w:color w:val="538135"/>
        </w:rPr>
        <w:t xml:space="preserve"> Spełnione</w:t>
      </w:r>
    </w:p>
    <w:p w14:paraId="18022C35" w14:textId="77777777" w:rsidR="00742038" w:rsidRPr="00742038" w:rsidRDefault="00742038" w:rsidP="00F65D2B">
      <w:pPr>
        <w:spacing w:after="120" w:line="276" w:lineRule="auto"/>
      </w:pPr>
      <w:r w:rsidRPr="00742038">
        <w:rPr>
          <w:b/>
        </w:rPr>
        <w:t>1.4.5 Tekst w postaci grafiki:</w:t>
      </w:r>
      <w:r w:rsidRPr="00742038">
        <w:t xml:space="preserve"> Jeśli zastosowane technologie pozwalają na wizualną prezentację, tekst służy do przekazywania informacji, a nie obrazów tekstu, z wyjątkiem następujących:</w:t>
      </w:r>
    </w:p>
    <w:p w14:paraId="26669A10" w14:textId="78D37248" w:rsidR="00742038" w:rsidRPr="00742038" w:rsidRDefault="00742038" w:rsidP="00F65D2B">
      <w:pPr>
        <w:pStyle w:val="Akapitzlist"/>
        <w:numPr>
          <w:ilvl w:val="0"/>
          <w:numId w:val="17"/>
        </w:numPr>
        <w:spacing w:after="120" w:line="276" w:lineRule="auto"/>
      </w:pPr>
      <w:r w:rsidRPr="00F65D2B">
        <w:rPr>
          <w:b/>
        </w:rPr>
        <w:t>Możliwość dostosowania:</w:t>
      </w:r>
      <w:r w:rsidRPr="00742038">
        <w:t xml:space="preserve"> Obraz tekstu można wizualnie dostosować do wymagań użytkownika;</w:t>
      </w:r>
    </w:p>
    <w:p w14:paraId="7D1CFE6D" w14:textId="4FE0A980" w:rsidR="00742038" w:rsidRPr="00742038" w:rsidRDefault="00742038" w:rsidP="00F65D2B">
      <w:pPr>
        <w:pStyle w:val="Akapitzlist"/>
        <w:numPr>
          <w:ilvl w:val="0"/>
          <w:numId w:val="17"/>
        </w:numPr>
        <w:spacing w:after="120" w:line="276" w:lineRule="auto"/>
      </w:pPr>
      <w:r w:rsidRPr="00F65D2B">
        <w:rPr>
          <w:b/>
        </w:rPr>
        <w:t>Kluczowy:</w:t>
      </w:r>
      <w:r w:rsidRPr="00742038">
        <w:t xml:space="preserve"> Dla przekazywanych informacji niezbędna jest szczególna prezentacja tekstu.</w:t>
      </w:r>
    </w:p>
    <w:p w14:paraId="76809884" w14:textId="24C3C112" w:rsidR="00717A11" w:rsidRDefault="00742038" w:rsidP="00F65D2B">
      <w:pPr>
        <w:spacing w:after="120" w:line="276" w:lineRule="auto"/>
        <w:rPr>
          <w:b/>
          <w:color w:val="538135"/>
        </w:rPr>
      </w:pPr>
      <w:r w:rsidRPr="00742038">
        <w:t xml:space="preserve">Wynik audyt: </w:t>
      </w:r>
      <w:r w:rsidRPr="00742038">
        <w:rPr>
          <w:b/>
          <w:color w:val="538135"/>
        </w:rPr>
        <w:t>Spełnione</w:t>
      </w:r>
    </w:p>
    <w:p w14:paraId="5C599534" w14:textId="04D29A06" w:rsidR="00742038" w:rsidRPr="00742038" w:rsidRDefault="00717A11" w:rsidP="00F65D2B">
      <w:pPr>
        <w:spacing w:after="120" w:line="276" w:lineRule="auto"/>
        <w:rPr>
          <w:b/>
          <w:color w:val="FF0000"/>
        </w:rPr>
      </w:pPr>
      <w:r w:rsidRPr="00742038">
        <w:t xml:space="preserve">Wynik </w:t>
      </w:r>
      <w:r w:rsidR="00A2228A">
        <w:t>Samoocena</w:t>
      </w:r>
      <w:r w:rsidRPr="00742038">
        <w:t>:</w:t>
      </w:r>
      <w:r w:rsidRPr="00742038">
        <w:rPr>
          <w:b/>
          <w:color w:val="538135"/>
        </w:rPr>
        <w:t xml:space="preserve"> Spełnione</w:t>
      </w:r>
    </w:p>
    <w:p w14:paraId="67540388" w14:textId="006B6DD6" w:rsidR="00742038" w:rsidRPr="00742038" w:rsidRDefault="00742038" w:rsidP="00F65D2B">
      <w:pPr>
        <w:shd w:val="clear" w:color="auto" w:fill="FFFFFF"/>
        <w:spacing w:after="120" w:line="276" w:lineRule="auto"/>
        <w:rPr>
          <w:color w:val="000000"/>
          <w:sz w:val="22"/>
          <w:szCs w:val="22"/>
        </w:rPr>
      </w:pPr>
      <w:r w:rsidRPr="00742038">
        <w:rPr>
          <w:b/>
        </w:rPr>
        <w:t xml:space="preserve">1.4.10 Przewijanie ekranu (2.1) </w:t>
      </w:r>
      <w:r w:rsidRPr="00742038">
        <w:t>Zawartość na ekranie powinna być wyświetlana tak, by nie było konieczne przewijanie ekranu w poziomie.</w:t>
      </w:r>
    </w:p>
    <w:p w14:paraId="1D186953" w14:textId="309D26C7" w:rsidR="00742038" w:rsidRDefault="00742038" w:rsidP="00F65D2B">
      <w:pPr>
        <w:spacing w:after="120" w:line="276" w:lineRule="auto"/>
        <w:rPr>
          <w:b/>
          <w:color w:val="C00000"/>
        </w:rPr>
      </w:pPr>
      <w:r w:rsidRPr="00742038">
        <w:t xml:space="preserve">Wynik audyt: </w:t>
      </w:r>
      <w:r w:rsidR="00F843E7" w:rsidRPr="00742038">
        <w:rPr>
          <w:b/>
          <w:color w:val="C00000"/>
        </w:rPr>
        <w:t>Niespełnione</w:t>
      </w:r>
    </w:p>
    <w:p w14:paraId="594F5262" w14:textId="1E6B7A6D" w:rsidR="0035665F" w:rsidRPr="0035665F" w:rsidRDefault="007B3411" w:rsidP="00F65D2B">
      <w:pPr>
        <w:spacing w:after="120" w:line="276" w:lineRule="auto"/>
        <w:rPr>
          <w:rFonts w:cs="Open Sans"/>
          <w:b/>
          <w:color w:val="00B050"/>
        </w:rPr>
      </w:pPr>
      <w:r>
        <w:rPr>
          <w:rFonts w:cs="Open Sans"/>
        </w:rPr>
        <w:t xml:space="preserve">Wynik </w:t>
      </w:r>
      <w:r w:rsidR="00A2228A">
        <w:rPr>
          <w:rFonts w:cs="Open Sans"/>
        </w:rPr>
        <w:t>Samoocena</w:t>
      </w:r>
      <w:r>
        <w:rPr>
          <w:rFonts w:cs="Open Sans"/>
        </w:rPr>
        <w:t xml:space="preserve">: </w:t>
      </w:r>
      <w:r w:rsidR="00717A11">
        <w:rPr>
          <w:b/>
          <w:color w:val="538135"/>
        </w:rPr>
        <w:t>Spełnione</w:t>
      </w:r>
    </w:p>
    <w:tbl>
      <w:tblPr>
        <w:tblW w:w="141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827"/>
        <w:gridCol w:w="3686"/>
        <w:gridCol w:w="3260"/>
        <w:gridCol w:w="993"/>
        <w:gridCol w:w="2409"/>
      </w:tblGrid>
      <w:tr w:rsidR="00987E39" w:rsidRPr="00742038" w14:paraId="49B8701F" w14:textId="2CC40250" w:rsidTr="00F65D2B">
        <w:trPr>
          <w:trHeight w:val="200"/>
          <w:tblHeader/>
          <w:jc w:val="center"/>
        </w:trPr>
        <w:tc>
          <w:tcPr>
            <w:tcW w:w="3827" w:type="dxa"/>
            <w:shd w:val="clear" w:color="auto" w:fill="E7E6E6" w:themeFill="background2"/>
            <w:vAlign w:val="center"/>
          </w:tcPr>
          <w:p w14:paraId="675E09A9" w14:textId="25491859" w:rsidR="00987E39" w:rsidRPr="00742038" w:rsidRDefault="00987E39" w:rsidP="00D149FE">
            <w:pPr>
              <w:spacing w:line="276" w:lineRule="auto"/>
              <w:rPr>
                <w:b/>
                <w:color w:val="000000"/>
                <w:sz w:val="20"/>
                <w:szCs w:val="20"/>
              </w:rPr>
            </w:pPr>
            <w:r w:rsidRPr="00742038">
              <w:rPr>
                <w:b/>
                <w:color w:val="000000"/>
                <w:sz w:val="20"/>
                <w:szCs w:val="20"/>
              </w:rPr>
              <w:lastRenderedPageBreak/>
              <w:t>Strona</w:t>
            </w:r>
          </w:p>
        </w:tc>
        <w:tc>
          <w:tcPr>
            <w:tcW w:w="3686" w:type="dxa"/>
            <w:shd w:val="clear" w:color="auto" w:fill="E7E6E6" w:themeFill="background2"/>
            <w:vAlign w:val="center"/>
          </w:tcPr>
          <w:p w14:paraId="1DA58D49" w14:textId="77777777" w:rsidR="00987E39" w:rsidRPr="00742038" w:rsidRDefault="00987E39" w:rsidP="00D149FE">
            <w:pPr>
              <w:spacing w:line="276" w:lineRule="auto"/>
              <w:rPr>
                <w:b/>
                <w:color w:val="000000"/>
                <w:sz w:val="20"/>
                <w:szCs w:val="20"/>
              </w:rPr>
            </w:pPr>
            <w:r w:rsidRPr="00742038">
              <w:rPr>
                <w:b/>
                <w:color w:val="000000"/>
                <w:sz w:val="20"/>
                <w:szCs w:val="20"/>
              </w:rPr>
              <w:t>Opis Problemu</w:t>
            </w:r>
          </w:p>
        </w:tc>
        <w:tc>
          <w:tcPr>
            <w:tcW w:w="3260" w:type="dxa"/>
            <w:shd w:val="clear" w:color="auto" w:fill="E7E6E6" w:themeFill="background2"/>
            <w:vAlign w:val="center"/>
          </w:tcPr>
          <w:p w14:paraId="7329EAC7" w14:textId="77777777" w:rsidR="00987E39" w:rsidRPr="00742038" w:rsidRDefault="00987E39" w:rsidP="00D149FE">
            <w:pPr>
              <w:spacing w:line="276" w:lineRule="auto"/>
              <w:rPr>
                <w:b/>
                <w:color w:val="000000"/>
                <w:sz w:val="20"/>
                <w:szCs w:val="20"/>
              </w:rPr>
            </w:pPr>
            <w:r w:rsidRPr="00742038">
              <w:rPr>
                <w:b/>
                <w:color w:val="000000"/>
                <w:sz w:val="20"/>
                <w:szCs w:val="20"/>
              </w:rPr>
              <w:t>Rozwiązanie</w:t>
            </w:r>
          </w:p>
        </w:tc>
        <w:tc>
          <w:tcPr>
            <w:tcW w:w="993" w:type="dxa"/>
            <w:shd w:val="clear" w:color="auto" w:fill="E7E6E6" w:themeFill="background2"/>
            <w:vAlign w:val="center"/>
          </w:tcPr>
          <w:p w14:paraId="2A20DC84" w14:textId="77777777" w:rsidR="00987E39" w:rsidRPr="00742038" w:rsidRDefault="00987E39" w:rsidP="00D149FE">
            <w:pPr>
              <w:spacing w:line="276" w:lineRule="auto"/>
              <w:rPr>
                <w:b/>
                <w:color w:val="000000"/>
                <w:sz w:val="20"/>
                <w:szCs w:val="20"/>
              </w:rPr>
            </w:pPr>
            <w:r w:rsidRPr="00742038">
              <w:rPr>
                <w:b/>
                <w:color w:val="000000"/>
                <w:sz w:val="20"/>
                <w:szCs w:val="20"/>
              </w:rPr>
              <w:t>Typ</w:t>
            </w:r>
          </w:p>
        </w:tc>
        <w:tc>
          <w:tcPr>
            <w:tcW w:w="2409" w:type="dxa"/>
            <w:shd w:val="clear" w:color="auto" w:fill="E7E6E6" w:themeFill="background2"/>
          </w:tcPr>
          <w:p w14:paraId="769982D0" w14:textId="22DF1738" w:rsidR="00987E39" w:rsidRPr="00742038" w:rsidRDefault="00A2228A" w:rsidP="00D149FE">
            <w:pPr>
              <w:spacing w:line="276" w:lineRule="auto"/>
              <w:rPr>
                <w:b/>
                <w:color w:val="000000"/>
                <w:sz w:val="20"/>
                <w:szCs w:val="20"/>
              </w:rPr>
            </w:pPr>
            <w:r>
              <w:rPr>
                <w:b/>
                <w:color w:val="000000"/>
                <w:sz w:val="20"/>
                <w:szCs w:val="20"/>
              </w:rPr>
              <w:t>Samoocena</w:t>
            </w:r>
          </w:p>
        </w:tc>
      </w:tr>
      <w:tr w:rsidR="00987E39" w:rsidRPr="00742038" w14:paraId="1222CEFE" w14:textId="7A3C57E6" w:rsidTr="009F6B7D">
        <w:trPr>
          <w:trHeight w:val="659"/>
          <w:jc w:val="center"/>
        </w:trPr>
        <w:tc>
          <w:tcPr>
            <w:tcW w:w="3827" w:type="dxa"/>
            <w:shd w:val="clear" w:color="auto" w:fill="FFFFFF" w:themeFill="background1"/>
            <w:vAlign w:val="center"/>
          </w:tcPr>
          <w:p w14:paraId="43B229A2" w14:textId="0C6B0471" w:rsidR="00987E39" w:rsidRPr="008F1BD9" w:rsidRDefault="00987E39" w:rsidP="00D149FE">
            <w:pPr>
              <w:spacing w:line="276" w:lineRule="auto"/>
              <w:rPr>
                <w:sz w:val="20"/>
                <w:szCs w:val="20"/>
              </w:rPr>
            </w:pPr>
            <w:r w:rsidRPr="008F1BD9">
              <w:rPr>
                <w:sz w:val="20"/>
                <w:szCs w:val="20"/>
              </w:rPr>
              <w:t>Cały serwis</w:t>
            </w:r>
          </w:p>
        </w:tc>
        <w:tc>
          <w:tcPr>
            <w:tcW w:w="3686" w:type="dxa"/>
            <w:shd w:val="clear" w:color="auto" w:fill="FFFFFF" w:themeFill="background1"/>
            <w:vAlign w:val="center"/>
          </w:tcPr>
          <w:p w14:paraId="3E6CB7DD" w14:textId="5FB7033C" w:rsidR="00987E39" w:rsidRDefault="00987E39" w:rsidP="00D149FE">
            <w:pPr>
              <w:spacing w:line="276" w:lineRule="auto"/>
              <w:rPr>
                <w:color w:val="000000"/>
                <w:sz w:val="20"/>
                <w:szCs w:val="20"/>
              </w:rPr>
            </w:pPr>
            <w:r>
              <w:rPr>
                <w:color w:val="000000"/>
                <w:sz w:val="20"/>
                <w:szCs w:val="20"/>
              </w:rPr>
              <w:t>W widoku mobilnym pojawia się przewijanie poziome.</w:t>
            </w:r>
          </w:p>
          <w:p w14:paraId="72D8D2C3" w14:textId="771E47D7" w:rsidR="00987E39" w:rsidRDefault="00987E39" w:rsidP="00D149FE">
            <w:pPr>
              <w:spacing w:line="276" w:lineRule="auto"/>
              <w:rPr>
                <w:color w:val="000000"/>
                <w:sz w:val="20"/>
                <w:szCs w:val="20"/>
              </w:rPr>
            </w:pPr>
            <w:r>
              <w:rPr>
                <w:color w:val="000000"/>
                <w:sz w:val="20"/>
                <w:szCs w:val="20"/>
              </w:rPr>
              <w:t>Patrz 1.3.4</w:t>
            </w:r>
          </w:p>
          <w:p w14:paraId="24F3F38F" w14:textId="0037C8C8" w:rsidR="00987E39" w:rsidRPr="00F65D2B" w:rsidRDefault="00987E39" w:rsidP="00D149FE">
            <w:pPr>
              <w:spacing w:line="276" w:lineRule="auto"/>
              <w:rPr>
                <w:bCs/>
                <w:color w:val="000000"/>
                <w:sz w:val="20"/>
                <w:szCs w:val="20"/>
              </w:rPr>
            </w:pPr>
            <w:r w:rsidRPr="005C2958">
              <w:rPr>
                <w:b/>
                <w:bCs/>
                <w:color w:val="000000"/>
                <w:sz w:val="20"/>
                <w:szCs w:val="20"/>
              </w:rPr>
              <w:t>Błąd istotny</w:t>
            </w:r>
          </w:p>
        </w:tc>
        <w:tc>
          <w:tcPr>
            <w:tcW w:w="3260" w:type="dxa"/>
            <w:shd w:val="clear" w:color="auto" w:fill="FFFFFF" w:themeFill="background1"/>
            <w:vAlign w:val="center"/>
          </w:tcPr>
          <w:p w14:paraId="2F31CD5A" w14:textId="500266C6" w:rsidR="00987E39" w:rsidRPr="006B4776" w:rsidRDefault="00987E39" w:rsidP="00D149FE">
            <w:pPr>
              <w:spacing w:line="276" w:lineRule="auto"/>
              <w:rPr>
                <w:color w:val="000000"/>
                <w:sz w:val="20"/>
                <w:szCs w:val="20"/>
              </w:rPr>
            </w:pPr>
            <w:r w:rsidRPr="006B4776">
              <w:rPr>
                <w:color w:val="000000"/>
                <w:sz w:val="20"/>
                <w:szCs w:val="20"/>
              </w:rPr>
              <w:t xml:space="preserve">Przy szerokości ekranu 320px nie może nastąpić utrata treści lub funkcjonalności oraz nie może występować przewijanie w </w:t>
            </w:r>
            <w:r w:rsidR="00DC2CFB" w:rsidRPr="006B4776">
              <w:rPr>
                <w:color w:val="000000"/>
                <w:sz w:val="20"/>
                <w:szCs w:val="20"/>
              </w:rPr>
              <w:t>poziomie.</w:t>
            </w:r>
            <w:r w:rsidRPr="006B4776">
              <w:rPr>
                <w:color w:val="000000"/>
                <w:sz w:val="20"/>
                <w:szCs w:val="20"/>
              </w:rPr>
              <w:t xml:space="preserve"> Wyjątkiem są treści wymagające przewijania w poziomie takie jak np.: tabele danych, złożone obrazy (mapy, wykresy), paski narzędzi, itp.</w:t>
            </w:r>
          </w:p>
          <w:p w14:paraId="249FBC94" w14:textId="77777777" w:rsidR="00987E39" w:rsidRPr="006B4776" w:rsidRDefault="00987E39" w:rsidP="00D149FE">
            <w:pPr>
              <w:spacing w:line="276" w:lineRule="auto"/>
              <w:rPr>
                <w:color w:val="000000"/>
                <w:sz w:val="20"/>
                <w:szCs w:val="20"/>
              </w:rPr>
            </w:pPr>
            <w:r w:rsidRPr="006B4776">
              <w:rPr>
                <w:color w:val="000000"/>
                <w:sz w:val="20"/>
                <w:szCs w:val="20"/>
              </w:rPr>
              <w:t xml:space="preserve">Należy zastosować zmiany w CSS uwzględniając różne rozdzielczości ekranów, w tym brane jest pod uwagę powiększenie ekranu, które również korzysta z </w:t>
            </w:r>
            <w:proofErr w:type="spellStart"/>
            <w:r w:rsidRPr="006B4776">
              <w:rPr>
                <w:color w:val="000000"/>
                <w:sz w:val="20"/>
                <w:szCs w:val="20"/>
              </w:rPr>
              <w:t>responsywności</w:t>
            </w:r>
            <w:proofErr w:type="spellEnd"/>
            <w:r w:rsidRPr="006B4776">
              <w:rPr>
                <w:color w:val="000000"/>
                <w:sz w:val="20"/>
                <w:szCs w:val="20"/>
              </w:rPr>
              <w:t xml:space="preserve"> strony.</w:t>
            </w:r>
          </w:p>
          <w:p w14:paraId="3DD38845" w14:textId="1F124D2A" w:rsidR="00987E39" w:rsidRPr="00742038" w:rsidRDefault="00987E39" w:rsidP="00D149FE">
            <w:pPr>
              <w:spacing w:line="276" w:lineRule="auto"/>
              <w:rPr>
                <w:sz w:val="20"/>
                <w:szCs w:val="20"/>
              </w:rPr>
            </w:pPr>
            <w:r w:rsidRPr="006B4776">
              <w:rPr>
                <w:color w:val="000000"/>
                <w:sz w:val="20"/>
                <w:szCs w:val="20"/>
              </w:rPr>
              <w:t>https://www.w3.org/WAI/WCAG21/Techniques/css/C32</w:t>
            </w:r>
          </w:p>
        </w:tc>
        <w:tc>
          <w:tcPr>
            <w:tcW w:w="993" w:type="dxa"/>
            <w:shd w:val="clear" w:color="auto" w:fill="FFFFFF" w:themeFill="background1"/>
            <w:vAlign w:val="center"/>
          </w:tcPr>
          <w:p w14:paraId="771F984E" w14:textId="77777777" w:rsidR="00987E39" w:rsidRPr="00742038" w:rsidRDefault="00987E39" w:rsidP="00D149FE">
            <w:pPr>
              <w:spacing w:line="276" w:lineRule="auto"/>
              <w:rPr>
                <w:b/>
                <w:color w:val="000000"/>
                <w:sz w:val="20"/>
                <w:szCs w:val="20"/>
              </w:rPr>
            </w:pPr>
            <w:r w:rsidRPr="00742038">
              <w:rPr>
                <w:b/>
                <w:color w:val="000000"/>
                <w:sz w:val="20"/>
                <w:szCs w:val="20"/>
              </w:rPr>
              <w:t>T</w:t>
            </w:r>
          </w:p>
        </w:tc>
        <w:tc>
          <w:tcPr>
            <w:tcW w:w="2409" w:type="dxa"/>
            <w:shd w:val="clear" w:color="auto" w:fill="FFFFFF" w:themeFill="background1"/>
          </w:tcPr>
          <w:p w14:paraId="780519F2" w14:textId="30C9F62E" w:rsidR="00987E39" w:rsidRPr="00742038" w:rsidRDefault="00F65D2B" w:rsidP="00D149FE">
            <w:pPr>
              <w:spacing w:line="276" w:lineRule="auto"/>
              <w:rPr>
                <w:b/>
                <w:color w:val="000000"/>
                <w:sz w:val="20"/>
                <w:szCs w:val="20"/>
              </w:rPr>
            </w:pPr>
            <w:r>
              <w:rPr>
                <w:b/>
                <w:color w:val="000000"/>
                <w:sz w:val="20"/>
                <w:szCs w:val="20"/>
              </w:rPr>
              <w:t>Spełnione</w:t>
            </w:r>
          </w:p>
        </w:tc>
      </w:tr>
    </w:tbl>
    <w:p w14:paraId="102B94F0" w14:textId="77777777" w:rsidR="00742038" w:rsidRPr="00742038" w:rsidRDefault="00742038" w:rsidP="00F65D2B">
      <w:pPr>
        <w:spacing w:before="120" w:after="120" w:line="276" w:lineRule="auto"/>
        <w:rPr>
          <w:b/>
        </w:rPr>
      </w:pPr>
      <w:r w:rsidRPr="00742038">
        <w:rPr>
          <w:b/>
        </w:rPr>
        <w:t>1.4.11 - Kontrast dla treści niebędących tekstem</w:t>
      </w:r>
    </w:p>
    <w:p w14:paraId="72FD6CF0" w14:textId="367BB689" w:rsidR="00742038" w:rsidRDefault="0035665F" w:rsidP="00F65D2B">
      <w:pPr>
        <w:spacing w:after="120" w:line="276" w:lineRule="auto"/>
        <w:rPr>
          <w:b/>
          <w:color w:val="538135"/>
        </w:rPr>
      </w:pPr>
      <w:r w:rsidRPr="00742038">
        <w:t xml:space="preserve">Wynik audyt: </w:t>
      </w:r>
      <w:r w:rsidRPr="00742038">
        <w:rPr>
          <w:b/>
          <w:color w:val="538135"/>
        </w:rPr>
        <w:t>Spełnione</w:t>
      </w:r>
    </w:p>
    <w:p w14:paraId="5C0CE973" w14:textId="43167857" w:rsidR="002473E8" w:rsidRPr="00F65D2B" w:rsidRDefault="0035665F" w:rsidP="00F65D2B">
      <w:pPr>
        <w:spacing w:after="120" w:line="276" w:lineRule="auto"/>
        <w:rPr>
          <w:b/>
          <w:color w:val="00B050"/>
        </w:rPr>
      </w:pPr>
      <w:r w:rsidRPr="00742038">
        <w:t xml:space="preserve">Wynik </w:t>
      </w:r>
      <w:r w:rsidR="00A2228A">
        <w:t>Samoocena</w:t>
      </w:r>
      <w:r w:rsidRPr="00742038">
        <w:t xml:space="preserve">: </w:t>
      </w:r>
      <w:r w:rsidRPr="00742038">
        <w:rPr>
          <w:b/>
          <w:color w:val="538135"/>
        </w:rPr>
        <w:t>Spełnione</w:t>
      </w:r>
    </w:p>
    <w:p w14:paraId="583F22E1" w14:textId="77777777" w:rsidR="00F65D2B" w:rsidRDefault="00F65D2B">
      <w:pPr>
        <w:rPr>
          <w:b/>
        </w:rPr>
      </w:pPr>
      <w:r>
        <w:rPr>
          <w:b/>
        </w:rPr>
        <w:br w:type="page"/>
      </w:r>
    </w:p>
    <w:p w14:paraId="3303A7AA" w14:textId="199A8724" w:rsidR="00742038" w:rsidRPr="00742038" w:rsidRDefault="00742038" w:rsidP="00F65D2B">
      <w:pPr>
        <w:spacing w:after="120" w:line="276" w:lineRule="auto"/>
      </w:pPr>
      <w:r w:rsidRPr="00742038">
        <w:rPr>
          <w:b/>
        </w:rPr>
        <w:lastRenderedPageBreak/>
        <w:t>1.4.12 Odstępy w tekście:</w:t>
      </w:r>
      <w:r w:rsidRPr="00742038">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(AA):</w:t>
      </w:r>
    </w:p>
    <w:p w14:paraId="2E43FC5A" w14:textId="2A1A800F" w:rsidR="00742038" w:rsidRPr="00742038" w:rsidRDefault="00742038" w:rsidP="00F65D2B">
      <w:pPr>
        <w:pStyle w:val="Akapitzlist"/>
        <w:numPr>
          <w:ilvl w:val="0"/>
          <w:numId w:val="18"/>
        </w:numPr>
        <w:spacing w:after="120" w:line="276" w:lineRule="auto"/>
      </w:pPr>
      <w:r w:rsidRPr="00742038">
        <w:t>Wysokość linii (odstępy między wierszami) co najmniej 1,5 razy większa od rozmiaru czcionki;</w:t>
      </w:r>
    </w:p>
    <w:p w14:paraId="0134C923" w14:textId="4AEF10B2" w:rsidR="00742038" w:rsidRPr="00742038" w:rsidRDefault="00742038" w:rsidP="00F65D2B">
      <w:pPr>
        <w:pStyle w:val="Akapitzlist"/>
        <w:numPr>
          <w:ilvl w:val="0"/>
          <w:numId w:val="18"/>
        </w:numPr>
        <w:spacing w:after="120" w:line="276" w:lineRule="auto"/>
      </w:pPr>
      <w:r w:rsidRPr="00742038">
        <w:t>Odstępy między akapitami do co najmniej 2-krotnego rozmiaru czcionki;</w:t>
      </w:r>
    </w:p>
    <w:p w14:paraId="6114FF48" w14:textId="1A3CAC0A" w:rsidR="00742038" w:rsidRPr="00742038" w:rsidRDefault="00742038" w:rsidP="00F65D2B">
      <w:pPr>
        <w:pStyle w:val="Akapitzlist"/>
        <w:numPr>
          <w:ilvl w:val="0"/>
          <w:numId w:val="18"/>
        </w:numPr>
        <w:spacing w:after="120" w:line="276" w:lineRule="auto"/>
      </w:pPr>
      <w:r w:rsidRPr="00742038">
        <w:t>Odstępy między literami (śledzenie) co najmniej 0,12 razy większe niż rozmiar czcionki;</w:t>
      </w:r>
    </w:p>
    <w:p w14:paraId="720D8700" w14:textId="44AC885C" w:rsidR="00742038" w:rsidRPr="00F65D2B" w:rsidRDefault="00742038" w:rsidP="00F65D2B">
      <w:pPr>
        <w:pStyle w:val="Akapitzlist"/>
        <w:numPr>
          <w:ilvl w:val="0"/>
          <w:numId w:val="18"/>
        </w:numPr>
        <w:spacing w:after="120" w:line="276" w:lineRule="auto"/>
      </w:pPr>
      <w:r w:rsidRPr="00742038">
        <w:t>Odstępy między wyrazami co najmniej 0,16 razy większe niż rozmiar czcionki.</w:t>
      </w:r>
    </w:p>
    <w:p w14:paraId="0C00F9D3" w14:textId="5DEBB2CC" w:rsidR="00742038" w:rsidRDefault="00742038" w:rsidP="00F65D2B">
      <w:pPr>
        <w:spacing w:after="120" w:line="276" w:lineRule="auto"/>
        <w:rPr>
          <w:sz w:val="22"/>
          <w:szCs w:val="22"/>
        </w:rPr>
      </w:pPr>
      <w:r w:rsidRPr="00742038">
        <w:t xml:space="preserve">Wynik audyt: </w:t>
      </w:r>
      <w:r w:rsidRPr="00742038">
        <w:rPr>
          <w:b/>
          <w:color w:val="C00000"/>
        </w:rPr>
        <w:t>Niespełnione</w:t>
      </w:r>
    </w:p>
    <w:p w14:paraId="1C7CB9A5" w14:textId="176ACAF7" w:rsidR="00742038" w:rsidRPr="00F65D2B" w:rsidRDefault="007B3411" w:rsidP="00F65D2B">
      <w:pPr>
        <w:spacing w:after="120" w:line="276" w:lineRule="auto"/>
        <w:rPr>
          <w:rFonts w:cs="Open Sans"/>
          <w:b/>
          <w:color w:val="00B050"/>
        </w:rPr>
      </w:pPr>
      <w:r>
        <w:rPr>
          <w:rFonts w:cs="Open Sans"/>
        </w:rPr>
        <w:t xml:space="preserve">Wynik </w:t>
      </w:r>
      <w:r w:rsidR="00A2228A">
        <w:rPr>
          <w:rFonts w:cs="Open Sans"/>
        </w:rPr>
        <w:t>Samoocena</w:t>
      </w:r>
      <w:r>
        <w:rPr>
          <w:rFonts w:cs="Open Sans"/>
        </w:rPr>
        <w:t xml:space="preserve">: </w:t>
      </w:r>
      <w:r w:rsidR="000F2F45" w:rsidRPr="00742038">
        <w:rPr>
          <w:b/>
          <w:color w:val="538135"/>
        </w:rPr>
        <w:t>Spełnione</w:t>
      </w:r>
    </w:p>
    <w:tbl>
      <w:tblPr>
        <w:tblW w:w="1489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4542"/>
        <w:gridCol w:w="4395"/>
        <w:gridCol w:w="2126"/>
        <w:gridCol w:w="1276"/>
        <w:gridCol w:w="2551"/>
      </w:tblGrid>
      <w:tr w:rsidR="00987E39" w:rsidRPr="00742038" w14:paraId="1EECC929" w14:textId="4B17DA84" w:rsidTr="00F65D2B">
        <w:trPr>
          <w:trHeight w:val="200"/>
          <w:tblHeader/>
          <w:jc w:val="center"/>
        </w:trPr>
        <w:tc>
          <w:tcPr>
            <w:tcW w:w="4542" w:type="dxa"/>
            <w:shd w:val="clear" w:color="auto" w:fill="E7E6E6" w:themeFill="background2"/>
            <w:vAlign w:val="center"/>
          </w:tcPr>
          <w:p w14:paraId="77EAA5F0" w14:textId="3EF7B008" w:rsidR="00987E39" w:rsidRPr="00742038" w:rsidRDefault="00987E39" w:rsidP="00D149FE">
            <w:pPr>
              <w:spacing w:line="276" w:lineRule="auto"/>
              <w:rPr>
                <w:b/>
                <w:color w:val="000000"/>
                <w:sz w:val="20"/>
                <w:szCs w:val="20"/>
              </w:rPr>
            </w:pPr>
            <w:r w:rsidRPr="00742038">
              <w:rPr>
                <w:b/>
                <w:color w:val="000000"/>
                <w:sz w:val="20"/>
                <w:szCs w:val="20"/>
              </w:rPr>
              <w:t>Strona</w:t>
            </w:r>
          </w:p>
        </w:tc>
        <w:tc>
          <w:tcPr>
            <w:tcW w:w="4395" w:type="dxa"/>
            <w:shd w:val="clear" w:color="auto" w:fill="E7E6E6" w:themeFill="background2"/>
            <w:vAlign w:val="center"/>
          </w:tcPr>
          <w:p w14:paraId="7FECCE76" w14:textId="77777777" w:rsidR="00987E39" w:rsidRPr="00742038" w:rsidRDefault="00987E39" w:rsidP="00D149FE">
            <w:pPr>
              <w:spacing w:line="276" w:lineRule="auto"/>
              <w:rPr>
                <w:b/>
                <w:color w:val="000000"/>
                <w:sz w:val="20"/>
                <w:szCs w:val="20"/>
              </w:rPr>
            </w:pPr>
            <w:r w:rsidRPr="00742038">
              <w:rPr>
                <w:b/>
                <w:color w:val="000000"/>
                <w:sz w:val="20"/>
                <w:szCs w:val="20"/>
              </w:rPr>
              <w:t>Opis Problemu</w:t>
            </w:r>
          </w:p>
        </w:tc>
        <w:tc>
          <w:tcPr>
            <w:tcW w:w="2126" w:type="dxa"/>
            <w:shd w:val="clear" w:color="auto" w:fill="E7E6E6" w:themeFill="background2"/>
            <w:vAlign w:val="center"/>
          </w:tcPr>
          <w:p w14:paraId="3AB982D3" w14:textId="77777777" w:rsidR="00987E39" w:rsidRPr="00742038" w:rsidRDefault="00987E39" w:rsidP="00D149FE">
            <w:pPr>
              <w:spacing w:line="276" w:lineRule="auto"/>
              <w:rPr>
                <w:b/>
                <w:color w:val="000000"/>
                <w:sz w:val="20"/>
                <w:szCs w:val="20"/>
              </w:rPr>
            </w:pPr>
            <w:r w:rsidRPr="00742038">
              <w:rPr>
                <w:b/>
                <w:color w:val="000000"/>
                <w:sz w:val="20"/>
                <w:szCs w:val="20"/>
              </w:rPr>
              <w:t>Rozwiązanie</w:t>
            </w:r>
          </w:p>
        </w:tc>
        <w:tc>
          <w:tcPr>
            <w:tcW w:w="1276" w:type="dxa"/>
            <w:shd w:val="clear" w:color="auto" w:fill="E7E6E6" w:themeFill="background2"/>
            <w:vAlign w:val="center"/>
          </w:tcPr>
          <w:p w14:paraId="79DC992A" w14:textId="77777777" w:rsidR="00987E39" w:rsidRPr="00742038" w:rsidRDefault="00987E39" w:rsidP="00D149FE">
            <w:pPr>
              <w:spacing w:line="276" w:lineRule="auto"/>
              <w:rPr>
                <w:b/>
                <w:color w:val="000000"/>
                <w:sz w:val="20"/>
                <w:szCs w:val="20"/>
              </w:rPr>
            </w:pPr>
            <w:r w:rsidRPr="00742038">
              <w:rPr>
                <w:b/>
                <w:color w:val="000000"/>
                <w:sz w:val="20"/>
                <w:szCs w:val="20"/>
              </w:rPr>
              <w:t>Typ</w:t>
            </w:r>
          </w:p>
        </w:tc>
        <w:tc>
          <w:tcPr>
            <w:tcW w:w="2551" w:type="dxa"/>
            <w:shd w:val="clear" w:color="auto" w:fill="E7E6E6" w:themeFill="background2"/>
          </w:tcPr>
          <w:p w14:paraId="6D26CDA5" w14:textId="0B7E360D" w:rsidR="00987E39" w:rsidRPr="00742038" w:rsidRDefault="00A2228A" w:rsidP="00D149FE">
            <w:pPr>
              <w:spacing w:line="276" w:lineRule="auto"/>
              <w:rPr>
                <w:b/>
                <w:color w:val="000000"/>
                <w:sz w:val="20"/>
                <w:szCs w:val="20"/>
              </w:rPr>
            </w:pPr>
            <w:r>
              <w:rPr>
                <w:b/>
                <w:color w:val="000000"/>
                <w:sz w:val="20"/>
                <w:szCs w:val="20"/>
              </w:rPr>
              <w:t>Samoocena</w:t>
            </w:r>
          </w:p>
        </w:tc>
      </w:tr>
      <w:tr w:rsidR="00987E39" w:rsidRPr="00742038" w14:paraId="3502B29D" w14:textId="04AC2F07" w:rsidTr="009F6B7D">
        <w:trPr>
          <w:trHeight w:val="659"/>
          <w:jc w:val="center"/>
        </w:trPr>
        <w:tc>
          <w:tcPr>
            <w:tcW w:w="4542" w:type="dxa"/>
            <w:shd w:val="clear" w:color="auto" w:fill="FFFFFF" w:themeFill="background1"/>
            <w:vAlign w:val="center"/>
          </w:tcPr>
          <w:p w14:paraId="0CEE1286" w14:textId="1513A45F" w:rsidR="00987E39" w:rsidRPr="00742038" w:rsidRDefault="00987E39" w:rsidP="00D149FE">
            <w:pPr>
              <w:spacing w:line="276" w:lineRule="auto"/>
            </w:pPr>
            <w:r>
              <w:t>Cały serwis</w:t>
            </w:r>
          </w:p>
        </w:tc>
        <w:tc>
          <w:tcPr>
            <w:tcW w:w="4395" w:type="dxa"/>
            <w:shd w:val="clear" w:color="auto" w:fill="FFFFFF" w:themeFill="background1"/>
            <w:vAlign w:val="center"/>
          </w:tcPr>
          <w:p w14:paraId="24495E60" w14:textId="51B69080" w:rsidR="00987E39" w:rsidRPr="00742038" w:rsidRDefault="00987E39" w:rsidP="00D149FE">
            <w:pPr>
              <w:spacing w:line="276" w:lineRule="auto"/>
              <w:rPr>
                <w:color w:val="000000"/>
                <w:sz w:val="20"/>
                <w:szCs w:val="20"/>
              </w:rPr>
            </w:pPr>
            <w:r>
              <w:rPr>
                <w:color w:val="000000"/>
                <w:sz w:val="20"/>
                <w:szCs w:val="20"/>
              </w:rPr>
              <w:t>Znikają informacje o ostatnim logowaniu.</w:t>
            </w:r>
            <w:r>
              <w:rPr>
                <w:noProof/>
                <w:color w:val="000000"/>
                <w:sz w:val="20"/>
                <w:szCs w:val="20"/>
              </w:rPr>
              <w:drawing>
                <wp:inline distT="0" distB="0" distL="0" distR="0" wp14:anchorId="73349B3A" wp14:editId="36247AC0">
                  <wp:extent cx="2567626" cy="335666"/>
                  <wp:effectExtent l="0" t="0" r="0" b="0"/>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1991" cy="342773"/>
                          </a:xfrm>
                          <a:prstGeom prst="rect">
                            <a:avLst/>
                          </a:prstGeom>
                          <a:noFill/>
                          <a:ln>
                            <a:noFill/>
                          </a:ln>
                        </pic:spPr>
                      </pic:pic>
                    </a:graphicData>
                  </a:graphic>
                </wp:inline>
              </w:drawing>
            </w:r>
          </w:p>
        </w:tc>
        <w:tc>
          <w:tcPr>
            <w:tcW w:w="2126" w:type="dxa"/>
            <w:shd w:val="clear" w:color="auto" w:fill="FFFFFF" w:themeFill="background1"/>
            <w:vAlign w:val="center"/>
          </w:tcPr>
          <w:p w14:paraId="2DB63C1E" w14:textId="25E00ECF" w:rsidR="00987E39" w:rsidRPr="00742038" w:rsidRDefault="00987E39" w:rsidP="00D149FE">
            <w:pPr>
              <w:spacing w:line="276" w:lineRule="auto"/>
              <w:rPr>
                <w:sz w:val="20"/>
                <w:szCs w:val="20"/>
              </w:rPr>
            </w:pPr>
            <w:r>
              <w:rPr>
                <w:sz w:val="20"/>
                <w:szCs w:val="20"/>
              </w:rPr>
              <w:t>Treść musi być dostępna, najwyżej w innej formie.</w:t>
            </w:r>
          </w:p>
        </w:tc>
        <w:tc>
          <w:tcPr>
            <w:tcW w:w="1276" w:type="dxa"/>
            <w:shd w:val="clear" w:color="auto" w:fill="FFFFFF" w:themeFill="background1"/>
            <w:vAlign w:val="center"/>
          </w:tcPr>
          <w:p w14:paraId="432D1EC8" w14:textId="163A635B" w:rsidR="00987E39" w:rsidRPr="00742038" w:rsidRDefault="00987E39" w:rsidP="00D149FE">
            <w:pPr>
              <w:spacing w:line="276" w:lineRule="auto"/>
              <w:rPr>
                <w:b/>
                <w:color w:val="000000"/>
                <w:sz w:val="20"/>
                <w:szCs w:val="20"/>
              </w:rPr>
            </w:pPr>
            <w:r>
              <w:rPr>
                <w:b/>
                <w:color w:val="000000"/>
                <w:sz w:val="20"/>
                <w:szCs w:val="20"/>
              </w:rPr>
              <w:t>T</w:t>
            </w:r>
          </w:p>
        </w:tc>
        <w:tc>
          <w:tcPr>
            <w:tcW w:w="2551" w:type="dxa"/>
            <w:shd w:val="clear" w:color="auto" w:fill="FFFFFF" w:themeFill="background1"/>
          </w:tcPr>
          <w:p w14:paraId="5C94CB3A" w14:textId="7A7FDAE0" w:rsidR="0045689F" w:rsidRDefault="00F65D2B" w:rsidP="00D149FE">
            <w:pPr>
              <w:spacing w:line="276" w:lineRule="auto"/>
              <w:rPr>
                <w:b/>
                <w:color w:val="000000"/>
                <w:sz w:val="20"/>
                <w:szCs w:val="20"/>
              </w:rPr>
            </w:pPr>
            <w:r>
              <w:rPr>
                <w:b/>
                <w:color w:val="000000"/>
                <w:sz w:val="20"/>
                <w:szCs w:val="20"/>
              </w:rPr>
              <w:t>Spełnione</w:t>
            </w:r>
          </w:p>
        </w:tc>
      </w:tr>
      <w:tr w:rsidR="0045689F" w:rsidRPr="00742038" w14:paraId="344AFD9A" w14:textId="77777777" w:rsidTr="009F6B7D">
        <w:trPr>
          <w:trHeight w:val="659"/>
          <w:jc w:val="center"/>
        </w:trPr>
        <w:tc>
          <w:tcPr>
            <w:tcW w:w="4542" w:type="dxa"/>
            <w:shd w:val="clear" w:color="auto" w:fill="FFFFFF" w:themeFill="background1"/>
            <w:vAlign w:val="center"/>
          </w:tcPr>
          <w:p w14:paraId="6213A6E3" w14:textId="77154C78" w:rsidR="0045689F" w:rsidRDefault="0045689F" w:rsidP="00D149FE">
            <w:pPr>
              <w:spacing w:line="276" w:lineRule="auto"/>
            </w:pPr>
            <w:r>
              <w:t>Cały serwis</w:t>
            </w:r>
          </w:p>
        </w:tc>
        <w:tc>
          <w:tcPr>
            <w:tcW w:w="4395" w:type="dxa"/>
            <w:shd w:val="clear" w:color="auto" w:fill="FFFFFF" w:themeFill="background1"/>
            <w:vAlign w:val="center"/>
          </w:tcPr>
          <w:p w14:paraId="04C2CCDC" w14:textId="3BAC5F97" w:rsidR="0045689F" w:rsidRPr="0077281E" w:rsidRDefault="0045689F" w:rsidP="00D149FE">
            <w:pPr>
              <w:spacing w:line="276" w:lineRule="auto"/>
              <w:rPr>
                <w:bCs/>
                <w:color w:val="000000"/>
                <w:sz w:val="20"/>
                <w:szCs w:val="20"/>
              </w:rPr>
            </w:pPr>
            <w:r>
              <w:rPr>
                <w:bCs/>
                <w:color w:val="000000"/>
                <w:sz w:val="20"/>
                <w:szCs w:val="20"/>
              </w:rPr>
              <w:t xml:space="preserve">Sekcja nawigacji oraz </w:t>
            </w:r>
            <w:proofErr w:type="spellStart"/>
            <w:r>
              <w:rPr>
                <w:bCs/>
                <w:color w:val="000000"/>
                <w:sz w:val="20"/>
                <w:szCs w:val="20"/>
              </w:rPr>
              <w:t>main</w:t>
            </w:r>
            <w:proofErr w:type="spellEnd"/>
            <w:r>
              <w:rPr>
                <w:bCs/>
                <w:color w:val="000000"/>
                <w:sz w:val="20"/>
                <w:szCs w:val="20"/>
              </w:rPr>
              <w:t xml:space="preserve"> przenoszone są w prawą stronę powodując konieczność przesuwania ekranu.</w:t>
            </w:r>
          </w:p>
          <w:p w14:paraId="26F63885" w14:textId="3660A550" w:rsidR="0045689F" w:rsidRDefault="0045689F" w:rsidP="00D149FE">
            <w:pPr>
              <w:spacing w:line="276" w:lineRule="auto"/>
              <w:rPr>
                <w:color w:val="000000"/>
                <w:sz w:val="20"/>
                <w:szCs w:val="20"/>
              </w:rPr>
            </w:pPr>
            <w:r w:rsidRPr="0045689F">
              <w:rPr>
                <w:noProof/>
                <w:color w:val="000000"/>
                <w:sz w:val="20"/>
                <w:szCs w:val="20"/>
              </w:rPr>
              <w:drawing>
                <wp:inline distT="0" distB="0" distL="0" distR="0" wp14:anchorId="34B2AE21" wp14:editId="13E0B368">
                  <wp:extent cx="2653665" cy="1143635"/>
                  <wp:effectExtent l="0" t="0" r="0" b="0"/>
                  <wp:docPr id="23322459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24599" name="Obraz 1">
                            <a:extLst>
                              <a:ext uri="{C183D7F6-B498-43B3-948B-1728B52AA6E4}">
                                <adec:decorative xmlns:adec="http://schemas.microsoft.com/office/drawing/2017/decorative" val="1"/>
                              </a:ext>
                            </a:extLst>
                          </pic:cNvPr>
                          <pic:cNvPicPr/>
                        </pic:nvPicPr>
                        <pic:blipFill>
                          <a:blip r:embed="rId44"/>
                          <a:stretch>
                            <a:fillRect/>
                          </a:stretch>
                        </pic:blipFill>
                        <pic:spPr>
                          <a:xfrm>
                            <a:off x="0" y="0"/>
                            <a:ext cx="2653665" cy="1143635"/>
                          </a:xfrm>
                          <a:prstGeom prst="rect">
                            <a:avLst/>
                          </a:prstGeom>
                        </pic:spPr>
                      </pic:pic>
                    </a:graphicData>
                  </a:graphic>
                </wp:inline>
              </w:drawing>
            </w:r>
          </w:p>
        </w:tc>
        <w:tc>
          <w:tcPr>
            <w:tcW w:w="2126" w:type="dxa"/>
            <w:shd w:val="clear" w:color="auto" w:fill="FFFFFF" w:themeFill="background1"/>
            <w:vAlign w:val="center"/>
          </w:tcPr>
          <w:p w14:paraId="4EE308ED" w14:textId="0021AB6A" w:rsidR="0045689F" w:rsidRDefault="0045689F" w:rsidP="00D149FE">
            <w:pPr>
              <w:spacing w:line="276" w:lineRule="auto"/>
              <w:rPr>
                <w:sz w:val="20"/>
                <w:szCs w:val="20"/>
              </w:rPr>
            </w:pPr>
            <w:r>
              <w:rPr>
                <w:sz w:val="20"/>
                <w:szCs w:val="20"/>
              </w:rPr>
              <w:t>Zmiana odstępów w tekście nie powinna powodować konieczności przesuwania strony w poziomie.</w:t>
            </w:r>
          </w:p>
        </w:tc>
        <w:tc>
          <w:tcPr>
            <w:tcW w:w="1276" w:type="dxa"/>
            <w:shd w:val="clear" w:color="auto" w:fill="FFFFFF" w:themeFill="background1"/>
            <w:vAlign w:val="center"/>
          </w:tcPr>
          <w:p w14:paraId="76DA584B" w14:textId="26B9A46D" w:rsidR="0045689F" w:rsidRDefault="0045689F" w:rsidP="00D149FE">
            <w:pPr>
              <w:spacing w:line="276" w:lineRule="auto"/>
              <w:rPr>
                <w:b/>
                <w:color w:val="000000"/>
                <w:sz w:val="20"/>
                <w:szCs w:val="20"/>
              </w:rPr>
            </w:pPr>
            <w:r>
              <w:rPr>
                <w:b/>
                <w:color w:val="000000"/>
                <w:sz w:val="20"/>
                <w:szCs w:val="20"/>
              </w:rPr>
              <w:t>T</w:t>
            </w:r>
          </w:p>
        </w:tc>
        <w:tc>
          <w:tcPr>
            <w:tcW w:w="2551" w:type="dxa"/>
            <w:shd w:val="clear" w:color="auto" w:fill="FFFFFF" w:themeFill="background1"/>
          </w:tcPr>
          <w:p w14:paraId="317A1A2D" w14:textId="0887B934" w:rsidR="0045689F" w:rsidRDefault="00F65D2B" w:rsidP="00D149FE">
            <w:pPr>
              <w:spacing w:line="276" w:lineRule="auto"/>
              <w:rPr>
                <w:b/>
                <w:color w:val="000000"/>
                <w:sz w:val="20"/>
                <w:szCs w:val="20"/>
              </w:rPr>
            </w:pPr>
            <w:r>
              <w:rPr>
                <w:b/>
                <w:color w:val="000000"/>
                <w:sz w:val="20"/>
                <w:szCs w:val="20"/>
              </w:rPr>
              <w:t>Spełnione</w:t>
            </w:r>
          </w:p>
        </w:tc>
      </w:tr>
      <w:tr w:rsidR="00987E39" w:rsidRPr="00742038" w14:paraId="2CCC204C" w14:textId="534545F0" w:rsidTr="009F6B7D">
        <w:trPr>
          <w:trHeight w:val="659"/>
          <w:jc w:val="center"/>
        </w:trPr>
        <w:tc>
          <w:tcPr>
            <w:tcW w:w="4542" w:type="dxa"/>
            <w:shd w:val="clear" w:color="auto" w:fill="FFFFFF" w:themeFill="background1"/>
            <w:vAlign w:val="center"/>
          </w:tcPr>
          <w:p w14:paraId="498A2EF9" w14:textId="618DC138" w:rsidR="00987E39" w:rsidRPr="00742038" w:rsidRDefault="00987E39" w:rsidP="00D149FE">
            <w:pPr>
              <w:spacing w:line="276" w:lineRule="auto"/>
            </w:pPr>
            <w:hyperlink r:id="rId45" w:history="1">
              <w:r w:rsidRPr="00913233">
                <w:rPr>
                  <w:rStyle w:val="Hipercze"/>
                </w:rPr>
                <w:t>https://ep3-front.pfron.org.pl/user/add</w:t>
              </w:r>
            </w:hyperlink>
            <w:r>
              <w:t xml:space="preserve"> oraz zmiana hasła</w:t>
            </w:r>
          </w:p>
        </w:tc>
        <w:tc>
          <w:tcPr>
            <w:tcW w:w="4395" w:type="dxa"/>
            <w:shd w:val="clear" w:color="auto" w:fill="FFFFFF" w:themeFill="background1"/>
            <w:vAlign w:val="center"/>
          </w:tcPr>
          <w:p w14:paraId="5538E6E4" w14:textId="77777777" w:rsidR="00987E39" w:rsidRPr="00742038" w:rsidRDefault="00987E39" w:rsidP="00D149FE">
            <w:pPr>
              <w:spacing w:line="276" w:lineRule="auto"/>
              <w:rPr>
                <w:color w:val="000000"/>
                <w:sz w:val="20"/>
                <w:szCs w:val="20"/>
              </w:rPr>
            </w:pPr>
            <w:r w:rsidRPr="00742038">
              <w:rPr>
                <w:color w:val="000000"/>
                <w:sz w:val="20"/>
                <w:szCs w:val="20"/>
              </w:rPr>
              <w:t>Ucięte zostają nazwy pól formularza dodania użytkownika.</w:t>
            </w:r>
          </w:p>
          <w:p w14:paraId="57C0BBEF" w14:textId="0929F16D" w:rsidR="00987E39" w:rsidRDefault="00987E39" w:rsidP="00D149FE">
            <w:pPr>
              <w:spacing w:line="276" w:lineRule="auto"/>
              <w:rPr>
                <w:color w:val="000000"/>
                <w:sz w:val="20"/>
                <w:szCs w:val="20"/>
              </w:rPr>
            </w:pPr>
            <w:r>
              <w:rPr>
                <w:noProof/>
              </w:rPr>
              <w:lastRenderedPageBreak/>
              <w:drawing>
                <wp:inline distT="0" distB="0" distL="0" distR="0" wp14:anchorId="06470703" wp14:editId="036140E9">
                  <wp:extent cx="2228850" cy="5270500"/>
                  <wp:effectExtent l="0" t="0" r="0" b="6350"/>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8850" cy="5270500"/>
                          </a:xfrm>
                          <a:prstGeom prst="rect">
                            <a:avLst/>
                          </a:prstGeom>
                          <a:noFill/>
                          <a:ln>
                            <a:noFill/>
                          </a:ln>
                        </pic:spPr>
                      </pic:pic>
                    </a:graphicData>
                  </a:graphic>
                </wp:inline>
              </w:drawing>
            </w:r>
          </w:p>
          <w:p w14:paraId="0474BB52" w14:textId="638458CC" w:rsidR="00987E39" w:rsidRDefault="00987E39" w:rsidP="00D149FE">
            <w:pPr>
              <w:spacing w:line="276" w:lineRule="auto"/>
              <w:rPr>
                <w:color w:val="000000"/>
                <w:sz w:val="20"/>
                <w:szCs w:val="20"/>
              </w:rPr>
            </w:pPr>
            <w:r w:rsidRPr="00F741C4">
              <w:rPr>
                <w:noProof/>
                <w:color w:val="000000"/>
                <w:sz w:val="20"/>
                <w:szCs w:val="20"/>
              </w:rPr>
              <w:lastRenderedPageBreak/>
              <w:drawing>
                <wp:inline distT="0" distB="0" distL="0" distR="0" wp14:anchorId="0ED6C811" wp14:editId="2EB53DE8">
                  <wp:extent cx="2702550" cy="4937760"/>
                  <wp:effectExtent l="0" t="0" r="317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2718977" cy="4967773"/>
                          </a:xfrm>
                          <a:prstGeom prst="rect">
                            <a:avLst/>
                          </a:prstGeom>
                        </pic:spPr>
                      </pic:pic>
                    </a:graphicData>
                  </a:graphic>
                </wp:inline>
              </w:drawing>
            </w:r>
          </w:p>
          <w:p w14:paraId="02FE89E8" w14:textId="3AD048C4" w:rsidR="00987E39" w:rsidRPr="00D94EEE" w:rsidRDefault="00987E39" w:rsidP="00D149FE">
            <w:pPr>
              <w:spacing w:line="276" w:lineRule="auto"/>
              <w:rPr>
                <w:bCs/>
                <w:color w:val="000000"/>
                <w:sz w:val="20"/>
                <w:szCs w:val="20"/>
              </w:rPr>
            </w:pPr>
            <w:r w:rsidRPr="005C2958">
              <w:rPr>
                <w:b/>
                <w:bCs/>
                <w:color w:val="000000"/>
                <w:sz w:val="20"/>
                <w:szCs w:val="20"/>
              </w:rPr>
              <w:t>Błąd istotny</w:t>
            </w:r>
          </w:p>
        </w:tc>
        <w:tc>
          <w:tcPr>
            <w:tcW w:w="2126" w:type="dxa"/>
            <w:shd w:val="clear" w:color="auto" w:fill="FFFFFF" w:themeFill="background1"/>
            <w:vAlign w:val="center"/>
          </w:tcPr>
          <w:p w14:paraId="79FD2AEC" w14:textId="55131175" w:rsidR="00987E39" w:rsidRPr="00742038" w:rsidRDefault="00987E39" w:rsidP="00D149FE">
            <w:pPr>
              <w:spacing w:line="276" w:lineRule="auto"/>
              <w:rPr>
                <w:sz w:val="20"/>
                <w:szCs w:val="20"/>
              </w:rPr>
            </w:pPr>
            <w:r w:rsidRPr="0035013C">
              <w:rPr>
                <w:sz w:val="20"/>
                <w:szCs w:val="20"/>
              </w:rPr>
              <w:lastRenderedPageBreak/>
              <w:t>Należy zadbać, aby po zmianie odstępów w treści nie następowała utrata treści.</w:t>
            </w:r>
            <w:r>
              <w:rPr>
                <w:sz w:val="20"/>
                <w:szCs w:val="20"/>
              </w:rPr>
              <w:t xml:space="preserve"> Wielkość pól formularza powinny </w:t>
            </w:r>
            <w:r>
              <w:rPr>
                <w:sz w:val="20"/>
                <w:szCs w:val="20"/>
              </w:rPr>
              <w:t>dostosowywać do treści.</w:t>
            </w:r>
          </w:p>
        </w:tc>
        <w:tc>
          <w:tcPr>
            <w:tcW w:w="1276" w:type="dxa"/>
            <w:shd w:val="clear" w:color="auto" w:fill="FFFFFF" w:themeFill="background1"/>
            <w:vAlign w:val="center"/>
          </w:tcPr>
          <w:p w14:paraId="00648EEF" w14:textId="590254A7" w:rsidR="00987E39" w:rsidRPr="00742038" w:rsidRDefault="00987E39" w:rsidP="00D149FE">
            <w:pPr>
              <w:spacing w:line="276" w:lineRule="auto"/>
              <w:rPr>
                <w:b/>
                <w:color w:val="000000"/>
                <w:sz w:val="20"/>
                <w:szCs w:val="20"/>
              </w:rPr>
            </w:pPr>
            <w:r>
              <w:rPr>
                <w:b/>
                <w:color w:val="000000"/>
                <w:sz w:val="20"/>
                <w:szCs w:val="20"/>
              </w:rPr>
              <w:lastRenderedPageBreak/>
              <w:t>T</w:t>
            </w:r>
          </w:p>
        </w:tc>
        <w:tc>
          <w:tcPr>
            <w:tcW w:w="2551" w:type="dxa"/>
            <w:shd w:val="clear" w:color="auto" w:fill="FFFFFF" w:themeFill="background1"/>
          </w:tcPr>
          <w:p w14:paraId="2398E82C" w14:textId="7FADEF69" w:rsidR="00987E39" w:rsidRDefault="00F65D2B" w:rsidP="00D149FE">
            <w:pPr>
              <w:spacing w:line="276" w:lineRule="auto"/>
              <w:rPr>
                <w:b/>
                <w:color w:val="000000"/>
                <w:sz w:val="20"/>
                <w:szCs w:val="20"/>
              </w:rPr>
            </w:pPr>
            <w:r>
              <w:rPr>
                <w:b/>
                <w:color w:val="000000"/>
                <w:sz w:val="20"/>
                <w:szCs w:val="20"/>
              </w:rPr>
              <w:t>Spełnione</w:t>
            </w:r>
          </w:p>
        </w:tc>
      </w:tr>
      <w:tr w:rsidR="00987E39" w:rsidRPr="00742038" w14:paraId="260609BF" w14:textId="3C0FAD9C" w:rsidTr="009F6B7D">
        <w:trPr>
          <w:trHeight w:val="659"/>
          <w:jc w:val="center"/>
        </w:trPr>
        <w:tc>
          <w:tcPr>
            <w:tcW w:w="4542" w:type="dxa"/>
            <w:shd w:val="clear" w:color="auto" w:fill="FFFFFF" w:themeFill="background1"/>
            <w:vAlign w:val="center"/>
          </w:tcPr>
          <w:p w14:paraId="0B16E89F" w14:textId="26D21081" w:rsidR="00987E39" w:rsidRPr="00742038" w:rsidRDefault="00987E39" w:rsidP="00D149FE">
            <w:pPr>
              <w:spacing w:line="276" w:lineRule="auto"/>
            </w:pPr>
            <w:r w:rsidRPr="00EE6794">
              <w:lastRenderedPageBreak/>
              <w:t>https://ep3-front.pfron.org.pl/password-change</w:t>
            </w:r>
          </w:p>
        </w:tc>
        <w:tc>
          <w:tcPr>
            <w:tcW w:w="4395" w:type="dxa"/>
            <w:shd w:val="clear" w:color="auto" w:fill="FFFFFF" w:themeFill="background1"/>
            <w:vAlign w:val="center"/>
          </w:tcPr>
          <w:p w14:paraId="6A22FA50" w14:textId="1BBB8071" w:rsidR="00987E39" w:rsidRDefault="00987E39" w:rsidP="00D149FE">
            <w:pPr>
              <w:spacing w:line="276" w:lineRule="auto"/>
              <w:rPr>
                <w:color w:val="000000"/>
                <w:sz w:val="20"/>
                <w:szCs w:val="20"/>
              </w:rPr>
            </w:pPr>
            <w:r w:rsidRPr="00742038">
              <w:rPr>
                <w:color w:val="000000"/>
                <w:sz w:val="20"/>
                <w:szCs w:val="20"/>
              </w:rPr>
              <w:t xml:space="preserve">Ucięte zostają nazwy pól formularza </w:t>
            </w:r>
            <w:r>
              <w:rPr>
                <w:color w:val="000000"/>
                <w:sz w:val="20"/>
                <w:szCs w:val="20"/>
              </w:rPr>
              <w:t xml:space="preserve">zmiany hasła oraz przyciski </w:t>
            </w:r>
            <w:r>
              <w:rPr>
                <w:i/>
                <w:iCs/>
                <w:color w:val="000000"/>
                <w:sz w:val="20"/>
                <w:szCs w:val="20"/>
              </w:rPr>
              <w:t>Zapisz, Anuluj</w:t>
            </w:r>
            <w:r w:rsidRPr="00742038">
              <w:rPr>
                <w:color w:val="000000"/>
                <w:sz w:val="20"/>
                <w:szCs w:val="20"/>
              </w:rPr>
              <w:t>.</w:t>
            </w:r>
          </w:p>
          <w:p w14:paraId="08E6D8D5" w14:textId="4DAE9A24" w:rsidR="00987E39" w:rsidRPr="00742038" w:rsidRDefault="00987E39" w:rsidP="00D149FE">
            <w:pPr>
              <w:spacing w:line="276" w:lineRule="auto"/>
              <w:rPr>
                <w:color w:val="000000"/>
                <w:sz w:val="20"/>
                <w:szCs w:val="20"/>
              </w:rPr>
            </w:pPr>
            <w:r>
              <w:rPr>
                <w:noProof/>
                <w:color w:val="000000"/>
                <w:sz w:val="20"/>
                <w:szCs w:val="20"/>
              </w:rPr>
              <w:lastRenderedPageBreak/>
              <w:drawing>
                <wp:inline distT="0" distB="0" distL="0" distR="0" wp14:anchorId="3C32EFB6" wp14:editId="42DA0100">
                  <wp:extent cx="2330450" cy="5880100"/>
                  <wp:effectExtent l="0" t="0" r="0" b="6350"/>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0450" cy="5880100"/>
                          </a:xfrm>
                          <a:prstGeom prst="rect">
                            <a:avLst/>
                          </a:prstGeom>
                          <a:noFill/>
                          <a:ln>
                            <a:noFill/>
                          </a:ln>
                        </pic:spPr>
                      </pic:pic>
                    </a:graphicData>
                  </a:graphic>
                </wp:inline>
              </w:drawing>
            </w:r>
          </w:p>
        </w:tc>
        <w:tc>
          <w:tcPr>
            <w:tcW w:w="2126" w:type="dxa"/>
            <w:shd w:val="clear" w:color="auto" w:fill="FFFFFF" w:themeFill="background1"/>
            <w:vAlign w:val="center"/>
          </w:tcPr>
          <w:p w14:paraId="2DB674E8" w14:textId="77777777" w:rsidR="00987E39" w:rsidRDefault="00987E39" w:rsidP="00D149FE">
            <w:pPr>
              <w:spacing w:line="276" w:lineRule="auto"/>
              <w:rPr>
                <w:sz w:val="20"/>
                <w:szCs w:val="20"/>
              </w:rPr>
            </w:pPr>
            <w:r w:rsidRPr="0035013C">
              <w:rPr>
                <w:sz w:val="20"/>
                <w:szCs w:val="20"/>
              </w:rPr>
              <w:lastRenderedPageBreak/>
              <w:t>Należy zadbać, aby po zmianie odstępów w treści nie następowała utrata treści.</w:t>
            </w:r>
            <w:r>
              <w:rPr>
                <w:sz w:val="20"/>
                <w:szCs w:val="20"/>
              </w:rPr>
              <w:t xml:space="preserve"> </w:t>
            </w:r>
            <w:r>
              <w:rPr>
                <w:sz w:val="20"/>
                <w:szCs w:val="20"/>
              </w:rPr>
              <w:lastRenderedPageBreak/>
              <w:t>Wielkość pól formularza powinny dostosowywać do treści.</w:t>
            </w:r>
          </w:p>
          <w:p w14:paraId="1B191848" w14:textId="4AD02208" w:rsidR="00987E39" w:rsidRPr="00742038" w:rsidRDefault="00987E39" w:rsidP="00D149FE">
            <w:pPr>
              <w:spacing w:line="276" w:lineRule="auto"/>
              <w:rPr>
                <w:sz w:val="20"/>
                <w:szCs w:val="20"/>
              </w:rPr>
            </w:pPr>
            <w:r>
              <w:rPr>
                <w:sz w:val="20"/>
                <w:szCs w:val="20"/>
              </w:rPr>
              <w:t>Również wielkości przycisków powinny być responsywne względem treści.</w:t>
            </w:r>
          </w:p>
        </w:tc>
        <w:tc>
          <w:tcPr>
            <w:tcW w:w="1276" w:type="dxa"/>
            <w:shd w:val="clear" w:color="auto" w:fill="FFFFFF" w:themeFill="background1"/>
            <w:vAlign w:val="center"/>
          </w:tcPr>
          <w:p w14:paraId="2CC53EC6" w14:textId="77777777" w:rsidR="00987E39" w:rsidRPr="00742038" w:rsidRDefault="00987E39" w:rsidP="00D149FE">
            <w:pPr>
              <w:spacing w:line="276" w:lineRule="auto"/>
              <w:rPr>
                <w:b/>
                <w:color w:val="000000"/>
                <w:sz w:val="20"/>
                <w:szCs w:val="20"/>
              </w:rPr>
            </w:pPr>
          </w:p>
        </w:tc>
        <w:tc>
          <w:tcPr>
            <w:tcW w:w="2551" w:type="dxa"/>
            <w:shd w:val="clear" w:color="auto" w:fill="FFFFFF" w:themeFill="background1"/>
          </w:tcPr>
          <w:p w14:paraId="40841A68" w14:textId="705D5D89" w:rsidR="00987E39" w:rsidRPr="00742038" w:rsidRDefault="00D94EEE" w:rsidP="00D149FE">
            <w:pPr>
              <w:spacing w:line="276" w:lineRule="auto"/>
              <w:rPr>
                <w:b/>
                <w:color w:val="000000"/>
                <w:sz w:val="20"/>
                <w:szCs w:val="20"/>
              </w:rPr>
            </w:pPr>
            <w:r>
              <w:rPr>
                <w:b/>
                <w:color w:val="000000"/>
                <w:sz w:val="20"/>
                <w:szCs w:val="20"/>
              </w:rPr>
              <w:t>Spełnione</w:t>
            </w:r>
          </w:p>
        </w:tc>
      </w:tr>
    </w:tbl>
    <w:p w14:paraId="51568DA5" w14:textId="77777777" w:rsidR="00742038" w:rsidRPr="00742038" w:rsidRDefault="00742038" w:rsidP="00C72339">
      <w:pPr>
        <w:pStyle w:val="Nagwek3"/>
      </w:pPr>
      <w:r w:rsidRPr="00742038">
        <w:lastRenderedPageBreak/>
        <w:t>Zasada nr 2: Funkcjonalność — komponenty interfejsu użytkownika oraz nawigacja muszą być możliwe do użycia.</w:t>
      </w:r>
    </w:p>
    <w:p w14:paraId="00ED6F20" w14:textId="3D056E5F" w:rsidR="00742038" w:rsidRPr="00742038" w:rsidRDefault="00742038" w:rsidP="00C542E5">
      <w:pPr>
        <w:pStyle w:val="Nagwek4"/>
      </w:pPr>
      <w:bookmarkStart w:id="1" w:name="bookmark=id.30j0zll" w:colFirst="0" w:colLast="0"/>
      <w:bookmarkEnd w:id="1"/>
      <w:r w:rsidRPr="00742038">
        <w:t>Wytyczna 2.1 Dostępność z klawiatury: Zapewnij dostępność wszystkich funkcjonalności za pomocą klawiatury.</w:t>
      </w:r>
    </w:p>
    <w:p w14:paraId="61543937" w14:textId="07B16F3F" w:rsidR="00742038" w:rsidRPr="00A749BF" w:rsidRDefault="00742038" w:rsidP="00A749BF">
      <w:pPr>
        <w:spacing w:after="120" w:line="276" w:lineRule="auto"/>
        <w:rPr>
          <w:color w:val="000000"/>
          <w:highlight w:val="white"/>
        </w:rPr>
      </w:pPr>
      <w:r w:rsidRPr="00A749BF">
        <w:rPr>
          <w:b/>
          <w:color w:val="000000"/>
          <w:highlight w:val="white"/>
        </w:rPr>
        <w:t>2.1.1 Klawiatura: </w:t>
      </w:r>
      <w:r w:rsidRPr="00A749BF">
        <w:rPr>
          <w:color w:val="000000"/>
          <w:highlight w:val="white"/>
        </w:rPr>
        <w:t>Cała treść oraz wszystkie zawarte w niej </w:t>
      </w:r>
      <w:hyperlink r:id="rId49" w:anchor="functiondef">
        <w:r w:rsidRPr="00A749BF">
          <w:rPr>
            <w:color w:val="000000"/>
            <w:highlight w:val="white"/>
          </w:rPr>
          <w:t>funkcjonalności</w:t>
        </w:r>
      </w:hyperlink>
      <w:r w:rsidRPr="00A749BF">
        <w:rPr>
          <w:color w:val="000000"/>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p>
    <w:p w14:paraId="35A4DC79" w14:textId="22BBED80" w:rsidR="005E64CE" w:rsidRPr="00A749BF" w:rsidRDefault="005E64CE" w:rsidP="00A749BF">
      <w:pPr>
        <w:spacing w:after="120" w:line="276" w:lineRule="auto"/>
        <w:jc w:val="both"/>
        <w:rPr>
          <w:b/>
          <w:color w:val="00B050"/>
        </w:rPr>
      </w:pPr>
      <w:r w:rsidRPr="00A749BF">
        <w:t xml:space="preserve">Wynik audyt: </w:t>
      </w:r>
      <w:r w:rsidRPr="00A749BF">
        <w:rPr>
          <w:b/>
          <w:color w:val="538135"/>
        </w:rPr>
        <w:t>Spełnione</w:t>
      </w:r>
    </w:p>
    <w:p w14:paraId="10AAE434" w14:textId="1E930372" w:rsidR="005E64CE" w:rsidRPr="00A749BF" w:rsidRDefault="005E64CE" w:rsidP="00A749BF">
      <w:pPr>
        <w:spacing w:after="120" w:line="276" w:lineRule="auto"/>
        <w:jc w:val="both"/>
        <w:rPr>
          <w:b/>
          <w:color w:val="00B050"/>
        </w:rPr>
      </w:pPr>
      <w:r w:rsidRPr="00A749BF">
        <w:t xml:space="preserve">Wynik </w:t>
      </w:r>
      <w:r w:rsidR="00A2228A" w:rsidRPr="00A749BF">
        <w:t>Samoocena</w:t>
      </w:r>
      <w:r w:rsidRPr="00A749BF">
        <w:t xml:space="preserve">: </w:t>
      </w:r>
      <w:r w:rsidRPr="00A749BF">
        <w:rPr>
          <w:b/>
          <w:color w:val="538135"/>
        </w:rPr>
        <w:t>Spełnione</w:t>
      </w:r>
    </w:p>
    <w:p w14:paraId="210633CC" w14:textId="626F64B2" w:rsidR="00742038" w:rsidRPr="00A749BF" w:rsidRDefault="00742038" w:rsidP="00A749BF">
      <w:pPr>
        <w:spacing w:after="120" w:line="276" w:lineRule="auto"/>
        <w:rPr>
          <w:color w:val="000000"/>
          <w:highlight w:val="white"/>
        </w:rPr>
      </w:pPr>
      <w:r w:rsidRPr="00A749BF">
        <w:rPr>
          <w:b/>
          <w:color w:val="000000"/>
          <w:highlight w:val="white"/>
        </w:rPr>
        <w:t>2.1.2 Brak pułapki na klawiaturę: </w:t>
      </w:r>
      <w:r w:rsidRPr="00A749BF">
        <w:rPr>
          <w:color w:val="000000"/>
          <w:highlight w:val="white"/>
        </w:rPr>
        <w:t>Jeśli fokus klawiatury można przemieścić do danego komponentu strony za pomocą </w:t>
      </w:r>
      <w:hyperlink r:id="rId50" w:anchor="keybrd-interfacedef">
        <w:r w:rsidRPr="00A749BF">
          <w:rPr>
            <w:color w:val="000000"/>
            <w:highlight w:val="white"/>
          </w:rPr>
          <w:t>interfejsu klawiatury</w:t>
        </w:r>
      </w:hyperlink>
      <w:r w:rsidRPr="00A749BF">
        <w:rPr>
          <w:color w:val="000000"/>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p>
    <w:p w14:paraId="11F163C2" w14:textId="6676E2AB" w:rsidR="005E64CE" w:rsidRPr="00A749BF" w:rsidRDefault="00742038" w:rsidP="00A749BF">
      <w:pPr>
        <w:spacing w:after="120" w:line="276" w:lineRule="auto"/>
        <w:jc w:val="both"/>
        <w:rPr>
          <w:b/>
          <w:color w:val="00B050"/>
        </w:rPr>
      </w:pPr>
      <w:r w:rsidRPr="00A749BF">
        <w:t xml:space="preserve">Wynik audyt: </w:t>
      </w:r>
      <w:r w:rsidRPr="00A749BF">
        <w:rPr>
          <w:b/>
          <w:color w:val="538135"/>
        </w:rPr>
        <w:t>Spełnione</w:t>
      </w:r>
    </w:p>
    <w:p w14:paraId="748CB8D4" w14:textId="79E2AA6F" w:rsidR="005E64CE" w:rsidRPr="00A749BF" w:rsidRDefault="005E64CE" w:rsidP="00A749BF">
      <w:pPr>
        <w:spacing w:after="120" w:line="276" w:lineRule="auto"/>
        <w:jc w:val="both"/>
        <w:rPr>
          <w:b/>
          <w:color w:val="00B050"/>
        </w:rPr>
      </w:pPr>
      <w:r w:rsidRPr="00A749BF">
        <w:t xml:space="preserve">Wynik </w:t>
      </w:r>
      <w:r w:rsidR="00A2228A" w:rsidRPr="00A749BF">
        <w:t>Samoocena</w:t>
      </w:r>
      <w:r w:rsidRPr="00A749BF">
        <w:t xml:space="preserve">: </w:t>
      </w:r>
      <w:r w:rsidRPr="00A749BF">
        <w:rPr>
          <w:b/>
          <w:color w:val="538135"/>
        </w:rPr>
        <w:t>Spełnione</w:t>
      </w:r>
    </w:p>
    <w:p w14:paraId="05FDE7A3" w14:textId="4CC04C8A" w:rsidR="005E64CE" w:rsidRDefault="005E64CE" w:rsidP="00D149FE">
      <w:pPr>
        <w:spacing w:line="276" w:lineRule="auto"/>
      </w:pPr>
      <w:r>
        <w:br w:type="page"/>
      </w:r>
    </w:p>
    <w:p w14:paraId="31BAF705" w14:textId="678FC05E" w:rsidR="00EB13DC" w:rsidRPr="00A749BF" w:rsidRDefault="00742038" w:rsidP="00C542E5">
      <w:pPr>
        <w:pStyle w:val="Nagwek4"/>
      </w:pPr>
      <w:r w:rsidRPr="00742038">
        <w:lastRenderedPageBreak/>
        <w:t>Wytyczna 2.2 Wystarczająca ilość czasu: Zapewnij użytkownikom wystarczająco dużo czasu na przeczytanie i skorzystanie z treści.</w:t>
      </w:r>
    </w:p>
    <w:p w14:paraId="72778DE5" w14:textId="77777777" w:rsidR="00742038" w:rsidRPr="00A749BF" w:rsidRDefault="00742038" w:rsidP="00A749BF">
      <w:pPr>
        <w:pBdr>
          <w:top w:val="nil"/>
          <w:left w:val="nil"/>
          <w:bottom w:val="nil"/>
          <w:right w:val="nil"/>
          <w:between w:val="nil"/>
        </w:pBdr>
        <w:shd w:val="clear" w:color="auto" w:fill="FFFFFF"/>
        <w:spacing w:after="120" w:line="276" w:lineRule="auto"/>
        <w:rPr>
          <w:color w:val="000000"/>
        </w:rPr>
      </w:pPr>
      <w:r w:rsidRPr="00A749BF">
        <w:rPr>
          <w:b/>
          <w:color w:val="000000"/>
        </w:rPr>
        <w:t>2.2.1 Możliwość dostosowania czasu:</w:t>
      </w:r>
      <w:r w:rsidRPr="00A749BF">
        <w:rPr>
          <w:color w:val="000000"/>
        </w:rPr>
        <w:t> Dla każdego limitu czasowego, ustawionego na odbiór treści, spełnione jest przynajmniej jedno z poniższych założeń: (Poziom A)</w:t>
      </w:r>
    </w:p>
    <w:p w14:paraId="6F8B85E5" w14:textId="77777777" w:rsidR="00742038" w:rsidRPr="00A749BF" w:rsidRDefault="00742038" w:rsidP="00A749BF">
      <w:pPr>
        <w:numPr>
          <w:ilvl w:val="0"/>
          <w:numId w:val="7"/>
        </w:numPr>
        <w:pBdr>
          <w:top w:val="nil"/>
          <w:left w:val="nil"/>
          <w:bottom w:val="nil"/>
          <w:right w:val="nil"/>
          <w:between w:val="nil"/>
        </w:pBdr>
        <w:shd w:val="clear" w:color="auto" w:fill="FFFFFF"/>
        <w:spacing w:after="120" w:line="276" w:lineRule="auto"/>
        <w:ind w:left="714" w:hanging="357"/>
        <w:contextualSpacing/>
        <w:rPr>
          <w:color w:val="000000"/>
          <w:sz w:val="22"/>
          <w:szCs w:val="22"/>
        </w:rPr>
      </w:pPr>
      <w:r w:rsidRPr="00A749BF">
        <w:rPr>
          <w:b/>
          <w:color w:val="000000"/>
          <w:sz w:val="22"/>
          <w:szCs w:val="22"/>
        </w:rPr>
        <w:t>Wyłączenie:</w:t>
      </w:r>
      <w:r w:rsidRPr="00A749BF">
        <w:rPr>
          <w:color w:val="000000"/>
          <w:sz w:val="22"/>
          <w:szCs w:val="22"/>
        </w:rPr>
        <w:t> Użytkownik może wyłączyć limit czasowy zanim czas upłynie; lub:</w:t>
      </w:r>
    </w:p>
    <w:p w14:paraId="569C9E32" w14:textId="77777777" w:rsidR="00742038" w:rsidRPr="00A749BF" w:rsidRDefault="00742038" w:rsidP="00A749BF">
      <w:pPr>
        <w:numPr>
          <w:ilvl w:val="0"/>
          <w:numId w:val="7"/>
        </w:numPr>
        <w:pBdr>
          <w:top w:val="nil"/>
          <w:left w:val="nil"/>
          <w:bottom w:val="nil"/>
          <w:right w:val="nil"/>
          <w:between w:val="nil"/>
        </w:pBdr>
        <w:shd w:val="clear" w:color="auto" w:fill="FFFFFF"/>
        <w:spacing w:after="120" w:line="276" w:lineRule="auto"/>
        <w:ind w:left="714" w:hanging="357"/>
        <w:contextualSpacing/>
        <w:rPr>
          <w:color w:val="000000"/>
          <w:sz w:val="22"/>
          <w:szCs w:val="22"/>
        </w:rPr>
      </w:pPr>
      <w:r w:rsidRPr="00A749BF">
        <w:rPr>
          <w:b/>
          <w:color w:val="000000"/>
          <w:sz w:val="22"/>
          <w:szCs w:val="22"/>
        </w:rPr>
        <w:t>Dostosowanie:</w:t>
      </w:r>
      <w:r w:rsidRPr="00A749BF">
        <w:rPr>
          <w:color w:val="000000"/>
          <w:sz w:val="22"/>
          <w:szCs w:val="22"/>
        </w:rPr>
        <w:t> Użytkownik może swobodnie dostosować limit czasowy (przynajmniej o wartość 10 razy większą od wartości domyślnej) zanim czas upłynie; lub</w:t>
      </w:r>
    </w:p>
    <w:p w14:paraId="516DD5AE" w14:textId="77777777" w:rsidR="00742038" w:rsidRPr="00A749BF" w:rsidRDefault="00742038" w:rsidP="00A749BF">
      <w:pPr>
        <w:numPr>
          <w:ilvl w:val="0"/>
          <w:numId w:val="7"/>
        </w:numPr>
        <w:pBdr>
          <w:top w:val="nil"/>
          <w:left w:val="nil"/>
          <w:bottom w:val="nil"/>
          <w:right w:val="nil"/>
          <w:between w:val="nil"/>
        </w:pBdr>
        <w:shd w:val="clear" w:color="auto" w:fill="FFFFFF"/>
        <w:spacing w:after="120" w:line="276" w:lineRule="auto"/>
        <w:ind w:left="714" w:hanging="357"/>
        <w:contextualSpacing/>
        <w:rPr>
          <w:color w:val="000000"/>
          <w:sz w:val="22"/>
          <w:szCs w:val="22"/>
        </w:rPr>
      </w:pPr>
      <w:r w:rsidRPr="00A749BF">
        <w:rPr>
          <w:b/>
          <w:color w:val="000000"/>
          <w:sz w:val="22"/>
          <w:szCs w:val="22"/>
        </w:rPr>
        <w:t>Wydłużenie:</w:t>
      </w:r>
      <w:r w:rsidRPr="00A749BF">
        <w:rPr>
          <w:color w:val="000000"/>
          <w:sz w:val="22"/>
          <w:szCs w:val="22"/>
        </w:rPr>
        <w:t> Użytkownik jest ostrzegany przed upłynięciem limitu czasowego i ma przynajmniej 20 sekund na wydłużenie limitu za pomocą prostej czynności (np. „wciśnij klawisz spacji”) oraz może wydłużyć limit przynajmniej dziesięciokrotnie, lub:</w:t>
      </w:r>
    </w:p>
    <w:p w14:paraId="7DAB552A" w14:textId="77777777" w:rsidR="00742038" w:rsidRPr="00A749BF" w:rsidRDefault="00742038" w:rsidP="00A749BF">
      <w:pPr>
        <w:numPr>
          <w:ilvl w:val="0"/>
          <w:numId w:val="7"/>
        </w:numPr>
        <w:pBdr>
          <w:top w:val="nil"/>
          <w:left w:val="nil"/>
          <w:bottom w:val="nil"/>
          <w:right w:val="nil"/>
          <w:between w:val="nil"/>
        </w:pBdr>
        <w:shd w:val="clear" w:color="auto" w:fill="FFFFFF"/>
        <w:spacing w:after="120" w:line="276" w:lineRule="auto"/>
        <w:ind w:left="714" w:hanging="357"/>
        <w:contextualSpacing/>
        <w:rPr>
          <w:color w:val="000000"/>
          <w:sz w:val="22"/>
          <w:szCs w:val="22"/>
        </w:rPr>
      </w:pPr>
      <w:r w:rsidRPr="00A749BF">
        <w:rPr>
          <w:b/>
          <w:color w:val="000000"/>
          <w:sz w:val="22"/>
          <w:szCs w:val="22"/>
        </w:rPr>
        <w:t>Wyjątek dotyczący czasu rzeczywistego:</w:t>
      </w:r>
      <w:r w:rsidRPr="00A749BF">
        <w:rPr>
          <w:color w:val="000000"/>
          <w:sz w:val="22"/>
          <w:szCs w:val="22"/>
        </w:rPr>
        <w:t> Limit czasowy jest wymaganym komponentem jakiejś czynności w czasie rzeczywistym (np. aukcji) i nie ma możliwości zmiany limitu, lub:</w:t>
      </w:r>
    </w:p>
    <w:p w14:paraId="30EF2E1C" w14:textId="77777777" w:rsidR="00742038" w:rsidRPr="00A749BF" w:rsidRDefault="00742038" w:rsidP="00A749BF">
      <w:pPr>
        <w:numPr>
          <w:ilvl w:val="0"/>
          <w:numId w:val="7"/>
        </w:numPr>
        <w:pBdr>
          <w:top w:val="nil"/>
          <w:left w:val="nil"/>
          <w:bottom w:val="nil"/>
          <w:right w:val="nil"/>
          <w:between w:val="nil"/>
        </w:pBdr>
        <w:shd w:val="clear" w:color="auto" w:fill="FFFFFF"/>
        <w:spacing w:after="120" w:line="276" w:lineRule="auto"/>
        <w:ind w:left="714" w:hanging="357"/>
        <w:contextualSpacing/>
        <w:rPr>
          <w:color w:val="000000"/>
          <w:sz w:val="22"/>
          <w:szCs w:val="22"/>
        </w:rPr>
      </w:pPr>
      <w:r w:rsidRPr="00A749BF">
        <w:rPr>
          <w:b/>
          <w:color w:val="000000"/>
          <w:sz w:val="22"/>
          <w:szCs w:val="22"/>
        </w:rPr>
        <w:t>Wyjątek dotyczący istoty czynności:</w:t>
      </w:r>
      <w:r w:rsidRPr="00A749BF">
        <w:rPr>
          <w:color w:val="000000"/>
          <w:sz w:val="22"/>
          <w:szCs w:val="22"/>
        </w:rPr>
        <w:t> Limit czasowy jest </w:t>
      </w:r>
      <w:hyperlink r:id="rId51" w:anchor="essentialdef">
        <w:r w:rsidRPr="00A749BF">
          <w:rPr>
            <w:color w:val="000000"/>
            <w:sz w:val="22"/>
            <w:szCs w:val="22"/>
            <w:highlight w:val="white"/>
          </w:rPr>
          <w:t>istotny</w:t>
        </w:r>
      </w:hyperlink>
      <w:r w:rsidRPr="00A749BF">
        <w:rPr>
          <w:color w:val="000000"/>
          <w:sz w:val="22"/>
          <w:szCs w:val="22"/>
        </w:rPr>
        <w:t> i wydłużenie go anulowałoby lub zaburzałoby daną czynność, lub:</w:t>
      </w:r>
    </w:p>
    <w:p w14:paraId="498B8CFD" w14:textId="4BA2D958" w:rsidR="00742038" w:rsidRPr="00A749BF" w:rsidRDefault="00742038" w:rsidP="00A749BF">
      <w:pPr>
        <w:numPr>
          <w:ilvl w:val="0"/>
          <w:numId w:val="7"/>
        </w:numPr>
        <w:pBdr>
          <w:top w:val="nil"/>
          <w:left w:val="nil"/>
          <w:bottom w:val="nil"/>
          <w:right w:val="nil"/>
          <w:between w:val="nil"/>
        </w:pBdr>
        <w:shd w:val="clear" w:color="auto" w:fill="FFFFFF"/>
        <w:spacing w:after="120" w:line="276" w:lineRule="auto"/>
        <w:rPr>
          <w:color w:val="000000"/>
          <w:sz w:val="22"/>
          <w:szCs w:val="22"/>
        </w:rPr>
      </w:pPr>
      <w:r w:rsidRPr="00A749BF">
        <w:rPr>
          <w:b/>
          <w:color w:val="000000"/>
          <w:sz w:val="22"/>
          <w:szCs w:val="22"/>
        </w:rPr>
        <w:t>Wyjątek 20 godzin:</w:t>
      </w:r>
      <w:r w:rsidRPr="00A749BF">
        <w:rPr>
          <w:color w:val="000000"/>
          <w:sz w:val="22"/>
          <w:szCs w:val="22"/>
        </w:rPr>
        <w:t> Limit czasowy przekracza 20 godzin.</w:t>
      </w:r>
    </w:p>
    <w:p w14:paraId="4B197220" w14:textId="62DA413C" w:rsidR="00EB13DC" w:rsidRPr="00A749BF" w:rsidRDefault="00742038" w:rsidP="00A749BF">
      <w:pPr>
        <w:spacing w:after="120" w:line="276" w:lineRule="auto"/>
        <w:jc w:val="both"/>
        <w:rPr>
          <w:b/>
          <w:color w:val="00B050"/>
        </w:rPr>
      </w:pPr>
      <w:r w:rsidRPr="00A749BF">
        <w:t xml:space="preserve">Wynik audyt: </w:t>
      </w:r>
      <w:r w:rsidRPr="00A749BF">
        <w:rPr>
          <w:b/>
          <w:color w:val="538135"/>
        </w:rPr>
        <w:t>Spełnione</w:t>
      </w:r>
    </w:p>
    <w:p w14:paraId="3D59E75B" w14:textId="56CBC891" w:rsidR="00742038" w:rsidRPr="00A749BF" w:rsidRDefault="00EB13DC" w:rsidP="00A749BF">
      <w:pPr>
        <w:spacing w:after="120" w:line="276" w:lineRule="auto"/>
        <w:jc w:val="both"/>
        <w:rPr>
          <w:b/>
          <w:color w:val="00B050"/>
        </w:rPr>
      </w:pPr>
      <w:r w:rsidRPr="00A749BF">
        <w:t xml:space="preserve">Wynik </w:t>
      </w:r>
      <w:r w:rsidR="00A2228A" w:rsidRPr="00A749BF">
        <w:t>Samoocena</w:t>
      </w:r>
      <w:r w:rsidRPr="00A749BF">
        <w:t xml:space="preserve">: </w:t>
      </w:r>
      <w:r w:rsidRPr="00A749BF">
        <w:rPr>
          <w:b/>
          <w:color w:val="538135"/>
        </w:rPr>
        <w:t>Spełnione</w:t>
      </w:r>
    </w:p>
    <w:p w14:paraId="2FB048DF" w14:textId="77777777" w:rsidR="00A749BF" w:rsidRDefault="00A749BF">
      <w:pPr>
        <w:rPr>
          <w:b/>
          <w:color w:val="000000"/>
        </w:rPr>
      </w:pPr>
      <w:r>
        <w:rPr>
          <w:b/>
          <w:color w:val="000000"/>
        </w:rPr>
        <w:br w:type="page"/>
      </w:r>
    </w:p>
    <w:p w14:paraId="53BC93F5" w14:textId="64D738F0" w:rsidR="00742038" w:rsidRPr="00A749BF" w:rsidRDefault="00742038" w:rsidP="00A749BF">
      <w:pPr>
        <w:spacing w:after="120" w:line="276" w:lineRule="auto"/>
        <w:jc w:val="both"/>
        <w:rPr>
          <w:sz w:val="22"/>
          <w:szCs w:val="22"/>
        </w:rPr>
      </w:pPr>
      <w:r w:rsidRPr="00A749BF">
        <w:rPr>
          <w:b/>
          <w:color w:val="000000"/>
        </w:rPr>
        <w:lastRenderedPageBreak/>
        <w:t>2.2.2: Wstrzymywanie (pauza), zatrzymywanie, ukrywanie:</w:t>
      </w:r>
      <w:r w:rsidRPr="00A749BF">
        <w:rPr>
          <w:color w:val="000000"/>
        </w:rPr>
        <w:t> Wszystkie poniższe zasady obowiązują w przypadku informacji, która przesuwa się, porusza, </w:t>
      </w:r>
      <w:hyperlink r:id="rId52" w:anchor="blinksdef">
        <w:r w:rsidRPr="00A749BF">
          <w:rPr>
            <w:color w:val="000000"/>
            <w:highlight w:val="white"/>
          </w:rPr>
          <w:t>migota</w:t>
        </w:r>
      </w:hyperlink>
      <w:r w:rsidRPr="00A749BF">
        <w:rPr>
          <w:color w:val="000000"/>
        </w:rPr>
        <w:t> lub automatycznie jest aktualizowana: (Poziom A)</w:t>
      </w:r>
    </w:p>
    <w:p w14:paraId="0484F4DA" w14:textId="77777777" w:rsidR="00742038" w:rsidRPr="00A749BF" w:rsidRDefault="00742038" w:rsidP="00A749BF">
      <w:pPr>
        <w:numPr>
          <w:ilvl w:val="0"/>
          <w:numId w:val="9"/>
        </w:numPr>
        <w:pBdr>
          <w:top w:val="nil"/>
          <w:left w:val="nil"/>
          <w:bottom w:val="nil"/>
          <w:right w:val="nil"/>
          <w:between w:val="nil"/>
        </w:pBdr>
        <w:shd w:val="clear" w:color="auto" w:fill="FFFFFF"/>
        <w:spacing w:after="120" w:line="276" w:lineRule="auto"/>
        <w:ind w:left="714" w:hanging="357"/>
        <w:contextualSpacing/>
        <w:rPr>
          <w:color w:val="000000"/>
          <w:sz w:val="22"/>
          <w:szCs w:val="22"/>
        </w:rPr>
      </w:pPr>
      <w:r w:rsidRPr="00A749BF">
        <w:rPr>
          <w:b/>
          <w:color w:val="000000"/>
          <w:sz w:val="22"/>
          <w:szCs w:val="22"/>
        </w:rPr>
        <w:t>Poruszanie się, przesuwanie, migotanie:</w:t>
      </w:r>
      <w:r w:rsidRPr="00A749BF">
        <w:rPr>
          <w:color w:val="000000"/>
          <w:sz w:val="22"/>
          <w:szCs w:val="22"/>
        </w:rPr>
        <w:t> Każdą informację, która porusza się, przesuwa lub mruga, a takie działanie (1) włącza się automatycznie, (2) jest widoczne dłużej niż 5 sekund, (3) jest przedstawiane równolegle z inną treścią — użytkownik może </w:t>
      </w:r>
      <w:hyperlink r:id="rId53" w:anchor="pauseddef">
        <w:r w:rsidRPr="00A749BF">
          <w:rPr>
            <w:color w:val="000000"/>
            <w:sz w:val="22"/>
            <w:szCs w:val="22"/>
            <w:highlight w:val="white"/>
          </w:rPr>
          <w:t>wstrzymać</w:t>
        </w:r>
      </w:hyperlink>
      <w:r w:rsidRPr="00A749BF">
        <w:rPr>
          <w:color w:val="000000"/>
          <w:sz w:val="22"/>
          <w:szCs w:val="22"/>
        </w:rPr>
        <w:t>, zatrzymać lub ukryć za pomocą dostępnego mechanizmu, chyba, że poruszanie się, przesuwanie lub migotanie jest częścią czynności gdzie takie działanie jest </w:t>
      </w:r>
      <w:hyperlink r:id="rId54" w:anchor="essentialdef">
        <w:r w:rsidRPr="00A749BF">
          <w:rPr>
            <w:color w:val="000000"/>
            <w:sz w:val="22"/>
            <w:szCs w:val="22"/>
            <w:highlight w:val="white"/>
          </w:rPr>
          <w:t>istotne</w:t>
        </w:r>
      </w:hyperlink>
      <w:r w:rsidRPr="00A749BF">
        <w:rPr>
          <w:color w:val="000000"/>
          <w:sz w:val="22"/>
          <w:szCs w:val="22"/>
        </w:rPr>
        <w:t>, oraz:</w:t>
      </w:r>
    </w:p>
    <w:p w14:paraId="745D11D7" w14:textId="24486C01" w:rsidR="00742038" w:rsidRPr="00A749BF" w:rsidRDefault="00742038" w:rsidP="00A749BF">
      <w:pPr>
        <w:numPr>
          <w:ilvl w:val="0"/>
          <w:numId w:val="9"/>
        </w:numPr>
        <w:pBdr>
          <w:top w:val="nil"/>
          <w:left w:val="nil"/>
          <w:bottom w:val="nil"/>
          <w:right w:val="nil"/>
          <w:between w:val="nil"/>
        </w:pBdr>
        <w:shd w:val="clear" w:color="auto" w:fill="FFFFFF"/>
        <w:spacing w:after="120" w:line="276" w:lineRule="auto"/>
        <w:rPr>
          <w:color w:val="000000"/>
          <w:sz w:val="22"/>
          <w:szCs w:val="22"/>
        </w:rPr>
      </w:pPr>
      <w:r w:rsidRPr="00A749BF">
        <w:rPr>
          <w:b/>
          <w:color w:val="000000"/>
          <w:sz w:val="22"/>
          <w:szCs w:val="22"/>
        </w:rPr>
        <w:t>Automatyczna aktualizacja:</w:t>
      </w:r>
      <w:r w:rsidRPr="00A749BF">
        <w:rPr>
          <w:color w:val="000000"/>
          <w:sz w:val="22"/>
          <w:szCs w:val="22"/>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2BF09548" w14:textId="77777777" w:rsidR="00EB13DC" w:rsidRPr="00A749BF" w:rsidRDefault="00EB13DC" w:rsidP="00A749BF">
      <w:pPr>
        <w:spacing w:after="120" w:line="276" w:lineRule="auto"/>
        <w:jc w:val="both"/>
        <w:rPr>
          <w:b/>
          <w:bCs/>
          <w:sz w:val="32"/>
          <w:szCs w:val="32"/>
        </w:rPr>
      </w:pPr>
      <w:r w:rsidRPr="00A749BF">
        <w:t xml:space="preserve">Wynik audyt: </w:t>
      </w:r>
      <w:r w:rsidRPr="00A749BF">
        <w:rPr>
          <w:b/>
          <w:bCs/>
        </w:rPr>
        <w:t>Nie dotyczy</w:t>
      </w:r>
    </w:p>
    <w:p w14:paraId="1D2C5F11" w14:textId="18E86C41" w:rsidR="00EB13DC" w:rsidRPr="00A749BF" w:rsidRDefault="00EB13DC" w:rsidP="00A749BF">
      <w:pPr>
        <w:spacing w:after="120" w:line="276" w:lineRule="auto"/>
        <w:jc w:val="both"/>
      </w:pPr>
      <w:r w:rsidRPr="00A749BF">
        <w:t xml:space="preserve">Wynik </w:t>
      </w:r>
      <w:r w:rsidR="00A2228A" w:rsidRPr="00A749BF">
        <w:t>Samoocena</w:t>
      </w:r>
      <w:r w:rsidRPr="00A749BF">
        <w:t xml:space="preserve">: </w:t>
      </w:r>
      <w:r w:rsidRPr="00A749BF">
        <w:rPr>
          <w:b/>
          <w:bCs/>
        </w:rPr>
        <w:t>Nie dotyczy</w:t>
      </w:r>
    </w:p>
    <w:p w14:paraId="0F91B49F" w14:textId="5335B954" w:rsidR="00742038" w:rsidRPr="00C542E5" w:rsidRDefault="00742038" w:rsidP="00C542E5">
      <w:pPr>
        <w:pStyle w:val="Nagwek4"/>
      </w:pPr>
      <w:r w:rsidRPr="00C542E5">
        <w:t>Wytyczna 2.4 Możliwość nawigacji: Dostarczenie narzędzi ułatwiających użytkownikowi nawigowanie, znajdowanie treści i ustalanie, gdzie się w danym momencie znajduje.</w:t>
      </w:r>
    </w:p>
    <w:p w14:paraId="7B0E4790" w14:textId="4128754E" w:rsidR="00742038" w:rsidRPr="00A749BF" w:rsidRDefault="00742038" w:rsidP="00A749BF">
      <w:pPr>
        <w:spacing w:after="120" w:line="276" w:lineRule="auto"/>
        <w:rPr>
          <w:color w:val="000000"/>
          <w:highlight w:val="white"/>
        </w:rPr>
      </w:pPr>
      <w:r w:rsidRPr="00A749BF">
        <w:rPr>
          <w:b/>
          <w:color w:val="000000"/>
          <w:highlight w:val="white"/>
        </w:rPr>
        <w:t>2.4.1 Możliwość pominięcia bloków:</w:t>
      </w:r>
      <w:r w:rsidRPr="00A749BF">
        <w:rPr>
          <w:color w:val="000000"/>
          <w:highlight w:val="white"/>
        </w:rPr>
        <w:t> Dostępny jest </w:t>
      </w:r>
      <w:hyperlink r:id="rId55" w:anchor="mechanismdef">
        <w:r w:rsidRPr="00A749BF">
          <w:rPr>
            <w:color w:val="000000"/>
            <w:highlight w:val="white"/>
          </w:rPr>
          <w:t>mechanizm</w:t>
        </w:r>
      </w:hyperlink>
      <w:r w:rsidRPr="00A749BF">
        <w:rPr>
          <w:color w:val="000000"/>
          <w:highlight w:val="white"/>
        </w:rPr>
        <w:t>, który umożliwia pominięcie bloków treści powtarzanych na wielu </w:t>
      </w:r>
      <w:hyperlink r:id="rId56" w:anchor="webpagedef">
        <w:r w:rsidRPr="00A749BF">
          <w:rPr>
            <w:color w:val="000000"/>
            <w:highlight w:val="white"/>
          </w:rPr>
          <w:t>stronach internetowych</w:t>
        </w:r>
      </w:hyperlink>
      <w:r w:rsidRPr="00A749BF">
        <w:rPr>
          <w:color w:val="000000"/>
          <w:highlight w:val="white"/>
        </w:rPr>
        <w:t>.</w:t>
      </w:r>
    </w:p>
    <w:p w14:paraId="6DDC6774" w14:textId="48291870" w:rsidR="00742038" w:rsidRPr="00A749BF" w:rsidRDefault="00742038" w:rsidP="00A749BF">
      <w:pPr>
        <w:spacing w:after="120" w:line="276" w:lineRule="auto"/>
        <w:jc w:val="both"/>
        <w:rPr>
          <w:b/>
          <w:color w:val="538135"/>
        </w:rPr>
      </w:pPr>
      <w:r w:rsidRPr="00A749BF">
        <w:t xml:space="preserve">Wynik audyt: </w:t>
      </w:r>
      <w:r w:rsidRPr="00A749BF">
        <w:rPr>
          <w:b/>
          <w:color w:val="538135"/>
        </w:rPr>
        <w:t>Spełnione</w:t>
      </w:r>
    </w:p>
    <w:p w14:paraId="7EEA00D1" w14:textId="6B9B5820" w:rsidR="0032378B" w:rsidRPr="00A749BF" w:rsidRDefault="0032378B" w:rsidP="00A749BF">
      <w:pPr>
        <w:spacing w:after="120" w:line="276" w:lineRule="auto"/>
        <w:rPr>
          <w:rFonts w:cs="Open Sans"/>
          <w:b/>
          <w:color w:val="00B050"/>
        </w:rPr>
      </w:pPr>
      <w:r w:rsidRPr="00A749BF">
        <w:rPr>
          <w:rFonts w:cs="Open Sans"/>
        </w:rPr>
        <w:t xml:space="preserve">Wynik </w:t>
      </w:r>
      <w:r w:rsidR="00A2228A" w:rsidRPr="00A749BF">
        <w:rPr>
          <w:rFonts w:cs="Open Sans"/>
        </w:rPr>
        <w:t>Samoocena</w:t>
      </w:r>
      <w:r w:rsidRPr="00A749BF">
        <w:rPr>
          <w:rFonts w:cs="Open Sans"/>
        </w:rPr>
        <w:t xml:space="preserve">: </w:t>
      </w:r>
      <w:r w:rsidRPr="00A749BF">
        <w:rPr>
          <w:b/>
          <w:color w:val="538135"/>
        </w:rPr>
        <w:t>Spełnione</w:t>
      </w:r>
    </w:p>
    <w:p w14:paraId="75A2E999" w14:textId="4190C2DA" w:rsidR="00742038" w:rsidRPr="00A749BF" w:rsidRDefault="00742038" w:rsidP="00A749BF">
      <w:pPr>
        <w:spacing w:after="120" w:line="276" w:lineRule="auto"/>
        <w:rPr>
          <w:color w:val="000000"/>
          <w:highlight w:val="white"/>
        </w:rPr>
      </w:pPr>
      <w:r w:rsidRPr="00A749BF">
        <w:rPr>
          <w:b/>
          <w:color w:val="000000"/>
          <w:highlight w:val="white"/>
        </w:rPr>
        <w:t>2.4.2 Tytuły stron:</w:t>
      </w:r>
      <w:r w:rsidRPr="00A749BF">
        <w:rPr>
          <w:color w:val="000000"/>
          <w:highlight w:val="white"/>
        </w:rPr>
        <w:t> </w:t>
      </w:r>
      <w:hyperlink r:id="rId57" w:anchor="webpagedef">
        <w:r w:rsidRPr="00A749BF">
          <w:rPr>
            <w:color w:val="000000"/>
            <w:highlight w:val="white"/>
          </w:rPr>
          <w:t>Strony internetowe</w:t>
        </w:r>
      </w:hyperlink>
      <w:r w:rsidRPr="00A749BF">
        <w:rPr>
          <w:color w:val="000000"/>
          <w:highlight w:val="white"/>
        </w:rPr>
        <w:t> posiadają tytuły, które opisują ich cel lub przedstawiają ich temat.</w:t>
      </w:r>
    </w:p>
    <w:p w14:paraId="05E87770" w14:textId="7595DF4E" w:rsidR="00742038" w:rsidRPr="00A749BF" w:rsidRDefault="00742038" w:rsidP="00A749BF">
      <w:pPr>
        <w:spacing w:after="120" w:line="276" w:lineRule="auto"/>
        <w:jc w:val="both"/>
        <w:rPr>
          <w:b/>
          <w:color w:val="000000"/>
        </w:rPr>
      </w:pPr>
      <w:r w:rsidRPr="00A749BF">
        <w:t xml:space="preserve">Wynik audyt: </w:t>
      </w:r>
      <w:r w:rsidRPr="00A749BF">
        <w:rPr>
          <w:b/>
          <w:color w:val="C00000"/>
        </w:rPr>
        <w:t>Niespełnione</w:t>
      </w:r>
    </w:p>
    <w:p w14:paraId="6465F756" w14:textId="69900F84" w:rsidR="00742038" w:rsidRPr="00A749BF" w:rsidRDefault="00EE61D7" w:rsidP="00A749BF">
      <w:pPr>
        <w:spacing w:after="120" w:line="276" w:lineRule="auto"/>
        <w:rPr>
          <w:rFonts w:cs="Open Sans"/>
          <w:b/>
          <w:color w:val="00B050"/>
        </w:rPr>
      </w:pPr>
      <w:r w:rsidRPr="00A749BF">
        <w:rPr>
          <w:rFonts w:cs="Open Sans"/>
        </w:rPr>
        <w:t xml:space="preserve">Wynik </w:t>
      </w:r>
      <w:r w:rsidR="00A2228A" w:rsidRPr="00A749BF">
        <w:rPr>
          <w:rFonts w:cs="Open Sans"/>
        </w:rPr>
        <w:t>Samoocena</w:t>
      </w:r>
      <w:r w:rsidRPr="00A749BF">
        <w:rPr>
          <w:rFonts w:cs="Open Sans"/>
        </w:rPr>
        <w:t xml:space="preserve">: </w:t>
      </w:r>
      <w:r w:rsidRPr="00A749BF">
        <w:rPr>
          <w:b/>
          <w:color w:val="538135"/>
        </w:rPr>
        <w:t>Spełnione</w:t>
      </w:r>
    </w:p>
    <w:tbl>
      <w:tblPr>
        <w:tblW w:w="15168"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5959"/>
        <w:gridCol w:w="2268"/>
        <w:gridCol w:w="992"/>
        <w:gridCol w:w="2694"/>
      </w:tblGrid>
      <w:tr w:rsidR="004B24D3" w:rsidRPr="00742038" w14:paraId="21A03246" w14:textId="099FBC87" w:rsidTr="00A749BF">
        <w:trPr>
          <w:trHeight w:val="200"/>
          <w:tblHeader/>
        </w:trPr>
        <w:tc>
          <w:tcPr>
            <w:tcW w:w="3255" w:type="dxa"/>
            <w:shd w:val="clear" w:color="auto" w:fill="E7E6E6" w:themeFill="background2"/>
            <w:vAlign w:val="center"/>
          </w:tcPr>
          <w:p w14:paraId="36CE9B4C" w14:textId="5AEB3DEB" w:rsidR="004B24D3" w:rsidRPr="00742038" w:rsidRDefault="004B24D3" w:rsidP="00D149FE">
            <w:pPr>
              <w:spacing w:line="276" w:lineRule="auto"/>
              <w:rPr>
                <w:b/>
                <w:color w:val="000000"/>
                <w:sz w:val="20"/>
                <w:szCs w:val="20"/>
              </w:rPr>
            </w:pPr>
            <w:r w:rsidRPr="00742038">
              <w:rPr>
                <w:b/>
                <w:color w:val="000000"/>
                <w:sz w:val="20"/>
                <w:szCs w:val="20"/>
              </w:rPr>
              <w:lastRenderedPageBreak/>
              <w:t>Strona</w:t>
            </w:r>
          </w:p>
        </w:tc>
        <w:tc>
          <w:tcPr>
            <w:tcW w:w="5959" w:type="dxa"/>
            <w:shd w:val="clear" w:color="auto" w:fill="E7E6E6" w:themeFill="background2"/>
            <w:vAlign w:val="center"/>
          </w:tcPr>
          <w:p w14:paraId="2F289285" w14:textId="77777777" w:rsidR="004B24D3" w:rsidRPr="00742038" w:rsidRDefault="004B24D3" w:rsidP="00D149FE">
            <w:pPr>
              <w:spacing w:line="276" w:lineRule="auto"/>
              <w:rPr>
                <w:b/>
                <w:color w:val="000000"/>
                <w:sz w:val="20"/>
                <w:szCs w:val="20"/>
              </w:rPr>
            </w:pPr>
            <w:r w:rsidRPr="00742038">
              <w:rPr>
                <w:b/>
                <w:color w:val="000000"/>
                <w:sz w:val="20"/>
                <w:szCs w:val="20"/>
              </w:rPr>
              <w:t>Opis Problemu</w:t>
            </w:r>
          </w:p>
        </w:tc>
        <w:tc>
          <w:tcPr>
            <w:tcW w:w="2268" w:type="dxa"/>
            <w:shd w:val="clear" w:color="auto" w:fill="E7E6E6" w:themeFill="background2"/>
            <w:vAlign w:val="center"/>
          </w:tcPr>
          <w:p w14:paraId="4289BEF9" w14:textId="77777777" w:rsidR="004B24D3" w:rsidRPr="00742038" w:rsidRDefault="004B24D3" w:rsidP="00D149FE">
            <w:pPr>
              <w:spacing w:line="276" w:lineRule="auto"/>
              <w:rPr>
                <w:b/>
                <w:color w:val="000000"/>
                <w:sz w:val="20"/>
                <w:szCs w:val="20"/>
              </w:rPr>
            </w:pPr>
            <w:r w:rsidRPr="00742038">
              <w:rPr>
                <w:b/>
                <w:color w:val="000000"/>
                <w:sz w:val="20"/>
                <w:szCs w:val="20"/>
              </w:rPr>
              <w:t>Rozwiązanie</w:t>
            </w:r>
          </w:p>
        </w:tc>
        <w:tc>
          <w:tcPr>
            <w:tcW w:w="992" w:type="dxa"/>
            <w:shd w:val="clear" w:color="auto" w:fill="E7E6E6" w:themeFill="background2"/>
            <w:vAlign w:val="center"/>
          </w:tcPr>
          <w:p w14:paraId="39703B50" w14:textId="77777777" w:rsidR="004B24D3" w:rsidRPr="00742038" w:rsidRDefault="004B24D3" w:rsidP="00D149FE">
            <w:pPr>
              <w:spacing w:line="276" w:lineRule="auto"/>
              <w:rPr>
                <w:b/>
                <w:color w:val="000000"/>
                <w:sz w:val="20"/>
                <w:szCs w:val="20"/>
              </w:rPr>
            </w:pPr>
            <w:r w:rsidRPr="00742038">
              <w:rPr>
                <w:b/>
                <w:color w:val="000000"/>
                <w:sz w:val="20"/>
                <w:szCs w:val="20"/>
              </w:rPr>
              <w:t>Typ</w:t>
            </w:r>
          </w:p>
        </w:tc>
        <w:tc>
          <w:tcPr>
            <w:tcW w:w="2694" w:type="dxa"/>
            <w:shd w:val="clear" w:color="auto" w:fill="E7E6E6" w:themeFill="background2"/>
          </w:tcPr>
          <w:p w14:paraId="501043CF" w14:textId="13065876" w:rsidR="004B24D3" w:rsidRPr="00742038" w:rsidRDefault="00A2228A" w:rsidP="00D149FE">
            <w:pPr>
              <w:spacing w:line="276" w:lineRule="auto"/>
              <w:rPr>
                <w:b/>
                <w:color w:val="000000"/>
                <w:sz w:val="20"/>
                <w:szCs w:val="20"/>
              </w:rPr>
            </w:pPr>
            <w:r>
              <w:rPr>
                <w:b/>
                <w:color w:val="000000"/>
                <w:sz w:val="20"/>
                <w:szCs w:val="20"/>
              </w:rPr>
              <w:t>Samoocena</w:t>
            </w:r>
          </w:p>
        </w:tc>
      </w:tr>
      <w:tr w:rsidR="004B24D3" w:rsidRPr="00742038" w14:paraId="436BD65F" w14:textId="1B0641F4" w:rsidTr="009F6B7D">
        <w:trPr>
          <w:trHeight w:val="659"/>
        </w:trPr>
        <w:tc>
          <w:tcPr>
            <w:tcW w:w="3255" w:type="dxa"/>
            <w:shd w:val="clear" w:color="auto" w:fill="FFFFFF" w:themeFill="background1"/>
            <w:vAlign w:val="center"/>
          </w:tcPr>
          <w:p w14:paraId="19B5627A" w14:textId="55A1C781" w:rsidR="004B24D3" w:rsidRPr="00742038" w:rsidRDefault="006B3217" w:rsidP="00D149FE">
            <w:pPr>
              <w:spacing w:line="276" w:lineRule="auto"/>
            </w:pPr>
            <w:hyperlink r:id="rId58" w:history="1">
              <w:r w:rsidRPr="00C6197C">
                <w:rPr>
                  <w:rStyle w:val="Hipercze"/>
                </w:rPr>
                <w:t>https://ep3-front.pfron.org.pl/payments/paybynet-transfer</w:t>
              </w:r>
            </w:hyperlink>
          </w:p>
        </w:tc>
        <w:tc>
          <w:tcPr>
            <w:tcW w:w="5959" w:type="dxa"/>
            <w:shd w:val="clear" w:color="auto" w:fill="FFFFFF" w:themeFill="background1"/>
            <w:vAlign w:val="center"/>
          </w:tcPr>
          <w:p w14:paraId="68802344" w14:textId="15EDCEBC" w:rsidR="004B24D3" w:rsidRDefault="004B24D3" w:rsidP="00D149FE">
            <w:pPr>
              <w:spacing w:line="276" w:lineRule="auto"/>
              <w:rPr>
                <w:color w:val="000000"/>
                <w:sz w:val="20"/>
                <w:szCs w:val="20"/>
              </w:rPr>
            </w:pPr>
            <w:r>
              <w:rPr>
                <w:color w:val="000000"/>
                <w:sz w:val="20"/>
                <w:szCs w:val="20"/>
              </w:rPr>
              <w:t xml:space="preserve">Podstrona </w:t>
            </w:r>
            <w:proofErr w:type="spellStart"/>
            <w:r>
              <w:rPr>
                <w:color w:val="000000"/>
                <w:sz w:val="20"/>
                <w:szCs w:val="20"/>
              </w:rPr>
              <w:t>paybynet</w:t>
            </w:r>
            <w:proofErr w:type="spellEnd"/>
            <w:r>
              <w:rPr>
                <w:color w:val="000000"/>
                <w:sz w:val="20"/>
                <w:szCs w:val="20"/>
              </w:rPr>
              <w:t xml:space="preserve"> -  posiada ten sam tytuł jak strona główna.</w:t>
            </w:r>
          </w:p>
          <w:p w14:paraId="5E8F9AE4" w14:textId="0DB35064" w:rsidR="004B24D3" w:rsidRPr="00563699" w:rsidRDefault="004B24D3" w:rsidP="00D149FE">
            <w:pPr>
              <w:spacing w:line="276" w:lineRule="auto"/>
              <w:rPr>
                <w:color w:val="000000"/>
                <w:sz w:val="20"/>
                <w:szCs w:val="20"/>
                <w:lang w:val="en-US"/>
              </w:rPr>
            </w:pPr>
            <w:r w:rsidRPr="00563699">
              <w:rPr>
                <w:color w:val="000000"/>
                <w:sz w:val="20"/>
                <w:szCs w:val="20"/>
                <w:lang w:val="en-US"/>
              </w:rPr>
              <w:t>&lt;title&gt;</w:t>
            </w:r>
            <w:proofErr w:type="spellStart"/>
            <w:r w:rsidRPr="00563699">
              <w:rPr>
                <w:color w:val="000000"/>
                <w:sz w:val="20"/>
                <w:szCs w:val="20"/>
                <w:lang w:val="en-US"/>
              </w:rPr>
              <w:t>Ekran</w:t>
            </w:r>
            <w:proofErr w:type="spellEnd"/>
            <w:r w:rsidRPr="00563699">
              <w:rPr>
                <w:color w:val="000000"/>
                <w:sz w:val="20"/>
                <w:szCs w:val="20"/>
                <w:lang w:val="en-US"/>
              </w:rPr>
              <w:t xml:space="preserve"> </w:t>
            </w:r>
            <w:proofErr w:type="spellStart"/>
            <w:r w:rsidRPr="00563699">
              <w:rPr>
                <w:color w:val="000000"/>
                <w:sz w:val="20"/>
                <w:szCs w:val="20"/>
                <w:lang w:val="en-US"/>
              </w:rPr>
              <w:t>główny</w:t>
            </w:r>
            <w:proofErr w:type="spellEnd"/>
            <w:r w:rsidRPr="00563699">
              <w:rPr>
                <w:color w:val="000000"/>
                <w:sz w:val="20"/>
                <w:szCs w:val="20"/>
                <w:lang w:val="en-US"/>
              </w:rPr>
              <w:t xml:space="preserve"> - e-PFRON2&lt;/title&gt;</w:t>
            </w:r>
          </w:p>
        </w:tc>
        <w:tc>
          <w:tcPr>
            <w:tcW w:w="2268" w:type="dxa"/>
            <w:shd w:val="clear" w:color="auto" w:fill="FFFFFF" w:themeFill="background1"/>
            <w:vAlign w:val="center"/>
          </w:tcPr>
          <w:p w14:paraId="49B56516" w14:textId="142BE89D" w:rsidR="004B24D3" w:rsidRDefault="004B24D3" w:rsidP="00D149FE">
            <w:pPr>
              <w:spacing w:line="276" w:lineRule="auto"/>
              <w:rPr>
                <w:sz w:val="20"/>
                <w:szCs w:val="20"/>
              </w:rPr>
            </w:pPr>
            <w:r>
              <w:rPr>
                <w:sz w:val="20"/>
                <w:szCs w:val="20"/>
              </w:rPr>
              <w:t xml:space="preserve">Zmiana tytułu strony na </w:t>
            </w:r>
          </w:p>
          <w:p w14:paraId="4635FBFD" w14:textId="331FD502" w:rsidR="004B24D3" w:rsidRPr="00742038" w:rsidRDefault="004B24D3" w:rsidP="00D149FE">
            <w:pPr>
              <w:spacing w:line="276" w:lineRule="auto"/>
              <w:rPr>
                <w:sz w:val="20"/>
                <w:szCs w:val="20"/>
              </w:rPr>
            </w:pPr>
            <w:r w:rsidRPr="00563699">
              <w:rPr>
                <w:sz w:val="20"/>
                <w:szCs w:val="20"/>
              </w:rPr>
              <w:t>&lt;</w:t>
            </w:r>
            <w:proofErr w:type="spellStart"/>
            <w:r w:rsidRPr="00563699">
              <w:rPr>
                <w:sz w:val="20"/>
                <w:szCs w:val="20"/>
              </w:rPr>
              <w:t>title</w:t>
            </w:r>
            <w:proofErr w:type="spellEnd"/>
            <w:r w:rsidRPr="00563699">
              <w:rPr>
                <w:sz w:val="20"/>
                <w:szCs w:val="20"/>
              </w:rPr>
              <w:t xml:space="preserve">&gt;Płatność internetowa </w:t>
            </w:r>
            <w:proofErr w:type="spellStart"/>
            <w:r w:rsidRPr="00563699">
              <w:rPr>
                <w:sz w:val="20"/>
                <w:szCs w:val="20"/>
              </w:rPr>
              <w:t>Paybynet</w:t>
            </w:r>
            <w:proofErr w:type="spellEnd"/>
            <w:r>
              <w:rPr>
                <w:sz w:val="20"/>
                <w:szCs w:val="20"/>
              </w:rPr>
              <w:t xml:space="preserve"> – e-PFRON2</w:t>
            </w:r>
            <w:r w:rsidRPr="00563699">
              <w:rPr>
                <w:sz w:val="20"/>
                <w:szCs w:val="20"/>
              </w:rPr>
              <w:t>&lt;/</w:t>
            </w:r>
            <w:proofErr w:type="spellStart"/>
            <w:r w:rsidRPr="00563699">
              <w:rPr>
                <w:sz w:val="20"/>
                <w:szCs w:val="20"/>
              </w:rPr>
              <w:t>title</w:t>
            </w:r>
            <w:proofErr w:type="spellEnd"/>
            <w:r w:rsidRPr="00563699">
              <w:rPr>
                <w:sz w:val="20"/>
                <w:szCs w:val="20"/>
              </w:rPr>
              <w:t>&gt;</w:t>
            </w:r>
          </w:p>
        </w:tc>
        <w:tc>
          <w:tcPr>
            <w:tcW w:w="992" w:type="dxa"/>
            <w:shd w:val="clear" w:color="auto" w:fill="FFFFFF" w:themeFill="background1"/>
            <w:vAlign w:val="center"/>
          </w:tcPr>
          <w:p w14:paraId="2010E69D" w14:textId="77777777" w:rsidR="004B24D3" w:rsidRPr="00742038" w:rsidRDefault="004B24D3" w:rsidP="00D149FE">
            <w:pPr>
              <w:spacing w:line="276" w:lineRule="auto"/>
              <w:rPr>
                <w:b/>
                <w:color w:val="000000"/>
                <w:sz w:val="20"/>
                <w:szCs w:val="20"/>
              </w:rPr>
            </w:pPr>
            <w:r w:rsidRPr="00742038">
              <w:rPr>
                <w:b/>
                <w:color w:val="000000"/>
                <w:sz w:val="20"/>
                <w:szCs w:val="20"/>
              </w:rPr>
              <w:t>T</w:t>
            </w:r>
          </w:p>
        </w:tc>
        <w:tc>
          <w:tcPr>
            <w:tcW w:w="2694" w:type="dxa"/>
            <w:shd w:val="clear" w:color="auto" w:fill="FFFFFF" w:themeFill="background1"/>
          </w:tcPr>
          <w:p w14:paraId="5A1CFABE" w14:textId="72E64AAC" w:rsidR="004B24D3" w:rsidRPr="00742038" w:rsidRDefault="00A749BF" w:rsidP="00D149FE">
            <w:pPr>
              <w:spacing w:line="276" w:lineRule="auto"/>
              <w:rPr>
                <w:b/>
                <w:color w:val="000000"/>
                <w:sz w:val="20"/>
                <w:szCs w:val="20"/>
              </w:rPr>
            </w:pPr>
            <w:r>
              <w:rPr>
                <w:b/>
                <w:color w:val="000000"/>
                <w:sz w:val="20"/>
                <w:szCs w:val="20"/>
              </w:rPr>
              <w:t>Spełnione</w:t>
            </w:r>
          </w:p>
        </w:tc>
      </w:tr>
    </w:tbl>
    <w:p w14:paraId="260D73AC" w14:textId="59574655" w:rsidR="00742038" w:rsidRPr="00A749BF" w:rsidRDefault="00742038" w:rsidP="00A749BF">
      <w:pPr>
        <w:pBdr>
          <w:top w:val="nil"/>
          <w:left w:val="nil"/>
          <w:bottom w:val="nil"/>
          <w:right w:val="nil"/>
          <w:between w:val="nil"/>
        </w:pBdr>
        <w:shd w:val="clear" w:color="auto" w:fill="FFFFFF"/>
        <w:tabs>
          <w:tab w:val="left" w:pos="2443"/>
        </w:tabs>
        <w:spacing w:before="120" w:after="120" w:line="276" w:lineRule="auto"/>
        <w:rPr>
          <w:color w:val="000000"/>
        </w:rPr>
      </w:pPr>
      <w:r w:rsidRPr="00A749BF">
        <w:rPr>
          <w:b/>
          <w:color w:val="000000"/>
        </w:rPr>
        <w:t>2.4.3 Kolejność fokus</w:t>
      </w:r>
      <w:r w:rsidR="00237807" w:rsidRPr="00A749BF">
        <w:rPr>
          <w:b/>
          <w:color w:val="000000"/>
        </w:rPr>
        <w:t>u</w:t>
      </w:r>
      <w:r w:rsidRPr="00A749BF">
        <w:rPr>
          <w:b/>
          <w:color w:val="000000"/>
        </w:rPr>
        <w:t>:</w:t>
      </w:r>
      <w:r w:rsidRPr="00A749BF">
        <w:rPr>
          <w:color w:val="000000"/>
        </w:rPr>
        <w:t> Jeśli </w:t>
      </w:r>
      <w:hyperlink r:id="rId59" w:anchor="webpagedef">
        <w:r w:rsidRPr="00A749BF">
          <w:rPr>
            <w:color w:val="000000"/>
            <w:highlight w:val="white"/>
          </w:rPr>
          <w:t>strona internetowa</w:t>
        </w:r>
      </w:hyperlink>
      <w:r w:rsidRPr="00A749BF">
        <w:rPr>
          <w:color w:val="000000"/>
        </w:rPr>
        <w:t> może być </w:t>
      </w:r>
      <w:hyperlink r:id="rId60" w:anchor="nav-seqdef">
        <w:r w:rsidRPr="00A749BF">
          <w:rPr>
            <w:color w:val="000000"/>
            <w:highlight w:val="white"/>
          </w:rPr>
          <w:t>nawigowana sekwencyjnie</w:t>
        </w:r>
      </w:hyperlink>
      <w:r w:rsidRPr="00A749BF">
        <w:rPr>
          <w:color w:val="000000"/>
        </w:rPr>
        <w:t>, a kolejność nawigacji wpływa na zrozumienie lub funkcjonalność strony, komponenty przyjmujące fokus zachowują kolejność, dzięki której zachowany jest sens i funkcjonalność treści. (Poziom A)</w:t>
      </w:r>
    </w:p>
    <w:p w14:paraId="6D1B59E9" w14:textId="5D0DD7F9" w:rsidR="00742038" w:rsidRPr="00A749BF" w:rsidRDefault="00742038" w:rsidP="00A749BF">
      <w:pPr>
        <w:spacing w:after="120" w:line="276" w:lineRule="auto"/>
        <w:jc w:val="both"/>
        <w:rPr>
          <w:b/>
          <w:color w:val="C00000"/>
        </w:rPr>
      </w:pPr>
      <w:r w:rsidRPr="00A749BF">
        <w:t xml:space="preserve">Wynik audyt: </w:t>
      </w:r>
      <w:r w:rsidR="00873091" w:rsidRPr="00A749BF">
        <w:rPr>
          <w:b/>
          <w:color w:val="C00000"/>
        </w:rPr>
        <w:t>Niespełnione</w:t>
      </w:r>
    </w:p>
    <w:p w14:paraId="4530EC26" w14:textId="0DC39A54" w:rsidR="003271A4" w:rsidRPr="00A749BF" w:rsidRDefault="00EE61D7" w:rsidP="00A749BF">
      <w:pPr>
        <w:spacing w:after="120" w:line="276" w:lineRule="auto"/>
        <w:rPr>
          <w:rFonts w:cs="Open Sans"/>
          <w:b/>
          <w:color w:val="00B050"/>
        </w:rPr>
      </w:pPr>
      <w:r w:rsidRPr="00A749BF">
        <w:rPr>
          <w:rFonts w:cs="Open Sans"/>
        </w:rPr>
        <w:t xml:space="preserve">Wynik </w:t>
      </w:r>
      <w:r w:rsidR="00A2228A" w:rsidRPr="00A749BF">
        <w:rPr>
          <w:rFonts w:cs="Open Sans"/>
        </w:rPr>
        <w:t>Samoocena</w:t>
      </w:r>
      <w:r w:rsidRPr="00A749BF">
        <w:rPr>
          <w:rFonts w:cs="Open Sans"/>
        </w:rPr>
        <w:t xml:space="preserve">: </w:t>
      </w:r>
      <w:r w:rsidRPr="00A749BF">
        <w:rPr>
          <w:b/>
          <w:color w:val="538135"/>
        </w:rPr>
        <w:t>Spełnione</w:t>
      </w:r>
    </w:p>
    <w:tbl>
      <w:tblPr>
        <w:tblW w:w="15309"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5959"/>
        <w:gridCol w:w="2268"/>
        <w:gridCol w:w="1134"/>
        <w:gridCol w:w="2693"/>
      </w:tblGrid>
      <w:tr w:rsidR="004B24D3" w:rsidRPr="00742038" w14:paraId="714E3E1B" w14:textId="146A17E7" w:rsidTr="00A749BF">
        <w:trPr>
          <w:trHeight w:val="200"/>
          <w:tblHeader/>
        </w:trPr>
        <w:tc>
          <w:tcPr>
            <w:tcW w:w="3255" w:type="dxa"/>
            <w:shd w:val="clear" w:color="auto" w:fill="E7E6E6" w:themeFill="background2"/>
            <w:vAlign w:val="center"/>
          </w:tcPr>
          <w:p w14:paraId="0CFB941B" w14:textId="3196263B" w:rsidR="004B24D3" w:rsidRPr="00742038" w:rsidRDefault="004B24D3" w:rsidP="00D149FE">
            <w:pPr>
              <w:spacing w:line="276" w:lineRule="auto"/>
              <w:rPr>
                <w:b/>
                <w:color w:val="000000"/>
                <w:sz w:val="20"/>
                <w:szCs w:val="20"/>
              </w:rPr>
            </w:pPr>
            <w:r w:rsidRPr="00742038">
              <w:rPr>
                <w:b/>
                <w:color w:val="000000"/>
                <w:sz w:val="20"/>
                <w:szCs w:val="20"/>
              </w:rPr>
              <w:t>Strona</w:t>
            </w:r>
          </w:p>
        </w:tc>
        <w:tc>
          <w:tcPr>
            <w:tcW w:w="5959" w:type="dxa"/>
            <w:shd w:val="clear" w:color="auto" w:fill="E7E6E6" w:themeFill="background2"/>
            <w:vAlign w:val="center"/>
          </w:tcPr>
          <w:p w14:paraId="2A6D7546" w14:textId="77777777" w:rsidR="004B24D3" w:rsidRPr="00742038" w:rsidRDefault="004B24D3" w:rsidP="00D149FE">
            <w:pPr>
              <w:spacing w:line="276" w:lineRule="auto"/>
              <w:rPr>
                <w:b/>
                <w:color w:val="000000"/>
                <w:sz w:val="20"/>
                <w:szCs w:val="20"/>
              </w:rPr>
            </w:pPr>
            <w:r w:rsidRPr="00742038">
              <w:rPr>
                <w:b/>
                <w:color w:val="000000"/>
                <w:sz w:val="20"/>
                <w:szCs w:val="20"/>
              </w:rPr>
              <w:t>Opis Problemu</w:t>
            </w:r>
          </w:p>
        </w:tc>
        <w:tc>
          <w:tcPr>
            <w:tcW w:w="2268" w:type="dxa"/>
            <w:shd w:val="clear" w:color="auto" w:fill="E7E6E6" w:themeFill="background2"/>
            <w:vAlign w:val="center"/>
          </w:tcPr>
          <w:p w14:paraId="4438D160" w14:textId="77777777" w:rsidR="004B24D3" w:rsidRPr="00742038" w:rsidRDefault="004B24D3" w:rsidP="00D149FE">
            <w:pPr>
              <w:spacing w:line="276" w:lineRule="auto"/>
              <w:rPr>
                <w:b/>
                <w:color w:val="000000"/>
                <w:sz w:val="20"/>
                <w:szCs w:val="20"/>
              </w:rPr>
            </w:pPr>
            <w:r w:rsidRPr="00742038">
              <w:rPr>
                <w:b/>
                <w:color w:val="000000"/>
                <w:sz w:val="20"/>
                <w:szCs w:val="20"/>
              </w:rPr>
              <w:t>Rozwiązanie</w:t>
            </w:r>
          </w:p>
        </w:tc>
        <w:tc>
          <w:tcPr>
            <w:tcW w:w="1134" w:type="dxa"/>
            <w:shd w:val="clear" w:color="auto" w:fill="E7E6E6" w:themeFill="background2"/>
            <w:vAlign w:val="center"/>
          </w:tcPr>
          <w:p w14:paraId="52C52CA3" w14:textId="77777777" w:rsidR="004B24D3" w:rsidRPr="00742038" w:rsidRDefault="004B24D3" w:rsidP="00D149FE">
            <w:pPr>
              <w:spacing w:line="276" w:lineRule="auto"/>
              <w:rPr>
                <w:b/>
                <w:color w:val="000000"/>
                <w:sz w:val="20"/>
                <w:szCs w:val="20"/>
              </w:rPr>
            </w:pPr>
            <w:r w:rsidRPr="00742038">
              <w:rPr>
                <w:b/>
                <w:color w:val="000000"/>
                <w:sz w:val="20"/>
                <w:szCs w:val="20"/>
              </w:rPr>
              <w:t>Typ</w:t>
            </w:r>
          </w:p>
        </w:tc>
        <w:tc>
          <w:tcPr>
            <w:tcW w:w="2693" w:type="dxa"/>
            <w:shd w:val="clear" w:color="auto" w:fill="E7E6E6" w:themeFill="background2"/>
          </w:tcPr>
          <w:p w14:paraId="4523B54F" w14:textId="7B6FE7E8" w:rsidR="004B24D3" w:rsidRPr="00742038" w:rsidRDefault="00A2228A" w:rsidP="00D149FE">
            <w:pPr>
              <w:spacing w:line="276" w:lineRule="auto"/>
              <w:rPr>
                <w:b/>
                <w:color w:val="000000"/>
                <w:sz w:val="20"/>
                <w:szCs w:val="20"/>
              </w:rPr>
            </w:pPr>
            <w:r>
              <w:rPr>
                <w:b/>
                <w:color w:val="000000"/>
                <w:sz w:val="20"/>
                <w:szCs w:val="20"/>
              </w:rPr>
              <w:t>Samoocena</w:t>
            </w:r>
          </w:p>
        </w:tc>
      </w:tr>
      <w:tr w:rsidR="004B24D3" w:rsidRPr="00742038" w14:paraId="00033051" w14:textId="05EF80FA" w:rsidTr="009F6B7D">
        <w:trPr>
          <w:trHeight w:val="659"/>
        </w:trPr>
        <w:tc>
          <w:tcPr>
            <w:tcW w:w="3255" w:type="dxa"/>
            <w:shd w:val="clear" w:color="auto" w:fill="FFFFFF" w:themeFill="background1"/>
            <w:vAlign w:val="center"/>
          </w:tcPr>
          <w:p w14:paraId="61B18A4B" w14:textId="025FDC2F" w:rsidR="004B24D3" w:rsidRPr="00742038" w:rsidRDefault="004B24D3" w:rsidP="00D149FE">
            <w:pPr>
              <w:spacing w:line="276" w:lineRule="auto"/>
            </w:pPr>
            <w:r>
              <w:t>Cały serwis</w:t>
            </w:r>
          </w:p>
        </w:tc>
        <w:tc>
          <w:tcPr>
            <w:tcW w:w="5959" w:type="dxa"/>
            <w:shd w:val="clear" w:color="auto" w:fill="FFFFFF" w:themeFill="background1"/>
            <w:vAlign w:val="center"/>
          </w:tcPr>
          <w:p w14:paraId="04B8FBC6" w14:textId="6AB3A6F9" w:rsidR="004B24D3" w:rsidRPr="00053C59" w:rsidRDefault="004B24D3" w:rsidP="00D149FE">
            <w:pPr>
              <w:spacing w:line="276" w:lineRule="auto"/>
              <w:rPr>
                <w:color w:val="000000"/>
                <w:sz w:val="20"/>
                <w:szCs w:val="20"/>
              </w:rPr>
            </w:pPr>
            <w:r>
              <w:rPr>
                <w:color w:val="000000"/>
                <w:sz w:val="20"/>
                <w:szCs w:val="20"/>
              </w:rPr>
              <w:t>Przycisk „</w:t>
            </w:r>
            <w:r w:rsidRPr="00053C59">
              <w:rPr>
                <w:i/>
                <w:iCs/>
                <w:color w:val="000000"/>
                <w:sz w:val="20"/>
                <w:szCs w:val="20"/>
              </w:rPr>
              <w:t>Wróć do początku strony</w:t>
            </w:r>
            <w:r>
              <w:rPr>
                <w:i/>
                <w:iCs/>
                <w:color w:val="000000"/>
                <w:sz w:val="20"/>
                <w:szCs w:val="20"/>
              </w:rPr>
              <w:t xml:space="preserve">.”  </w:t>
            </w:r>
            <w:r>
              <w:rPr>
                <w:color w:val="000000"/>
                <w:sz w:val="20"/>
                <w:szCs w:val="20"/>
              </w:rPr>
              <w:t>Przenosi jedynie wizualnie na górę strony. Fokus pozostaje dalej na przycisku co wprowadza zamieszanie.</w:t>
            </w:r>
          </w:p>
          <w:p w14:paraId="43F4CD7E" w14:textId="1C550C00" w:rsidR="004B24D3" w:rsidRPr="00696214" w:rsidRDefault="004B24D3" w:rsidP="00D149FE">
            <w:pPr>
              <w:pStyle w:val="kod0"/>
              <w:spacing w:line="276" w:lineRule="auto"/>
              <w:rPr>
                <w:lang w:val="pl-PL"/>
              </w:rPr>
            </w:pPr>
            <w:r w:rsidRPr="00696214">
              <w:rPr>
                <w:lang w:val="pl-PL"/>
              </w:rPr>
              <w:t xml:space="preserve">&lt;a _ngcontent-wgs-c261=”” </w:t>
            </w:r>
            <w:proofErr w:type="spellStart"/>
            <w:r w:rsidRPr="00696214">
              <w:rPr>
                <w:lang w:val="pl-PL"/>
              </w:rPr>
              <w:t>href</w:t>
            </w:r>
            <w:proofErr w:type="spellEnd"/>
            <w:r w:rsidRPr="00696214">
              <w:rPr>
                <w:lang w:val="pl-PL"/>
              </w:rPr>
              <w:t>=”#</w:t>
            </w:r>
            <w:proofErr w:type="spellStart"/>
            <w:r w:rsidRPr="00696214">
              <w:rPr>
                <w:lang w:val="pl-PL"/>
              </w:rPr>
              <w:t>main</w:t>
            </w:r>
            <w:proofErr w:type="spellEnd"/>
            <w:r w:rsidRPr="00696214">
              <w:rPr>
                <w:lang w:val="pl-PL"/>
              </w:rPr>
              <w:t xml:space="preserve">” </w:t>
            </w:r>
            <w:proofErr w:type="spellStart"/>
            <w:r w:rsidRPr="00696214">
              <w:rPr>
                <w:lang w:val="pl-PL"/>
              </w:rPr>
              <w:t>class</w:t>
            </w:r>
            <w:proofErr w:type="spellEnd"/>
            <w:r w:rsidRPr="00696214">
              <w:rPr>
                <w:lang w:val="pl-PL"/>
              </w:rPr>
              <w:t>=”skip-link”&gt; Przejdź do zawartości &lt;/a&gt;</w:t>
            </w:r>
          </w:p>
        </w:tc>
        <w:tc>
          <w:tcPr>
            <w:tcW w:w="2268" w:type="dxa"/>
            <w:shd w:val="clear" w:color="auto" w:fill="FFFFFF" w:themeFill="background1"/>
            <w:vAlign w:val="center"/>
          </w:tcPr>
          <w:p w14:paraId="726C3E32" w14:textId="7AF77B1B" w:rsidR="004B24D3" w:rsidRPr="00742038" w:rsidRDefault="004B24D3" w:rsidP="00D149FE">
            <w:pPr>
              <w:spacing w:line="276" w:lineRule="auto"/>
              <w:rPr>
                <w:sz w:val="20"/>
                <w:szCs w:val="20"/>
              </w:rPr>
            </w:pPr>
            <w:r>
              <w:rPr>
                <w:sz w:val="20"/>
                <w:szCs w:val="20"/>
              </w:rPr>
              <w:t xml:space="preserve">Należy umieścić odnośnik do głównej treści </w:t>
            </w:r>
            <w:r w:rsidRPr="006E006C">
              <w:rPr>
                <w:i/>
                <w:iCs/>
                <w:sz w:val="20"/>
                <w:szCs w:val="20"/>
              </w:rPr>
              <w:t>#main</w:t>
            </w:r>
          </w:p>
        </w:tc>
        <w:tc>
          <w:tcPr>
            <w:tcW w:w="1134" w:type="dxa"/>
            <w:shd w:val="clear" w:color="auto" w:fill="FFFFFF" w:themeFill="background1"/>
            <w:vAlign w:val="center"/>
          </w:tcPr>
          <w:p w14:paraId="3D9B0B09" w14:textId="77777777" w:rsidR="004B24D3" w:rsidRPr="00742038" w:rsidRDefault="004B24D3" w:rsidP="00D149FE">
            <w:pPr>
              <w:spacing w:line="276" w:lineRule="auto"/>
              <w:rPr>
                <w:b/>
                <w:color w:val="000000"/>
                <w:sz w:val="20"/>
                <w:szCs w:val="20"/>
              </w:rPr>
            </w:pPr>
            <w:r w:rsidRPr="00742038">
              <w:rPr>
                <w:b/>
                <w:color w:val="000000"/>
                <w:sz w:val="20"/>
                <w:szCs w:val="20"/>
              </w:rPr>
              <w:t>T</w:t>
            </w:r>
          </w:p>
        </w:tc>
        <w:tc>
          <w:tcPr>
            <w:tcW w:w="2693" w:type="dxa"/>
            <w:shd w:val="clear" w:color="auto" w:fill="FFFFFF" w:themeFill="background1"/>
          </w:tcPr>
          <w:p w14:paraId="5033B22A" w14:textId="48A1669C" w:rsidR="004B24D3" w:rsidRPr="00742038" w:rsidRDefault="00A749BF" w:rsidP="00D149FE">
            <w:pPr>
              <w:spacing w:line="276" w:lineRule="auto"/>
              <w:rPr>
                <w:b/>
                <w:color w:val="000000"/>
                <w:sz w:val="20"/>
                <w:szCs w:val="20"/>
              </w:rPr>
            </w:pPr>
            <w:r>
              <w:rPr>
                <w:b/>
                <w:color w:val="000000"/>
                <w:sz w:val="20"/>
                <w:szCs w:val="20"/>
              </w:rPr>
              <w:t>Spełnione</w:t>
            </w:r>
          </w:p>
        </w:tc>
      </w:tr>
    </w:tbl>
    <w:p w14:paraId="01A16B21" w14:textId="050667C9" w:rsidR="00742038" w:rsidRPr="00A749BF" w:rsidRDefault="00742038" w:rsidP="00A749BF">
      <w:pPr>
        <w:spacing w:before="120" w:after="120" w:line="276" w:lineRule="auto"/>
        <w:rPr>
          <w:b/>
          <w:color w:val="000000"/>
        </w:rPr>
      </w:pPr>
      <w:r w:rsidRPr="00742038">
        <w:rPr>
          <w:b/>
          <w:color w:val="000000"/>
        </w:rPr>
        <w:t>2.4.4 Cel linku (w kontekście):</w:t>
      </w:r>
      <w:r w:rsidRPr="00742038">
        <w:rPr>
          <w:color w:val="000000"/>
        </w:rPr>
        <w:t xml:space="preserve"> Cel każdego linku może wynikać z samej treści linku, lub też z treści linku powiązanej z programistycznie określonym kontekstem, poza tymi przypadkami, kiedy cel łącza i tak byłby niejasny dla użytkowników. (Poziom A)</w:t>
      </w:r>
    </w:p>
    <w:p w14:paraId="28977555" w14:textId="5A30FFB4" w:rsidR="00742038" w:rsidRDefault="00742038" w:rsidP="00A749BF">
      <w:pPr>
        <w:spacing w:before="120" w:after="120" w:line="276" w:lineRule="auto"/>
        <w:jc w:val="both"/>
        <w:rPr>
          <w:sz w:val="22"/>
          <w:szCs w:val="22"/>
        </w:rPr>
      </w:pPr>
      <w:r w:rsidRPr="00742038">
        <w:t xml:space="preserve">Wynik audyt: </w:t>
      </w:r>
      <w:r w:rsidRPr="00742038">
        <w:rPr>
          <w:b/>
          <w:color w:val="C00000"/>
        </w:rPr>
        <w:t>Niespełnione</w:t>
      </w:r>
    </w:p>
    <w:p w14:paraId="557CF507" w14:textId="61C83F4B" w:rsidR="00742038" w:rsidRPr="00A749BF" w:rsidRDefault="009F6B7D" w:rsidP="00A749BF">
      <w:pPr>
        <w:spacing w:before="120" w:after="120" w:line="276" w:lineRule="auto"/>
        <w:rPr>
          <w:b/>
          <w:color w:val="538135"/>
        </w:rPr>
      </w:pPr>
      <w:r>
        <w:rPr>
          <w:rFonts w:cs="Open Sans"/>
        </w:rPr>
        <w:t xml:space="preserve">Wynik Samoocena: </w:t>
      </w:r>
      <w:r>
        <w:rPr>
          <w:b/>
          <w:color w:val="538135"/>
        </w:rPr>
        <w:t>Spełnione</w:t>
      </w:r>
    </w:p>
    <w:tbl>
      <w:tblPr>
        <w:tblW w:w="15446"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6115"/>
        <w:gridCol w:w="2249"/>
        <w:gridCol w:w="1134"/>
        <w:gridCol w:w="2693"/>
      </w:tblGrid>
      <w:tr w:rsidR="003E3ACA" w:rsidRPr="00742038" w14:paraId="00CA53EA" w14:textId="3E4A1112" w:rsidTr="00A749BF">
        <w:trPr>
          <w:trHeight w:val="200"/>
          <w:tblHeader/>
          <w:jc w:val="center"/>
        </w:trPr>
        <w:tc>
          <w:tcPr>
            <w:tcW w:w="3255" w:type="dxa"/>
            <w:shd w:val="clear" w:color="auto" w:fill="E7E6E6" w:themeFill="background2"/>
            <w:vAlign w:val="center"/>
          </w:tcPr>
          <w:p w14:paraId="35D0E6E5" w14:textId="31F60572" w:rsidR="003E3ACA" w:rsidRPr="00742038" w:rsidRDefault="003E3ACA" w:rsidP="00D149FE">
            <w:pPr>
              <w:spacing w:line="276" w:lineRule="auto"/>
              <w:rPr>
                <w:b/>
                <w:color w:val="000000"/>
                <w:sz w:val="20"/>
                <w:szCs w:val="20"/>
              </w:rPr>
            </w:pPr>
            <w:r w:rsidRPr="00742038">
              <w:rPr>
                <w:b/>
                <w:color w:val="000000"/>
                <w:sz w:val="20"/>
                <w:szCs w:val="20"/>
              </w:rPr>
              <w:t>Strona</w:t>
            </w:r>
          </w:p>
        </w:tc>
        <w:tc>
          <w:tcPr>
            <w:tcW w:w="6115" w:type="dxa"/>
            <w:shd w:val="clear" w:color="auto" w:fill="E7E6E6" w:themeFill="background2"/>
            <w:vAlign w:val="center"/>
          </w:tcPr>
          <w:p w14:paraId="2A36BD27" w14:textId="77777777" w:rsidR="003E3ACA" w:rsidRPr="00742038" w:rsidRDefault="003E3ACA" w:rsidP="00D149FE">
            <w:pPr>
              <w:spacing w:line="276" w:lineRule="auto"/>
              <w:rPr>
                <w:b/>
                <w:color w:val="000000"/>
                <w:sz w:val="20"/>
                <w:szCs w:val="20"/>
              </w:rPr>
            </w:pPr>
            <w:r w:rsidRPr="00742038">
              <w:rPr>
                <w:b/>
                <w:color w:val="000000"/>
                <w:sz w:val="20"/>
                <w:szCs w:val="20"/>
              </w:rPr>
              <w:t>Opis Problemu</w:t>
            </w:r>
          </w:p>
        </w:tc>
        <w:tc>
          <w:tcPr>
            <w:tcW w:w="2249" w:type="dxa"/>
            <w:shd w:val="clear" w:color="auto" w:fill="E7E6E6" w:themeFill="background2"/>
            <w:vAlign w:val="center"/>
          </w:tcPr>
          <w:p w14:paraId="11035278" w14:textId="77777777" w:rsidR="003E3ACA" w:rsidRPr="00742038" w:rsidRDefault="003E3ACA" w:rsidP="00D149FE">
            <w:pPr>
              <w:spacing w:line="276" w:lineRule="auto"/>
              <w:rPr>
                <w:b/>
                <w:color w:val="000000"/>
                <w:sz w:val="20"/>
                <w:szCs w:val="20"/>
              </w:rPr>
            </w:pPr>
            <w:r w:rsidRPr="00742038">
              <w:rPr>
                <w:b/>
                <w:color w:val="000000"/>
                <w:sz w:val="20"/>
                <w:szCs w:val="20"/>
              </w:rPr>
              <w:t>Rozwiązanie</w:t>
            </w:r>
          </w:p>
        </w:tc>
        <w:tc>
          <w:tcPr>
            <w:tcW w:w="1134" w:type="dxa"/>
            <w:shd w:val="clear" w:color="auto" w:fill="E7E6E6" w:themeFill="background2"/>
            <w:vAlign w:val="center"/>
          </w:tcPr>
          <w:p w14:paraId="477F7C24" w14:textId="77777777" w:rsidR="003E3ACA" w:rsidRPr="00742038" w:rsidRDefault="003E3ACA" w:rsidP="00D149FE">
            <w:pPr>
              <w:spacing w:line="276" w:lineRule="auto"/>
              <w:rPr>
                <w:b/>
                <w:color w:val="000000"/>
                <w:sz w:val="20"/>
                <w:szCs w:val="20"/>
              </w:rPr>
            </w:pPr>
            <w:r w:rsidRPr="00742038">
              <w:rPr>
                <w:b/>
                <w:color w:val="000000"/>
                <w:sz w:val="20"/>
                <w:szCs w:val="20"/>
              </w:rPr>
              <w:t>Typ</w:t>
            </w:r>
          </w:p>
        </w:tc>
        <w:tc>
          <w:tcPr>
            <w:tcW w:w="2693" w:type="dxa"/>
            <w:shd w:val="clear" w:color="auto" w:fill="E7E6E6" w:themeFill="background2"/>
          </w:tcPr>
          <w:p w14:paraId="3A7DA2AD" w14:textId="0736FAFD" w:rsidR="003E3ACA" w:rsidRPr="00742038" w:rsidRDefault="00A2228A" w:rsidP="00D149FE">
            <w:pPr>
              <w:spacing w:line="276" w:lineRule="auto"/>
              <w:rPr>
                <w:b/>
                <w:color w:val="000000"/>
                <w:sz w:val="20"/>
                <w:szCs w:val="20"/>
              </w:rPr>
            </w:pPr>
            <w:r>
              <w:rPr>
                <w:b/>
                <w:color w:val="000000"/>
                <w:sz w:val="20"/>
                <w:szCs w:val="20"/>
              </w:rPr>
              <w:t>Samoocena</w:t>
            </w:r>
          </w:p>
        </w:tc>
      </w:tr>
      <w:tr w:rsidR="003E3ACA" w:rsidRPr="00742038" w14:paraId="72F63E42" w14:textId="00D6971A" w:rsidTr="009F6B7D">
        <w:trPr>
          <w:trHeight w:val="659"/>
          <w:jc w:val="center"/>
        </w:trPr>
        <w:tc>
          <w:tcPr>
            <w:tcW w:w="3255" w:type="dxa"/>
            <w:shd w:val="clear" w:color="auto" w:fill="FFFFFF" w:themeFill="background1"/>
            <w:vAlign w:val="center"/>
          </w:tcPr>
          <w:p w14:paraId="6D01DB85" w14:textId="335486E6" w:rsidR="003E3ACA" w:rsidRPr="00742038" w:rsidRDefault="003E3ACA" w:rsidP="00D149FE">
            <w:pPr>
              <w:spacing w:line="276" w:lineRule="auto"/>
            </w:pPr>
            <w:hyperlink r:id="rId61" w:history="1">
              <w:r w:rsidRPr="00BA4EA5">
                <w:rPr>
                  <w:rStyle w:val="Hipercze"/>
                </w:rPr>
                <w:t>https://ep3-front.pfron.org.pl/</w:t>
              </w:r>
            </w:hyperlink>
          </w:p>
        </w:tc>
        <w:tc>
          <w:tcPr>
            <w:tcW w:w="6115" w:type="dxa"/>
            <w:shd w:val="clear" w:color="auto" w:fill="FFFFFF" w:themeFill="background1"/>
            <w:vAlign w:val="center"/>
          </w:tcPr>
          <w:p w14:paraId="2BECFE01" w14:textId="25F49AEF" w:rsidR="003E3ACA" w:rsidRDefault="003E3ACA" w:rsidP="00D149FE">
            <w:pPr>
              <w:spacing w:line="276" w:lineRule="auto"/>
              <w:rPr>
                <w:noProof/>
                <w:sz w:val="20"/>
                <w:szCs w:val="20"/>
              </w:rPr>
            </w:pPr>
            <w:r>
              <w:rPr>
                <w:color w:val="000000"/>
                <w:sz w:val="20"/>
                <w:szCs w:val="20"/>
              </w:rPr>
              <w:t>W wyświetlonych wiadomościach (alertach na stronie głównej zaraz po zalogowaniu) mogą pojawić się linki, których kontekst jest niezgodny z opisem.</w:t>
            </w:r>
            <w:r>
              <w:rPr>
                <w:noProof/>
                <w:sz w:val="20"/>
                <w:szCs w:val="20"/>
              </w:rPr>
              <w:t xml:space="preserve"> Dodatkowo elementy odczytywane w ten sam sposób przez czytnik ekranu prowadzą do innych podstron.</w:t>
            </w:r>
          </w:p>
          <w:p w14:paraId="7B4F8143" w14:textId="0EE360C0" w:rsidR="003E3ACA" w:rsidRPr="00742038" w:rsidRDefault="003E3ACA" w:rsidP="00D149FE">
            <w:pPr>
              <w:spacing w:line="276" w:lineRule="auto"/>
              <w:rPr>
                <w:color w:val="000000"/>
                <w:sz w:val="20"/>
                <w:szCs w:val="20"/>
              </w:rPr>
            </w:pPr>
            <w:r>
              <w:rPr>
                <w:noProof/>
                <w:sz w:val="20"/>
                <w:szCs w:val="20"/>
              </w:rPr>
              <w:lastRenderedPageBreak/>
              <w:t xml:space="preserve">Link Użytkownicy kieruje do edycji użytkownika a nie do zakładki Użytkownicy. </w:t>
            </w:r>
            <w:r>
              <w:rPr>
                <w:noProof/>
                <w:sz w:val="20"/>
                <w:szCs w:val="20"/>
              </w:rPr>
              <w:drawing>
                <wp:inline distT="0" distB="0" distL="0" distR="0" wp14:anchorId="40FED6CB" wp14:editId="12E6AA6B">
                  <wp:extent cx="3771900" cy="2162297"/>
                  <wp:effectExtent l="0" t="0" r="0" b="9525"/>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89368" cy="2172311"/>
                          </a:xfrm>
                          <a:prstGeom prst="rect">
                            <a:avLst/>
                          </a:prstGeom>
                          <a:noFill/>
                          <a:ln>
                            <a:noFill/>
                          </a:ln>
                        </pic:spPr>
                      </pic:pic>
                    </a:graphicData>
                  </a:graphic>
                </wp:inline>
              </w:drawing>
            </w:r>
          </w:p>
        </w:tc>
        <w:tc>
          <w:tcPr>
            <w:tcW w:w="2249" w:type="dxa"/>
            <w:shd w:val="clear" w:color="auto" w:fill="FFFFFF" w:themeFill="background1"/>
            <w:vAlign w:val="center"/>
          </w:tcPr>
          <w:p w14:paraId="341EEE23" w14:textId="1447C385" w:rsidR="003E3ACA" w:rsidRPr="00742038" w:rsidRDefault="003E3ACA" w:rsidP="00D149FE">
            <w:pPr>
              <w:spacing w:line="276" w:lineRule="auto"/>
              <w:rPr>
                <w:sz w:val="20"/>
                <w:szCs w:val="20"/>
              </w:rPr>
            </w:pPr>
            <w:r>
              <w:rPr>
                <w:sz w:val="20"/>
                <w:szCs w:val="20"/>
              </w:rPr>
              <w:lastRenderedPageBreak/>
              <w:t>Dodanie atrybutu z nazwą (</w:t>
            </w:r>
            <w:r w:rsidRPr="00085C4A">
              <w:rPr>
                <w:b/>
                <w:bCs/>
                <w:sz w:val="20"/>
                <w:szCs w:val="20"/>
              </w:rPr>
              <w:t xml:space="preserve">edycja danych zalogowanego </w:t>
            </w:r>
            <w:r w:rsidRPr="00085C4A">
              <w:rPr>
                <w:b/>
                <w:bCs/>
                <w:sz w:val="20"/>
                <w:szCs w:val="20"/>
              </w:rPr>
              <w:lastRenderedPageBreak/>
              <w:t>użytkownika</w:t>
            </w:r>
            <w:r>
              <w:rPr>
                <w:sz w:val="20"/>
                <w:szCs w:val="20"/>
              </w:rPr>
              <w:t>) lub zmiana celu linku.</w:t>
            </w:r>
          </w:p>
        </w:tc>
        <w:tc>
          <w:tcPr>
            <w:tcW w:w="1134" w:type="dxa"/>
            <w:shd w:val="clear" w:color="auto" w:fill="FFFFFF" w:themeFill="background1"/>
            <w:vAlign w:val="center"/>
          </w:tcPr>
          <w:p w14:paraId="21A285DD" w14:textId="268A42BB" w:rsidR="003E3ACA" w:rsidRPr="00742038" w:rsidRDefault="003E3ACA" w:rsidP="00D149FE">
            <w:pPr>
              <w:spacing w:line="276" w:lineRule="auto"/>
              <w:rPr>
                <w:b/>
                <w:color w:val="000000"/>
                <w:sz w:val="20"/>
                <w:szCs w:val="20"/>
              </w:rPr>
            </w:pPr>
            <w:r w:rsidRPr="00742038">
              <w:rPr>
                <w:b/>
                <w:color w:val="000000"/>
                <w:sz w:val="20"/>
                <w:szCs w:val="20"/>
              </w:rPr>
              <w:lastRenderedPageBreak/>
              <w:t>T</w:t>
            </w:r>
            <w:r>
              <w:rPr>
                <w:b/>
                <w:color w:val="000000"/>
                <w:sz w:val="20"/>
                <w:szCs w:val="20"/>
              </w:rPr>
              <w:t>, P</w:t>
            </w:r>
          </w:p>
        </w:tc>
        <w:tc>
          <w:tcPr>
            <w:tcW w:w="2693" w:type="dxa"/>
            <w:shd w:val="clear" w:color="auto" w:fill="FFFFFF" w:themeFill="background1"/>
          </w:tcPr>
          <w:p w14:paraId="436F622A" w14:textId="26AE8835" w:rsidR="001D2189" w:rsidRPr="001D2189" w:rsidRDefault="00A749BF" w:rsidP="00D149FE">
            <w:pPr>
              <w:spacing w:line="276" w:lineRule="auto"/>
              <w:rPr>
                <w:sz w:val="20"/>
                <w:szCs w:val="20"/>
              </w:rPr>
            </w:pPr>
            <w:r>
              <w:rPr>
                <w:b/>
                <w:color w:val="000000"/>
                <w:sz w:val="20"/>
                <w:szCs w:val="20"/>
              </w:rPr>
              <w:t>Spełnione</w:t>
            </w:r>
          </w:p>
        </w:tc>
      </w:tr>
      <w:tr w:rsidR="003E3ACA" w:rsidRPr="00742038" w14:paraId="2590A6A0" w14:textId="2315B50F" w:rsidTr="009F6B7D">
        <w:trPr>
          <w:trHeight w:val="659"/>
          <w:jc w:val="center"/>
        </w:trPr>
        <w:tc>
          <w:tcPr>
            <w:tcW w:w="3255" w:type="dxa"/>
            <w:shd w:val="clear" w:color="auto" w:fill="FFFFFF" w:themeFill="background1"/>
            <w:vAlign w:val="center"/>
          </w:tcPr>
          <w:p w14:paraId="5F0F1D06" w14:textId="18632735" w:rsidR="003E3ACA" w:rsidRDefault="003E3ACA" w:rsidP="00D149FE">
            <w:pPr>
              <w:spacing w:line="276" w:lineRule="auto"/>
            </w:pPr>
            <w:hyperlink r:id="rId63" w:history="1">
              <w:r w:rsidRPr="00913233">
                <w:rPr>
                  <w:rStyle w:val="Hipercze"/>
                </w:rPr>
                <w:t>https://ep3-front.pfron.org.pl/user/add</w:t>
              </w:r>
            </w:hyperlink>
          </w:p>
          <w:p w14:paraId="7619DB03" w14:textId="1A681767" w:rsidR="003E3ACA" w:rsidRPr="001F1AB2" w:rsidRDefault="003E3ACA" w:rsidP="00D149FE">
            <w:pPr>
              <w:spacing w:line="276" w:lineRule="auto"/>
            </w:pPr>
            <w:hyperlink r:id="rId64" w:history="1">
              <w:r w:rsidRPr="00BA4EA5">
                <w:rPr>
                  <w:rStyle w:val="Hipercze"/>
                </w:rPr>
                <w:t>https://ep3-front.pfron.org.pl/password-change</w:t>
              </w:r>
            </w:hyperlink>
          </w:p>
        </w:tc>
        <w:tc>
          <w:tcPr>
            <w:tcW w:w="6115" w:type="dxa"/>
            <w:shd w:val="clear" w:color="auto" w:fill="FFFFFF" w:themeFill="background1"/>
            <w:vAlign w:val="center"/>
          </w:tcPr>
          <w:p w14:paraId="2E04BA3D" w14:textId="463BB012" w:rsidR="003E3ACA" w:rsidRDefault="003E3ACA" w:rsidP="00D149FE">
            <w:pPr>
              <w:spacing w:line="276" w:lineRule="auto"/>
              <w:rPr>
                <w:color w:val="000000"/>
                <w:sz w:val="20"/>
                <w:szCs w:val="20"/>
              </w:rPr>
            </w:pPr>
            <w:r>
              <w:rPr>
                <w:color w:val="000000"/>
                <w:sz w:val="20"/>
                <w:szCs w:val="20"/>
              </w:rPr>
              <w:t xml:space="preserve">W formularzu umieszony jest ten sam przycisk </w:t>
            </w:r>
            <w:r w:rsidRPr="002F4B83">
              <w:rPr>
                <w:i/>
                <w:iCs/>
                <w:color w:val="000000"/>
                <w:sz w:val="20"/>
                <w:szCs w:val="20"/>
              </w:rPr>
              <w:t>pokaż hasło</w:t>
            </w:r>
            <w:r>
              <w:rPr>
                <w:color w:val="000000"/>
                <w:sz w:val="20"/>
                <w:szCs w:val="20"/>
              </w:rPr>
              <w:t xml:space="preserve"> przy różnych polach formularza. Brakuje rozróżnienia. Użytkownik niewidomy może przeskakiwać po kolejnych przyciskach.</w:t>
            </w:r>
          </w:p>
          <w:p w14:paraId="58F3EC0A" w14:textId="0C76831E" w:rsidR="003E3ACA" w:rsidRDefault="003E3ACA" w:rsidP="00D149FE">
            <w:pPr>
              <w:spacing w:line="276" w:lineRule="auto"/>
              <w:rPr>
                <w:color w:val="000000"/>
                <w:sz w:val="20"/>
                <w:szCs w:val="20"/>
              </w:rPr>
            </w:pPr>
            <w:r>
              <w:rPr>
                <w:noProof/>
                <w:color w:val="000000"/>
                <w:sz w:val="20"/>
                <w:szCs w:val="20"/>
              </w:rPr>
              <w:lastRenderedPageBreak/>
              <w:drawing>
                <wp:inline distT="0" distB="0" distL="0" distR="0" wp14:anchorId="46070774" wp14:editId="40652E99">
                  <wp:extent cx="2032000" cy="1708150"/>
                  <wp:effectExtent l="0" t="0" r="6350" b="6350"/>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32000" cy="1708150"/>
                          </a:xfrm>
                          <a:prstGeom prst="rect">
                            <a:avLst/>
                          </a:prstGeom>
                          <a:noFill/>
                          <a:ln>
                            <a:noFill/>
                          </a:ln>
                        </pic:spPr>
                      </pic:pic>
                    </a:graphicData>
                  </a:graphic>
                </wp:inline>
              </w:drawing>
            </w:r>
            <w:r>
              <w:rPr>
                <w:noProof/>
                <w:color w:val="000000"/>
                <w:sz w:val="20"/>
                <w:szCs w:val="20"/>
              </w:rPr>
              <w:drawing>
                <wp:inline distT="0" distB="0" distL="0" distR="0" wp14:anchorId="3990C421" wp14:editId="04B97602">
                  <wp:extent cx="1993900" cy="1466850"/>
                  <wp:effectExtent l="0" t="0" r="6350" b="0"/>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3900" cy="1466850"/>
                          </a:xfrm>
                          <a:prstGeom prst="rect">
                            <a:avLst/>
                          </a:prstGeom>
                          <a:noFill/>
                          <a:ln>
                            <a:noFill/>
                          </a:ln>
                        </pic:spPr>
                      </pic:pic>
                    </a:graphicData>
                  </a:graphic>
                </wp:inline>
              </w:drawing>
            </w:r>
          </w:p>
        </w:tc>
        <w:tc>
          <w:tcPr>
            <w:tcW w:w="2249" w:type="dxa"/>
            <w:shd w:val="clear" w:color="auto" w:fill="FFFFFF" w:themeFill="background1"/>
            <w:vAlign w:val="center"/>
          </w:tcPr>
          <w:p w14:paraId="743CB7DF" w14:textId="0386B07A" w:rsidR="003E3ACA" w:rsidRDefault="003E3ACA" w:rsidP="00D149FE">
            <w:pPr>
              <w:spacing w:line="276" w:lineRule="auto"/>
              <w:rPr>
                <w:sz w:val="20"/>
                <w:szCs w:val="20"/>
              </w:rPr>
            </w:pPr>
            <w:r>
              <w:rPr>
                <w:sz w:val="20"/>
                <w:szCs w:val="20"/>
              </w:rPr>
              <w:lastRenderedPageBreak/>
              <w:t xml:space="preserve">Zmiana atrybutu </w:t>
            </w:r>
            <w:proofErr w:type="spellStart"/>
            <w:r>
              <w:rPr>
                <w:sz w:val="20"/>
                <w:szCs w:val="20"/>
              </w:rPr>
              <w:t>sr-only</w:t>
            </w:r>
            <w:proofErr w:type="spellEnd"/>
            <w:r>
              <w:rPr>
                <w:sz w:val="20"/>
                <w:szCs w:val="20"/>
              </w:rPr>
              <w:t xml:space="preserve"> drugiego przycisku np. na</w:t>
            </w:r>
          </w:p>
          <w:p w14:paraId="20B30F7B" w14:textId="567ADBC9" w:rsidR="003E3ACA" w:rsidRPr="004A2B05" w:rsidRDefault="003E3ACA" w:rsidP="00D149FE">
            <w:pPr>
              <w:spacing w:line="276" w:lineRule="auto"/>
              <w:rPr>
                <w:sz w:val="20"/>
                <w:szCs w:val="20"/>
              </w:rPr>
            </w:pPr>
            <w:r w:rsidRPr="004A2B05">
              <w:rPr>
                <w:sz w:val="20"/>
                <w:szCs w:val="20"/>
              </w:rPr>
              <w:t>&lt;</w:t>
            </w:r>
            <w:proofErr w:type="spellStart"/>
            <w:r w:rsidRPr="004A2B05">
              <w:rPr>
                <w:sz w:val="20"/>
                <w:szCs w:val="20"/>
              </w:rPr>
              <w:t>span</w:t>
            </w:r>
            <w:proofErr w:type="spellEnd"/>
            <w:r w:rsidRPr="004A2B05">
              <w:rPr>
                <w:sz w:val="20"/>
                <w:szCs w:val="20"/>
              </w:rPr>
              <w:t xml:space="preserve"> _ngcontent-gfo-c77=</w:t>
            </w:r>
            <w:r>
              <w:rPr>
                <w:sz w:val="20"/>
                <w:szCs w:val="20"/>
              </w:rPr>
              <w:t>””</w:t>
            </w:r>
            <w:r w:rsidRPr="004A2B05">
              <w:rPr>
                <w:sz w:val="20"/>
                <w:szCs w:val="20"/>
              </w:rPr>
              <w:t xml:space="preserve"> </w:t>
            </w:r>
            <w:proofErr w:type="spellStart"/>
            <w:r w:rsidRPr="004A2B05">
              <w:rPr>
                <w:sz w:val="20"/>
                <w:szCs w:val="20"/>
              </w:rPr>
              <w:t>class</w:t>
            </w:r>
            <w:proofErr w:type="spellEnd"/>
            <w:r w:rsidRPr="004A2B05">
              <w:rPr>
                <w:sz w:val="20"/>
                <w:szCs w:val="20"/>
              </w:rPr>
              <w:t>=</w:t>
            </w:r>
            <w:r>
              <w:rPr>
                <w:sz w:val="20"/>
                <w:szCs w:val="20"/>
              </w:rPr>
              <w:t>”</w:t>
            </w:r>
            <w:proofErr w:type="spellStart"/>
            <w:r w:rsidRPr="004A2B05">
              <w:rPr>
                <w:sz w:val="20"/>
                <w:szCs w:val="20"/>
              </w:rPr>
              <w:t>sr-only</w:t>
            </w:r>
            <w:proofErr w:type="spellEnd"/>
            <w:r>
              <w:rPr>
                <w:sz w:val="20"/>
                <w:szCs w:val="20"/>
              </w:rPr>
              <w:t>”</w:t>
            </w:r>
            <w:r w:rsidRPr="004A2B05">
              <w:rPr>
                <w:sz w:val="20"/>
                <w:szCs w:val="20"/>
              </w:rPr>
              <w:t>&gt;pokaż hasło dla Nowego hasła&lt;/</w:t>
            </w:r>
            <w:proofErr w:type="spellStart"/>
            <w:r w:rsidRPr="004A2B05">
              <w:rPr>
                <w:sz w:val="20"/>
                <w:szCs w:val="20"/>
              </w:rPr>
              <w:t>span</w:t>
            </w:r>
            <w:proofErr w:type="spellEnd"/>
            <w:r w:rsidRPr="004A2B05">
              <w:rPr>
                <w:sz w:val="20"/>
                <w:szCs w:val="20"/>
              </w:rPr>
              <w:t>&gt; I analogiczn</w:t>
            </w:r>
            <w:r>
              <w:rPr>
                <w:sz w:val="20"/>
                <w:szCs w:val="20"/>
              </w:rPr>
              <w:t>e dla ukrytego hasła.</w:t>
            </w:r>
          </w:p>
        </w:tc>
        <w:tc>
          <w:tcPr>
            <w:tcW w:w="1134" w:type="dxa"/>
            <w:shd w:val="clear" w:color="auto" w:fill="FFFFFF" w:themeFill="background1"/>
            <w:vAlign w:val="center"/>
          </w:tcPr>
          <w:p w14:paraId="10659EFA" w14:textId="2E85D177" w:rsidR="003E3ACA" w:rsidRPr="00742038" w:rsidRDefault="003E3ACA" w:rsidP="00D149FE">
            <w:pPr>
              <w:spacing w:line="276" w:lineRule="auto"/>
              <w:rPr>
                <w:b/>
                <w:color w:val="000000"/>
                <w:sz w:val="20"/>
                <w:szCs w:val="20"/>
              </w:rPr>
            </w:pPr>
            <w:r>
              <w:rPr>
                <w:b/>
                <w:color w:val="000000"/>
                <w:sz w:val="20"/>
                <w:szCs w:val="20"/>
              </w:rPr>
              <w:t>T</w:t>
            </w:r>
          </w:p>
        </w:tc>
        <w:tc>
          <w:tcPr>
            <w:tcW w:w="2693" w:type="dxa"/>
            <w:shd w:val="clear" w:color="auto" w:fill="FFFFFF" w:themeFill="background1"/>
          </w:tcPr>
          <w:p w14:paraId="12CFD08D" w14:textId="41C42487" w:rsidR="003E3ACA" w:rsidRDefault="00A749BF" w:rsidP="00D149FE">
            <w:pPr>
              <w:spacing w:line="276" w:lineRule="auto"/>
              <w:rPr>
                <w:b/>
                <w:color w:val="000000"/>
                <w:sz w:val="20"/>
                <w:szCs w:val="20"/>
              </w:rPr>
            </w:pPr>
            <w:r>
              <w:rPr>
                <w:b/>
                <w:color w:val="000000"/>
                <w:sz w:val="20"/>
                <w:szCs w:val="20"/>
              </w:rPr>
              <w:t>Spełnione</w:t>
            </w:r>
          </w:p>
        </w:tc>
      </w:tr>
      <w:tr w:rsidR="00E1078E" w:rsidRPr="00742038" w14:paraId="0C81F74B" w14:textId="77777777" w:rsidTr="009F6B7D">
        <w:trPr>
          <w:trHeight w:val="659"/>
          <w:jc w:val="center"/>
        </w:trPr>
        <w:tc>
          <w:tcPr>
            <w:tcW w:w="3255" w:type="dxa"/>
            <w:shd w:val="clear" w:color="auto" w:fill="FFFFFF" w:themeFill="background1"/>
            <w:vAlign w:val="center"/>
          </w:tcPr>
          <w:p w14:paraId="5613D42B" w14:textId="11D4E21B" w:rsidR="004C350F" w:rsidRDefault="00E1078E" w:rsidP="00D149FE">
            <w:pPr>
              <w:spacing w:line="276" w:lineRule="auto"/>
            </w:pPr>
            <w:r>
              <w:t>Tabele z listą dokumentów</w:t>
            </w:r>
          </w:p>
          <w:p w14:paraId="34F231E4" w14:textId="5C9D18FF" w:rsidR="004C350F" w:rsidRDefault="004C350F" w:rsidP="00D149FE">
            <w:pPr>
              <w:spacing w:line="276" w:lineRule="auto"/>
            </w:pPr>
            <w:hyperlink r:id="rId67" w:history="1">
              <w:r w:rsidRPr="00936C43">
                <w:rPr>
                  <w:rStyle w:val="Hipercze"/>
                </w:rPr>
                <w:t>https://ep3-front.pfron.org.pl/messages/received</w:t>
              </w:r>
            </w:hyperlink>
          </w:p>
        </w:tc>
        <w:tc>
          <w:tcPr>
            <w:tcW w:w="6115" w:type="dxa"/>
            <w:shd w:val="clear" w:color="auto" w:fill="FFFFFF" w:themeFill="background1"/>
            <w:vAlign w:val="center"/>
          </w:tcPr>
          <w:p w14:paraId="62DC3F2D" w14:textId="79788B53" w:rsidR="00E1078E" w:rsidRDefault="00E1078E" w:rsidP="00D149FE">
            <w:pPr>
              <w:spacing w:line="276" w:lineRule="auto"/>
              <w:rPr>
                <w:color w:val="000000"/>
                <w:sz w:val="20"/>
                <w:szCs w:val="20"/>
              </w:rPr>
            </w:pPr>
            <w:r>
              <w:rPr>
                <w:color w:val="000000"/>
                <w:sz w:val="20"/>
                <w:szCs w:val="20"/>
              </w:rPr>
              <w:t xml:space="preserve">Przyciski w kolumnie </w:t>
            </w:r>
            <w:r w:rsidRPr="0043483B">
              <w:rPr>
                <w:b/>
                <w:bCs/>
                <w:color w:val="000000"/>
                <w:sz w:val="20"/>
                <w:szCs w:val="20"/>
              </w:rPr>
              <w:t>Dostępne akcje</w:t>
            </w:r>
            <w:r>
              <w:rPr>
                <w:color w:val="000000"/>
                <w:sz w:val="20"/>
                <w:szCs w:val="20"/>
              </w:rPr>
              <w:t xml:space="preserve"> nie posiadają kontekstu. W każdym wiersz</w:t>
            </w:r>
            <w:r w:rsidR="0043483B">
              <w:rPr>
                <w:color w:val="000000"/>
                <w:sz w:val="20"/>
                <w:szCs w:val="20"/>
              </w:rPr>
              <w:t>u</w:t>
            </w:r>
            <w:r>
              <w:rPr>
                <w:color w:val="000000"/>
                <w:sz w:val="20"/>
                <w:szCs w:val="20"/>
              </w:rPr>
              <w:t xml:space="preserve"> </w:t>
            </w:r>
            <w:r w:rsidR="004C350F">
              <w:rPr>
                <w:color w:val="000000"/>
                <w:sz w:val="20"/>
                <w:szCs w:val="20"/>
              </w:rPr>
              <w:t xml:space="preserve">występują trzy takie same przyciski. Użytkownik korzystający z czytnika ekranu i poruszający się tylko po przyciskach nie wie do którego dokumentu odnośni się dany przycisk </w:t>
            </w:r>
            <w:r w:rsidR="004C350F" w:rsidRPr="004C350F">
              <w:rPr>
                <w:b/>
                <w:bCs/>
                <w:color w:val="000000"/>
                <w:sz w:val="20"/>
                <w:szCs w:val="20"/>
              </w:rPr>
              <w:t>Edytuj</w:t>
            </w:r>
            <w:r w:rsidR="004C350F">
              <w:rPr>
                <w:color w:val="000000"/>
                <w:sz w:val="20"/>
                <w:szCs w:val="20"/>
              </w:rPr>
              <w:t xml:space="preserve">, </w:t>
            </w:r>
            <w:r w:rsidR="004C350F" w:rsidRPr="004C350F">
              <w:rPr>
                <w:b/>
                <w:bCs/>
                <w:color w:val="000000"/>
                <w:sz w:val="20"/>
                <w:szCs w:val="20"/>
              </w:rPr>
              <w:t>Podgląd</w:t>
            </w:r>
            <w:r w:rsidR="004C350F">
              <w:rPr>
                <w:color w:val="000000"/>
                <w:sz w:val="20"/>
                <w:szCs w:val="20"/>
              </w:rPr>
              <w:t xml:space="preserve">, </w:t>
            </w:r>
            <w:r w:rsidR="004C350F" w:rsidRPr="004C350F">
              <w:rPr>
                <w:b/>
                <w:bCs/>
                <w:color w:val="000000"/>
                <w:sz w:val="20"/>
                <w:szCs w:val="20"/>
              </w:rPr>
              <w:t>Usuń</w:t>
            </w:r>
            <w:r w:rsidR="004C350F">
              <w:rPr>
                <w:color w:val="000000"/>
                <w:sz w:val="20"/>
                <w:szCs w:val="20"/>
              </w:rPr>
              <w:t xml:space="preserve">. Analogiczna sytuacja ma miejsce z </w:t>
            </w:r>
            <w:r w:rsidR="004C350F" w:rsidRPr="004C350F">
              <w:rPr>
                <w:b/>
                <w:bCs/>
                <w:color w:val="000000"/>
                <w:sz w:val="20"/>
                <w:szCs w:val="20"/>
              </w:rPr>
              <w:t>Wiadomościami</w:t>
            </w:r>
            <w:r w:rsidR="004C350F">
              <w:rPr>
                <w:b/>
                <w:bCs/>
                <w:color w:val="000000"/>
                <w:sz w:val="20"/>
                <w:szCs w:val="20"/>
              </w:rPr>
              <w:t>.</w:t>
            </w:r>
          </w:p>
          <w:p w14:paraId="09616080" w14:textId="2EF2D5C4" w:rsidR="004C350F" w:rsidRPr="00A749BF" w:rsidRDefault="00E1078E" w:rsidP="00D149FE">
            <w:pPr>
              <w:spacing w:line="276" w:lineRule="auto"/>
              <w:rPr>
                <w:noProof/>
              </w:rPr>
            </w:pPr>
            <w:r w:rsidRPr="00E1078E">
              <w:rPr>
                <w:noProof/>
                <w:color w:val="000000"/>
                <w:sz w:val="20"/>
                <w:szCs w:val="20"/>
              </w:rPr>
              <w:drawing>
                <wp:inline distT="0" distB="0" distL="0" distR="0" wp14:anchorId="46112AA0" wp14:editId="32C6F129">
                  <wp:extent cx="1800476" cy="1524213"/>
                  <wp:effectExtent l="0" t="0" r="0" b="0"/>
                  <wp:docPr id="191764625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46252" name="Obraz 1">
                            <a:extLst>
                              <a:ext uri="{C183D7F6-B498-43B3-948B-1728B52AA6E4}">
                                <adec:decorative xmlns:adec="http://schemas.microsoft.com/office/drawing/2017/decorative" val="1"/>
                              </a:ext>
                            </a:extLst>
                          </pic:cNvPr>
                          <pic:cNvPicPr/>
                        </pic:nvPicPr>
                        <pic:blipFill>
                          <a:blip r:embed="rId68"/>
                          <a:stretch>
                            <a:fillRect/>
                          </a:stretch>
                        </pic:blipFill>
                        <pic:spPr>
                          <a:xfrm>
                            <a:off x="0" y="0"/>
                            <a:ext cx="1800476" cy="1524213"/>
                          </a:xfrm>
                          <a:prstGeom prst="rect">
                            <a:avLst/>
                          </a:prstGeom>
                        </pic:spPr>
                      </pic:pic>
                    </a:graphicData>
                  </a:graphic>
                </wp:inline>
              </w:drawing>
            </w:r>
            <w:r w:rsidR="004C350F">
              <w:rPr>
                <w:noProof/>
              </w:rPr>
              <w:t xml:space="preserve"> </w:t>
            </w:r>
            <w:r w:rsidR="004C350F" w:rsidRPr="004C350F">
              <w:rPr>
                <w:noProof/>
                <w:color w:val="000000"/>
                <w:sz w:val="20"/>
                <w:szCs w:val="20"/>
              </w:rPr>
              <w:drawing>
                <wp:inline distT="0" distB="0" distL="0" distR="0" wp14:anchorId="1517AE19" wp14:editId="151E7A6E">
                  <wp:extent cx="1000265" cy="1286054"/>
                  <wp:effectExtent l="0" t="0" r="9525" b="0"/>
                  <wp:docPr id="101071928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19286" name="Obraz 1">
                            <a:extLst>
                              <a:ext uri="{C183D7F6-B498-43B3-948B-1728B52AA6E4}">
                                <adec:decorative xmlns:adec="http://schemas.microsoft.com/office/drawing/2017/decorative" val="1"/>
                              </a:ext>
                            </a:extLst>
                          </pic:cNvPr>
                          <pic:cNvPicPr/>
                        </pic:nvPicPr>
                        <pic:blipFill>
                          <a:blip r:embed="rId69"/>
                          <a:stretch>
                            <a:fillRect/>
                          </a:stretch>
                        </pic:blipFill>
                        <pic:spPr>
                          <a:xfrm>
                            <a:off x="0" y="0"/>
                            <a:ext cx="1000265" cy="1286054"/>
                          </a:xfrm>
                          <a:prstGeom prst="rect">
                            <a:avLst/>
                          </a:prstGeom>
                        </pic:spPr>
                      </pic:pic>
                    </a:graphicData>
                  </a:graphic>
                </wp:inline>
              </w:drawing>
            </w:r>
          </w:p>
          <w:p w14:paraId="4A70D68A" w14:textId="53036161" w:rsidR="00E1078E" w:rsidRPr="00E1078E" w:rsidRDefault="00E1078E" w:rsidP="00D149FE">
            <w:pPr>
              <w:spacing w:line="276" w:lineRule="auto"/>
              <w:rPr>
                <w:b/>
                <w:bCs/>
                <w:color w:val="000000"/>
                <w:sz w:val="20"/>
                <w:szCs w:val="20"/>
              </w:rPr>
            </w:pPr>
            <w:r w:rsidRPr="00E1078E">
              <w:rPr>
                <w:b/>
                <w:bCs/>
                <w:color w:val="000000"/>
                <w:sz w:val="20"/>
                <w:szCs w:val="20"/>
              </w:rPr>
              <w:t xml:space="preserve">Błąd </w:t>
            </w:r>
            <w:r>
              <w:rPr>
                <w:b/>
                <w:bCs/>
                <w:color w:val="000000"/>
                <w:sz w:val="20"/>
                <w:szCs w:val="20"/>
              </w:rPr>
              <w:t>marginalny</w:t>
            </w:r>
          </w:p>
        </w:tc>
        <w:tc>
          <w:tcPr>
            <w:tcW w:w="2249" w:type="dxa"/>
            <w:shd w:val="clear" w:color="auto" w:fill="FFFFFF" w:themeFill="background1"/>
            <w:vAlign w:val="center"/>
          </w:tcPr>
          <w:p w14:paraId="65E33662" w14:textId="719BD9C4" w:rsidR="00E1078E" w:rsidRDefault="004C350F" w:rsidP="00D149FE">
            <w:pPr>
              <w:spacing w:line="276" w:lineRule="auto"/>
              <w:rPr>
                <w:sz w:val="20"/>
                <w:szCs w:val="20"/>
              </w:rPr>
            </w:pPr>
            <w:r>
              <w:rPr>
                <w:sz w:val="20"/>
                <w:szCs w:val="20"/>
              </w:rPr>
              <w:t xml:space="preserve">Rekomendujemy rozszerzenie etykiety o kontekst, którego dokumentu/wiadomości przycisk dotyczy. Drugą możliwością jest dodanie do przycisku atrybutu </w:t>
            </w:r>
            <w:r w:rsidRPr="000F23FF">
              <w:rPr>
                <w:rStyle w:val="kodZnak0"/>
                <w:lang w:val="pl-PL"/>
              </w:rPr>
              <w:t>aria-describedby</w:t>
            </w:r>
            <w:r>
              <w:rPr>
                <w:sz w:val="20"/>
                <w:szCs w:val="20"/>
              </w:rPr>
              <w:t xml:space="preserve"> i powiązanie go poprzez </w:t>
            </w:r>
            <w:r w:rsidRPr="000F23FF">
              <w:rPr>
                <w:rStyle w:val="kodZnak0"/>
                <w:lang w:val="pl-PL"/>
              </w:rPr>
              <w:t>ID</w:t>
            </w:r>
            <w:r>
              <w:rPr>
                <w:sz w:val="20"/>
                <w:szCs w:val="20"/>
              </w:rPr>
              <w:t xml:space="preserve"> z informacją o który dokument chodzi.</w:t>
            </w:r>
          </w:p>
        </w:tc>
        <w:tc>
          <w:tcPr>
            <w:tcW w:w="1134" w:type="dxa"/>
            <w:shd w:val="clear" w:color="auto" w:fill="FFFFFF" w:themeFill="background1"/>
            <w:vAlign w:val="center"/>
          </w:tcPr>
          <w:p w14:paraId="58AA4E07" w14:textId="02FE18D6" w:rsidR="00E1078E" w:rsidRDefault="004C350F" w:rsidP="00D149FE">
            <w:pPr>
              <w:spacing w:line="276" w:lineRule="auto"/>
              <w:rPr>
                <w:b/>
                <w:color w:val="000000"/>
                <w:sz w:val="20"/>
                <w:szCs w:val="20"/>
              </w:rPr>
            </w:pPr>
            <w:r>
              <w:rPr>
                <w:b/>
                <w:color w:val="000000"/>
                <w:sz w:val="20"/>
                <w:szCs w:val="20"/>
              </w:rPr>
              <w:t>T</w:t>
            </w:r>
          </w:p>
        </w:tc>
        <w:tc>
          <w:tcPr>
            <w:tcW w:w="2693" w:type="dxa"/>
            <w:shd w:val="clear" w:color="auto" w:fill="FFFFFF" w:themeFill="background1"/>
          </w:tcPr>
          <w:p w14:paraId="1880491F" w14:textId="48759B54" w:rsidR="00E1078E" w:rsidRDefault="00A749BF" w:rsidP="00D149FE">
            <w:pPr>
              <w:spacing w:line="276" w:lineRule="auto"/>
              <w:rPr>
                <w:b/>
                <w:color w:val="000000"/>
                <w:sz w:val="20"/>
                <w:szCs w:val="20"/>
              </w:rPr>
            </w:pPr>
            <w:r>
              <w:rPr>
                <w:b/>
                <w:color w:val="000000"/>
                <w:sz w:val="20"/>
                <w:szCs w:val="20"/>
              </w:rPr>
              <w:t>Spełnione</w:t>
            </w:r>
          </w:p>
        </w:tc>
      </w:tr>
      <w:tr w:rsidR="004901A0" w:rsidRPr="00742038" w14:paraId="3C5DFC92" w14:textId="77777777" w:rsidTr="009F6B7D">
        <w:trPr>
          <w:trHeight w:val="659"/>
          <w:jc w:val="center"/>
        </w:trPr>
        <w:tc>
          <w:tcPr>
            <w:tcW w:w="3255" w:type="dxa"/>
            <w:shd w:val="clear" w:color="auto" w:fill="FFFFFF" w:themeFill="background1"/>
            <w:vAlign w:val="center"/>
          </w:tcPr>
          <w:p w14:paraId="490FEAF8" w14:textId="5B9858FB" w:rsidR="001811C5" w:rsidRDefault="004901A0" w:rsidP="00D149FE">
            <w:pPr>
              <w:spacing w:line="276" w:lineRule="auto"/>
            </w:pPr>
            <w:hyperlink r:id="rId70" w:history="1">
              <w:r w:rsidRPr="00C6197C">
                <w:rPr>
                  <w:rStyle w:val="Hipercze"/>
                </w:rPr>
                <w:t>https://ep3-front.pfron.org.pl/messages/received</w:t>
              </w:r>
            </w:hyperlink>
          </w:p>
          <w:p w14:paraId="42C8E925" w14:textId="39FCF182" w:rsidR="001811C5" w:rsidRDefault="001811C5" w:rsidP="00D149FE">
            <w:pPr>
              <w:spacing w:line="276" w:lineRule="auto"/>
            </w:pPr>
            <w:hyperlink r:id="rId71" w:history="1">
              <w:r w:rsidRPr="00C6197C">
                <w:rPr>
                  <w:rStyle w:val="Hipercze"/>
                </w:rPr>
                <w:t>https://ep3-front.pfron.org.pl/document-draft/list</w:t>
              </w:r>
            </w:hyperlink>
          </w:p>
        </w:tc>
        <w:tc>
          <w:tcPr>
            <w:tcW w:w="6115" w:type="dxa"/>
            <w:shd w:val="clear" w:color="auto" w:fill="FFFFFF" w:themeFill="background1"/>
            <w:vAlign w:val="center"/>
          </w:tcPr>
          <w:p w14:paraId="411C2F65" w14:textId="77777777" w:rsidR="004901A0" w:rsidRDefault="004901A0" w:rsidP="00D149FE">
            <w:pPr>
              <w:spacing w:line="276" w:lineRule="auto"/>
              <w:rPr>
                <w:color w:val="000000"/>
                <w:sz w:val="20"/>
                <w:szCs w:val="20"/>
              </w:rPr>
            </w:pPr>
            <w:r>
              <w:rPr>
                <w:color w:val="000000"/>
                <w:sz w:val="20"/>
                <w:szCs w:val="20"/>
              </w:rPr>
              <w:t>Przyciski wyzwalające kalendarz nie posiadają kontekstu. Oba mają tą samą etykietę.</w:t>
            </w:r>
          </w:p>
          <w:p w14:paraId="161B70CA" w14:textId="77777777" w:rsidR="004901A0" w:rsidRDefault="004901A0" w:rsidP="00D149FE">
            <w:pPr>
              <w:spacing w:line="276" w:lineRule="auto"/>
              <w:rPr>
                <w:color w:val="000000"/>
                <w:sz w:val="20"/>
                <w:szCs w:val="20"/>
              </w:rPr>
            </w:pPr>
            <w:r>
              <w:rPr>
                <w:noProof/>
              </w:rPr>
              <w:drawing>
                <wp:inline distT="0" distB="0" distL="0" distR="0" wp14:anchorId="583FBF36" wp14:editId="4D4B7AD8">
                  <wp:extent cx="3745865" cy="1183640"/>
                  <wp:effectExtent l="0" t="0" r="6985" b="0"/>
                  <wp:docPr id="152128105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81056" name="Obraz 1">
                            <a:extLst>
                              <a:ext uri="{C183D7F6-B498-43B3-948B-1728B52AA6E4}">
                                <adec:decorative xmlns:adec="http://schemas.microsoft.com/office/drawing/2017/decorative" val="1"/>
                              </a:ext>
                            </a:extLst>
                          </pic:cNvPr>
                          <pic:cNvPicPr/>
                        </pic:nvPicPr>
                        <pic:blipFill>
                          <a:blip r:embed="rId72"/>
                          <a:stretch>
                            <a:fillRect/>
                          </a:stretch>
                        </pic:blipFill>
                        <pic:spPr>
                          <a:xfrm>
                            <a:off x="0" y="0"/>
                            <a:ext cx="3745865" cy="1183640"/>
                          </a:xfrm>
                          <a:prstGeom prst="rect">
                            <a:avLst/>
                          </a:prstGeom>
                        </pic:spPr>
                      </pic:pic>
                    </a:graphicData>
                  </a:graphic>
                </wp:inline>
              </w:drawing>
            </w:r>
          </w:p>
          <w:p w14:paraId="4705F518" w14:textId="77777777" w:rsidR="004901A0" w:rsidRPr="004901A0" w:rsidRDefault="004901A0" w:rsidP="00D149FE">
            <w:pPr>
              <w:pStyle w:val="kod0"/>
              <w:spacing w:line="276" w:lineRule="auto"/>
            </w:pPr>
            <w:r w:rsidRPr="004901A0">
              <w:t xml:space="preserve">&lt;button _ngcontent-orf-c120="" type="button" </w:t>
            </w:r>
            <w:r w:rsidRPr="004901A0">
              <w:rPr>
                <w:rStyle w:val="kod-bdZnak"/>
              </w:rPr>
              <w:t>aria-label="</w:t>
            </w:r>
            <w:proofErr w:type="spellStart"/>
            <w:r w:rsidRPr="004901A0">
              <w:rPr>
                <w:rStyle w:val="kod-bdZnak"/>
              </w:rPr>
              <w:t>Wybierz</w:t>
            </w:r>
            <w:proofErr w:type="spellEnd"/>
            <w:r w:rsidRPr="004901A0">
              <w:rPr>
                <w:rStyle w:val="kod-bdZnak"/>
              </w:rPr>
              <w:t xml:space="preserve"> </w:t>
            </w:r>
            <w:proofErr w:type="spellStart"/>
            <w:r w:rsidRPr="004901A0">
              <w:rPr>
                <w:rStyle w:val="kod-bdZnak"/>
              </w:rPr>
              <w:t>datę</w:t>
            </w:r>
            <w:proofErr w:type="spellEnd"/>
            <w:r w:rsidRPr="004901A0">
              <w:rPr>
                <w:rStyle w:val="kod-bdZnak"/>
              </w:rPr>
              <w:t>"</w:t>
            </w:r>
            <w:r w:rsidRPr="004901A0">
              <w:t xml:space="preserve"> class="</w:t>
            </w:r>
            <w:proofErr w:type="spellStart"/>
            <w:r w:rsidRPr="004901A0">
              <w:t>btn</w:t>
            </w:r>
            <w:proofErr w:type="spellEnd"/>
            <w:r w:rsidRPr="004901A0">
              <w:t xml:space="preserve"> </w:t>
            </w:r>
            <w:proofErr w:type="spellStart"/>
            <w:r w:rsidRPr="004901A0">
              <w:t>btn</w:t>
            </w:r>
            <w:proofErr w:type="spellEnd"/>
            <w:r w:rsidRPr="004901A0">
              <w:t>-outline-secondary"&gt;</w:t>
            </w:r>
          </w:p>
          <w:p w14:paraId="4A988670" w14:textId="77777777" w:rsidR="004901A0" w:rsidRPr="004901A0" w:rsidRDefault="004901A0" w:rsidP="00D149FE">
            <w:pPr>
              <w:pStyle w:val="kod0"/>
              <w:spacing w:line="276" w:lineRule="auto"/>
            </w:pPr>
            <w:r w:rsidRPr="004901A0">
              <w:t xml:space="preserve">  &lt;app-fa-icon _ngcontent-orf-c120="" </w:t>
            </w:r>
            <w:proofErr w:type="spellStart"/>
            <w:r w:rsidRPr="004901A0">
              <w:t>faclass</w:t>
            </w:r>
            <w:proofErr w:type="spellEnd"/>
            <w:r w:rsidRPr="004901A0">
              <w:t>="fa-calendar" _nghost-orf-c76=""&gt;</w:t>
            </w:r>
          </w:p>
          <w:p w14:paraId="586A6608" w14:textId="77777777" w:rsidR="004901A0" w:rsidRPr="004901A0" w:rsidRDefault="004901A0" w:rsidP="00D149FE">
            <w:pPr>
              <w:pStyle w:val="kod0"/>
              <w:spacing w:line="276" w:lineRule="auto"/>
            </w:pPr>
            <w:r w:rsidRPr="004901A0">
              <w:t xml:space="preserve">    &lt;</w:t>
            </w:r>
            <w:proofErr w:type="spellStart"/>
            <w:r w:rsidRPr="004901A0">
              <w:t>i</w:t>
            </w:r>
            <w:proofErr w:type="spellEnd"/>
            <w:r w:rsidRPr="004901A0">
              <w:t xml:space="preserve"> _ngcontent-orf-c76="" class="fa fa-calendar" aria-hidden="true"&gt;&lt;/</w:t>
            </w:r>
            <w:proofErr w:type="spellStart"/>
            <w:r w:rsidRPr="004901A0">
              <w:t>i</w:t>
            </w:r>
            <w:proofErr w:type="spellEnd"/>
            <w:r w:rsidRPr="004901A0">
              <w:t>&gt;</w:t>
            </w:r>
          </w:p>
          <w:p w14:paraId="04D9179A" w14:textId="77777777" w:rsidR="004901A0" w:rsidRPr="00696214" w:rsidRDefault="004901A0" w:rsidP="00D149FE">
            <w:pPr>
              <w:pStyle w:val="kod0"/>
              <w:spacing w:line="276" w:lineRule="auto"/>
              <w:rPr>
                <w:lang w:val="pl-PL"/>
              </w:rPr>
            </w:pPr>
            <w:r w:rsidRPr="004901A0">
              <w:t xml:space="preserve">  </w:t>
            </w:r>
            <w:r w:rsidRPr="00696214">
              <w:rPr>
                <w:lang w:val="pl-PL"/>
              </w:rPr>
              <w:t>&lt;/</w:t>
            </w:r>
            <w:proofErr w:type="spellStart"/>
            <w:r w:rsidRPr="00696214">
              <w:rPr>
                <w:lang w:val="pl-PL"/>
              </w:rPr>
              <w:t>app</w:t>
            </w:r>
            <w:proofErr w:type="spellEnd"/>
            <w:r w:rsidRPr="00696214">
              <w:rPr>
                <w:lang w:val="pl-PL"/>
              </w:rPr>
              <w:t>-fa-</w:t>
            </w:r>
            <w:proofErr w:type="spellStart"/>
            <w:r w:rsidRPr="00696214">
              <w:rPr>
                <w:lang w:val="pl-PL"/>
              </w:rPr>
              <w:t>icon</w:t>
            </w:r>
            <w:proofErr w:type="spellEnd"/>
            <w:r w:rsidRPr="00696214">
              <w:rPr>
                <w:lang w:val="pl-PL"/>
              </w:rPr>
              <w:t>&gt;</w:t>
            </w:r>
          </w:p>
          <w:p w14:paraId="0037D0D2" w14:textId="7E9A69ED" w:rsidR="004901A0" w:rsidRPr="00A749BF" w:rsidRDefault="004901A0" w:rsidP="00A749BF">
            <w:pPr>
              <w:pStyle w:val="kod0"/>
              <w:spacing w:line="276" w:lineRule="auto"/>
              <w:rPr>
                <w:lang w:val="pl-PL"/>
              </w:rPr>
            </w:pPr>
            <w:r w:rsidRPr="00696214">
              <w:rPr>
                <w:lang w:val="pl-PL"/>
              </w:rPr>
              <w:t>&lt;/</w:t>
            </w:r>
            <w:proofErr w:type="spellStart"/>
            <w:r w:rsidRPr="00696214">
              <w:rPr>
                <w:lang w:val="pl-PL"/>
              </w:rPr>
              <w:t>button</w:t>
            </w:r>
            <w:proofErr w:type="spellEnd"/>
            <w:r w:rsidRPr="00696214">
              <w:rPr>
                <w:lang w:val="pl-PL"/>
              </w:rPr>
              <w:t>&gt;</w:t>
            </w:r>
          </w:p>
          <w:p w14:paraId="30A50569" w14:textId="7ECCBC24" w:rsidR="004901A0" w:rsidRPr="004901A0" w:rsidRDefault="004901A0" w:rsidP="00D149FE">
            <w:pPr>
              <w:spacing w:line="276" w:lineRule="auto"/>
              <w:rPr>
                <w:b/>
                <w:bCs/>
                <w:color w:val="000000"/>
                <w:sz w:val="20"/>
                <w:szCs w:val="20"/>
              </w:rPr>
            </w:pPr>
            <w:r w:rsidRPr="004901A0">
              <w:rPr>
                <w:b/>
                <w:bCs/>
                <w:color w:val="000000"/>
                <w:sz w:val="20"/>
                <w:szCs w:val="20"/>
              </w:rPr>
              <w:t>Błąd istotny</w:t>
            </w:r>
          </w:p>
        </w:tc>
        <w:tc>
          <w:tcPr>
            <w:tcW w:w="2249" w:type="dxa"/>
            <w:shd w:val="clear" w:color="auto" w:fill="FFFFFF" w:themeFill="background1"/>
            <w:vAlign w:val="center"/>
          </w:tcPr>
          <w:p w14:paraId="40BCB741" w14:textId="750E90A2" w:rsidR="004901A0" w:rsidRDefault="004901A0" w:rsidP="00D149FE">
            <w:pPr>
              <w:spacing w:line="276" w:lineRule="auto"/>
              <w:rPr>
                <w:sz w:val="20"/>
                <w:szCs w:val="20"/>
              </w:rPr>
            </w:pPr>
            <w:r>
              <w:rPr>
                <w:sz w:val="20"/>
                <w:szCs w:val="20"/>
              </w:rPr>
              <w:t xml:space="preserve">Należy powiązać etykietę przycisku z polem </w:t>
            </w:r>
            <w:r w:rsidR="001811C5">
              <w:rPr>
                <w:sz w:val="20"/>
                <w:szCs w:val="20"/>
              </w:rPr>
              <w:t>formularza,</w:t>
            </w:r>
            <w:r>
              <w:rPr>
                <w:sz w:val="20"/>
                <w:szCs w:val="20"/>
              </w:rPr>
              <w:t xml:space="preserve"> do którego jest przypisany.</w:t>
            </w:r>
          </w:p>
          <w:p w14:paraId="7F56C30A" w14:textId="77777777" w:rsidR="004901A0" w:rsidRDefault="004901A0" w:rsidP="00D149FE">
            <w:pPr>
              <w:spacing w:line="276" w:lineRule="auto"/>
              <w:rPr>
                <w:sz w:val="20"/>
                <w:szCs w:val="20"/>
              </w:rPr>
            </w:pPr>
          </w:p>
          <w:p w14:paraId="45CD663C" w14:textId="58188819" w:rsidR="004901A0" w:rsidRPr="001811C5" w:rsidRDefault="004901A0" w:rsidP="00D149FE">
            <w:pPr>
              <w:pStyle w:val="kod0"/>
              <w:spacing w:line="276" w:lineRule="auto"/>
              <w:rPr>
                <w:sz w:val="20"/>
                <w:szCs w:val="20"/>
                <w:lang w:val="pl-PL"/>
              </w:rPr>
            </w:pPr>
            <w:r w:rsidRPr="001811C5">
              <w:rPr>
                <w:lang w:val="pl-PL"/>
              </w:rPr>
              <w:t>aria-</w:t>
            </w:r>
            <w:proofErr w:type="spellStart"/>
            <w:r w:rsidRPr="001811C5">
              <w:rPr>
                <w:lang w:val="pl-PL"/>
              </w:rPr>
              <w:t>label</w:t>
            </w:r>
            <w:proofErr w:type="spellEnd"/>
            <w:r w:rsidRPr="001811C5">
              <w:rPr>
                <w:lang w:val="pl-PL"/>
              </w:rPr>
              <w:t xml:space="preserve">="Wybierz </w:t>
            </w:r>
            <w:proofErr w:type="spellStart"/>
            <w:r w:rsidRPr="001811C5">
              <w:rPr>
                <w:lang w:val="pl-PL"/>
              </w:rPr>
              <w:t>date</w:t>
            </w:r>
            <w:proofErr w:type="spellEnd"/>
            <w:r w:rsidRPr="001811C5">
              <w:rPr>
                <w:lang w:val="pl-PL"/>
              </w:rPr>
              <w:t xml:space="preserve"> wysłania od"</w:t>
            </w:r>
          </w:p>
        </w:tc>
        <w:tc>
          <w:tcPr>
            <w:tcW w:w="1134" w:type="dxa"/>
            <w:shd w:val="clear" w:color="auto" w:fill="FFFFFF" w:themeFill="background1"/>
            <w:vAlign w:val="center"/>
          </w:tcPr>
          <w:p w14:paraId="73D7E482" w14:textId="599D6D39" w:rsidR="004901A0" w:rsidRDefault="001811C5" w:rsidP="00D149FE">
            <w:pPr>
              <w:spacing w:line="276" w:lineRule="auto"/>
              <w:rPr>
                <w:b/>
                <w:color w:val="000000"/>
                <w:sz w:val="20"/>
                <w:szCs w:val="20"/>
              </w:rPr>
            </w:pPr>
            <w:r>
              <w:rPr>
                <w:b/>
                <w:color w:val="000000"/>
                <w:sz w:val="20"/>
                <w:szCs w:val="20"/>
              </w:rPr>
              <w:t>T, R</w:t>
            </w:r>
          </w:p>
        </w:tc>
        <w:tc>
          <w:tcPr>
            <w:tcW w:w="2693" w:type="dxa"/>
            <w:shd w:val="clear" w:color="auto" w:fill="FFFFFF" w:themeFill="background1"/>
          </w:tcPr>
          <w:p w14:paraId="3C6651D4" w14:textId="69D3062B" w:rsidR="004901A0" w:rsidRDefault="00A749BF" w:rsidP="00D149FE">
            <w:pPr>
              <w:spacing w:line="276" w:lineRule="auto"/>
              <w:rPr>
                <w:b/>
                <w:color w:val="000000"/>
                <w:sz w:val="20"/>
                <w:szCs w:val="20"/>
              </w:rPr>
            </w:pPr>
            <w:r>
              <w:rPr>
                <w:b/>
                <w:color w:val="000000"/>
                <w:sz w:val="20"/>
                <w:szCs w:val="20"/>
              </w:rPr>
              <w:t>Spełnione</w:t>
            </w:r>
          </w:p>
        </w:tc>
      </w:tr>
    </w:tbl>
    <w:p w14:paraId="5FFF2967" w14:textId="3EA82143" w:rsidR="002F3072" w:rsidRDefault="002F3072" w:rsidP="00A749BF">
      <w:pPr>
        <w:pBdr>
          <w:top w:val="nil"/>
          <w:left w:val="nil"/>
          <w:bottom w:val="nil"/>
          <w:right w:val="nil"/>
          <w:between w:val="nil"/>
        </w:pBdr>
        <w:shd w:val="clear" w:color="auto" w:fill="FFFFFF"/>
        <w:spacing w:line="276" w:lineRule="auto"/>
        <w:rPr>
          <w:b/>
          <w:color w:val="000000"/>
        </w:rPr>
      </w:pPr>
      <w:r>
        <w:rPr>
          <w:b/>
          <w:color w:val="000000"/>
        </w:rPr>
        <w:br w:type="page"/>
      </w:r>
    </w:p>
    <w:p w14:paraId="262E9CEE" w14:textId="0BDE6552" w:rsidR="00742038" w:rsidRPr="00C542E5" w:rsidRDefault="00742038" w:rsidP="00C542E5">
      <w:pPr>
        <w:pBdr>
          <w:top w:val="nil"/>
          <w:left w:val="nil"/>
          <w:bottom w:val="nil"/>
          <w:right w:val="nil"/>
          <w:between w:val="nil"/>
        </w:pBdr>
        <w:shd w:val="clear" w:color="auto" w:fill="FFFFFF"/>
        <w:spacing w:after="120" w:line="276" w:lineRule="auto"/>
        <w:rPr>
          <w:color w:val="000000"/>
        </w:rPr>
      </w:pPr>
      <w:r w:rsidRPr="00C542E5">
        <w:rPr>
          <w:b/>
          <w:color w:val="000000"/>
        </w:rPr>
        <w:lastRenderedPageBreak/>
        <w:t>2.4.5 Wiele dróg:</w:t>
      </w:r>
      <w:r w:rsidRPr="00C542E5">
        <w:rPr>
          <w:color w:val="000000"/>
        </w:rPr>
        <w:t> Istnieje więcej niż jedna droga umożliwiająca zlokalizowanie </w:t>
      </w:r>
      <w:hyperlink r:id="rId73" w:anchor="webpagedef">
        <w:r w:rsidRPr="00C542E5">
          <w:rPr>
            <w:color w:val="000000"/>
            <w:highlight w:val="white"/>
          </w:rPr>
          <w:t>strony</w:t>
        </w:r>
      </w:hyperlink>
      <w:r w:rsidRPr="00C542E5">
        <w:rPr>
          <w:color w:val="000000"/>
        </w:rPr>
        <w:t> w danym </w:t>
      </w:r>
      <w:hyperlink r:id="rId74" w:anchor="set-of-web-pagesdef">
        <w:r w:rsidRPr="00C542E5">
          <w:rPr>
            <w:color w:val="000000"/>
            <w:highlight w:val="white"/>
          </w:rPr>
          <w:t>serwisie internetowym</w:t>
        </w:r>
      </w:hyperlink>
      <w:r w:rsidRPr="00C542E5">
        <w:rPr>
          <w:color w:val="000000"/>
        </w:rPr>
        <w:t>, za wyjątkiem sytuacji, kiedy dana strona jest wynikiem jakiejś </w:t>
      </w:r>
      <w:hyperlink r:id="rId75" w:anchor="processdef">
        <w:r w:rsidRPr="00C542E5">
          <w:rPr>
            <w:color w:val="000000"/>
            <w:highlight w:val="white"/>
          </w:rPr>
          <w:t>procedury</w:t>
        </w:r>
      </w:hyperlink>
      <w:r w:rsidRPr="00C542E5">
        <w:rPr>
          <w:color w:val="000000"/>
        </w:rPr>
        <w:t xml:space="preserve"> lub jednym z jej etapów. </w:t>
      </w:r>
    </w:p>
    <w:p w14:paraId="782A3663" w14:textId="77777777" w:rsidR="00F41BFE" w:rsidRPr="00C542E5" w:rsidRDefault="00F41BFE" w:rsidP="00C542E5">
      <w:pPr>
        <w:spacing w:after="120" w:line="276" w:lineRule="auto"/>
        <w:jc w:val="both"/>
        <w:rPr>
          <w:b/>
          <w:color w:val="FF0000"/>
        </w:rPr>
      </w:pPr>
      <w:r w:rsidRPr="00C542E5">
        <w:t xml:space="preserve">Wynik audyt: </w:t>
      </w:r>
      <w:r w:rsidRPr="00C542E5">
        <w:rPr>
          <w:b/>
          <w:bCs/>
        </w:rPr>
        <w:t>Nie dotyczy</w:t>
      </w:r>
    </w:p>
    <w:p w14:paraId="7B848E82" w14:textId="6DE1A499" w:rsidR="00742038" w:rsidRPr="00C542E5" w:rsidRDefault="00F41BFE" w:rsidP="00C542E5">
      <w:pPr>
        <w:spacing w:after="120" w:line="276" w:lineRule="auto"/>
        <w:jc w:val="both"/>
        <w:rPr>
          <w:b/>
          <w:color w:val="FF0000"/>
        </w:rPr>
      </w:pPr>
      <w:r w:rsidRPr="00C542E5">
        <w:t xml:space="preserve">Wynik </w:t>
      </w:r>
      <w:r w:rsidR="00A2228A" w:rsidRPr="00C542E5">
        <w:t>Samoocena</w:t>
      </w:r>
      <w:r w:rsidRPr="00C542E5">
        <w:t xml:space="preserve">: </w:t>
      </w:r>
      <w:r w:rsidRPr="00C542E5">
        <w:rPr>
          <w:b/>
          <w:bCs/>
        </w:rPr>
        <w:t>Nie dotyczy</w:t>
      </w:r>
    </w:p>
    <w:p w14:paraId="10692E0E" w14:textId="00EF3873" w:rsidR="00742038" w:rsidRPr="00C542E5" w:rsidRDefault="00742038" w:rsidP="00C542E5">
      <w:pPr>
        <w:pBdr>
          <w:top w:val="nil"/>
          <w:left w:val="nil"/>
          <w:bottom w:val="nil"/>
          <w:right w:val="nil"/>
          <w:between w:val="nil"/>
        </w:pBdr>
        <w:shd w:val="clear" w:color="auto" w:fill="FFFFFF"/>
        <w:spacing w:after="120" w:line="276" w:lineRule="auto"/>
        <w:rPr>
          <w:color w:val="000000"/>
        </w:rPr>
      </w:pPr>
      <w:r w:rsidRPr="00C542E5">
        <w:rPr>
          <w:b/>
          <w:color w:val="000000"/>
        </w:rPr>
        <w:t>2.4.6 Nagłówki i etykiety:</w:t>
      </w:r>
      <w:r w:rsidRPr="00C542E5">
        <w:rPr>
          <w:color w:val="000000"/>
        </w:rPr>
        <w:t> Nagłówki i </w:t>
      </w:r>
      <w:hyperlink r:id="rId76" w:anchor="labeldef">
        <w:r w:rsidRPr="00C542E5">
          <w:rPr>
            <w:color w:val="000000"/>
            <w:highlight w:val="white"/>
          </w:rPr>
          <w:t>etykiety</w:t>
        </w:r>
      </w:hyperlink>
      <w:r w:rsidRPr="00C542E5">
        <w:rPr>
          <w:color w:val="000000"/>
        </w:rPr>
        <w:t> opisują temat lub cel treści.</w:t>
      </w:r>
    </w:p>
    <w:p w14:paraId="2E189046" w14:textId="7CCDB6F7" w:rsidR="00742038" w:rsidRPr="00C542E5" w:rsidRDefault="00742038" w:rsidP="00C542E5">
      <w:pPr>
        <w:spacing w:after="120" w:line="276" w:lineRule="auto"/>
        <w:jc w:val="both"/>
        <w:rPr>
          <w:sz w:val="22"/>
          <w:szCs w:val="22"/>
        </w:rPr>
      </w:pPr>
      <w:r w:rsidRPr="00C542E5">
        <w:t xml:space="preserve">Wynik audyt: </w:t>
      </w:r>
      <w:r w:rsidRPr="00C542E5">
        <w:rPr>
          <w:b/>
          <w:color w:val="C00000"/>
        </w:rPr>
        <w:t>Niespełnione</w:t>
      </w:r>
    </w:p>
    <w:p w14:paraId="7F63A850" w14:textId="745538A4" w:rsidR="00742038" w:rsidRPr="00C542E5" w:rsidRDefault="00576A99" w:rsidP="00C542E5">
      <w:pPr>
        <w:spacing w:after="120" w:line="276" w:lineRule="auto"/>
        <w:rPr>
          <w:rFonts w:cs="Open Sans"/>
          <w:b/>
          <w:color w:val="00B050"/>
        </w:rPr>
      </w:pPr>
      <w:r w:rsidRPr="00C542E5">
        <w:rPr>
          <w:rFonts w:cs="Open Sans"/>
        </w:rPr>
        <w:t xml:space="preserve">Wynik </w:t>
      </w:r>
      <w:r w:rsidR="00A2228A" w:rsidRPr="00C542E5">
        <w:rPr>
          <w:rFonts w:cs="Open Sans"/>
        </w:rPr>
        <w:t>Samoocena</w:t>
      </w:r>
      <w:r w:rsidRPr="00C542E5">
        <w:rPr>
          <w:rFonts w:cs="Open Sans"/>
        </w:rPr>
        <w:t xml:space="preserve">: </w:t>
      </w:r>
      <w:r w:rsidR="00F41BFE" w:rsidRPr="00C542E5">
        <w:rPr>
          <w:b/>
          <w:color w:val="538135"/>
        </w:rPr>
        <w:t>Spełnione</w:t>
      </w:r>
    </w:p>
    <w:p w14:paraId="6076B4CB" w14:textId="0E4E0F68" w:rsidR="00742038" w:rsidRPr="00C542E5" w:rsidRDefault="00D35993" w:rsidP="00C542E5">
      <w:pPr>
        <w:spacing w:after="120" w:line="276" w:lineRule="auto"/>
        <w:rPr>
          <w:b/>
          <w:color w:val="000000"/>
          <w:sz w:val="22"/>
          <w:szCs w:val="22"/>
        </w:rPr>
      </w:pPr>
      <w:r w:rsidRPr="00C542E5">
        <w:rPr>
          <w:b/>
          <w:color w:val="000000"/>
          <w:sz w:val="22"/>
          <w:szCs w:val="22"/>
        </w:rPr>
        <w:t>Patrz 1.3.1</w:t>
      </w:r>
      <w:r w:rsidR="00742038" w:rsidRPr="00C542E5">
        <w:rPr>
          <w:sz w:val="22"/>
          <w:szCs w:val="22"/>
        </w:rPr>
        <w:br/>
      </w:r>
      <w:r w:rsidR="00742038" w:rsidRPr="00C542E5">
        <w:rPr>
          <w:b/>
          <w:color w:val="000000"/>
          <w:highlight w:val="white"/>
        </w:rPr>
        <w:t>2.4.7 Widoczny fokus:</w:t>
      </w:r>
      <w:r w:rsidR="00742038" w:rsidRPr="00C542E5">
        <w:rPr>
          <w:color w:val="000000"/>
          <w:highlight w:val="white"/>
        </w:rPr>
        <w:t xml:space="preserve"> Każdy interfejs możliwy do nawigacji za pomocą klawiatury, posiada widoczny wskaźnik </w:t>
      </w:r>
      <w:r w:rsidR="00C542E5" w:rsidRPr="00C542E5">
        <w:rPr>
          <w:color w:val="000000"/>
          <w:highlight w:val="white"/>
        </w:rPr>
        <w:t>fokusu</w:t>
      </w:r>
      <w:r w:rsidR="00742038" w:rsidRPr="00C542E5">
        <w:rPr>
          <w:color w:val="000000"/>
          <w:highlight w:val="white"/>
        </w:rPr>
        <w:t xml:space="preserve"> klawiatury</w:t>
      </w:r>
    </w:p>
    <w:p w14:paraId="5342AA2A" w14:textId="2D2EF084" w:rsidR="00F41BFE" w:rsidRPr="00C542E5" w:rsidRDefault="00742038" w:rsidP="00C542E5">
      <w:pPr>
        <w:spacing w:after="120" w:line="276" w:lineRule="auto"/>
        <w:jc w:val="both"/>
        <w:rPr>
          <w:sz w:val="22"/>
          <w:szCs w:val="22"/>
        </w:rPr>
      </w:pPr>
      <w:r w:rsidRPr="00C542E5">
        <w:t xml:space="preserve">Wynik audyt: </w:t>
      </w:r>
      <w:r w:rsidRPr="00C542E5">
        <w:rPr>
          <w:b/>
          <w:color w:val="538135"/>
        </w:rPr>
        <w:t>Spełnione</w:t>
      </w:r>
    </w:p>
    <w:p w14:paraId="44168900" w14:textId="00B1DC4A" w:rsidR="00742038" w:rsidRPr="00C542E5" w:rsidRDefault="00F41BFE" w:rsidP="00C542E5">
      <w:pPr>
        <w:spacing w:after="120" w:line="276" w:lineRule="auto"/>
        <w:rPr>
          <w:rFonts w:cs="Open Sans"/>
          <w:b/>
          <w:color w:val="00B050"/>
        </w:rPr>
      </w:pPr>
      <w:r w:rsidRPr="00C542E5">
        <w:rPr>
          <w:rFonts w:cs="Open Sans"/>
        </w:rPr>
        <w:t xml:space="preserve">Wynik </w:t>
      </w:r>
      <w:r w:rsidR="00A2228A" w:rsidRPr="00C542E5">
        <w:rPr>
          <w:rFonts w:cs="Open Sans"/>
        </w:rPr>
        <w:t>Samoocena</w:t>
      </w:r>
      <w:r w:rsidRPr="00C542E5">
        <w:rPr>
          <w:rFonts w:cs="Open Sans"/>
        </w:rPr>
        <w:t xml:space="preserve">: </w:t>
      </w:r>
      <w:r w:rsidRPr="00C542E5">
        <w:rPr>
          <w:b/>
          <w:color w:val="538135"/>
        </w:rPr>
        <w:t>Spełnione</w:t>
      </w:r>
    </w:p>
    <w:p w14:paraId="32ABE9C6" w14:textId="0DC99FAA" w:rsidR="00742038" w:rsidRPr="00742038" w:rsidRDefault="00742038" w:rsidP="00D149FE">
      <w:pPr>
        <w:spacing w:line="276" w:lineRule="auto"/>
        <w:rPr>
          <w:sz w:val="22"/>
          <w:szCs w:val="22"/>
          <w:u w:val="single"/>
        </w:rPr>
      </w:pPr>
      <w:r w:rsidRPr="00742038">
        <w:br w:type="page"/>
      </w:r>
    </w:p>
    <w:p w14:paraId="083411D2" w14:textId="77777777" w:rsidR="00742038" w:rsidRPr="00742038" w:rsidRDefault="00742038" w:rsidP="00C542E5">
      <w:pPr>
        <w:pStyle w:val="Nagwek3"/>
      </w:pPr>
      <w:r w:rsidRPr="00742038">
        <w:lastRenderedPageBreak/>
        <w:t>Zasada nr 3: Zrozumiałość — informacje oraz obsługa interfejsu użytkownika muszą być zrozumiałe.</w:t>
      </w:r>
    </w:p>
    <w:p w14:paraId="640856A7" w14:textId="17BF5BD5" w:rsidR="00742038" w:rsidRPr="00C542E5" w:rsidRDefault="00742038" w:rsidP="00C542E5">
      <w:pPr>
        <w:pStyle w:val="Nagwek4"/>
        <w:rPr>
          <w:color w:val="000000"/>
        </w:rPr>
      </w:pPr>
      <w:r w:rsidRPr="00C542E5">
        <w:t>Wytyczna 3.1 Możliwość odczytania: Treść powinna być zrozumiała i możliwa do odczytania</w:t>
      </w:r>
      <w:r w:rsidRPr="00742038">
        <w:rPr>
          <w:color w:val="000000"/>
        </w:rPr>
        <w:t>.</w:t>
      </w:r>
    </w:p>
    <w:p w14:paraId="760C11CA" w14:textId="3FADA062" w:rsidR="00742038" w:rsidRPr="00C542E5" w:rsidRDefault="00742038" w:rsidP="00C542E5">
      <w:pPr>
        <w:spacing w:after="120" w:line="276" w:lineRule="auto"/>
        <w:rPr>
          <w:color w:val="000000"/>
          <w:highlight w:val="white"/>
        </w:rPr>
      </w:pPr>
      <w:r w:rsidRPr="00742038">
        <w:rPr>
          <w:b/>
          <w:color w:val="000000"/>
          <w:highlight w:val="white"/>
        </w:rPr>
        <w:t>3.1.1 Język strony:</w:t>
      </w:r>
    </w:p>
    <w:p w14:paraId="4D40429F" w14:textId="02EEA673" w:rsidR="00027AA6" w:rsidRDefault="00742038" w:rsidP="00C542E5">
      <w:pPr>
        <w:spacing w:after="120" w:line="276" w:lineRule="auto"/>
        <w:jc w:val="both"/>
        <w:rPr>
          <w:sz w:val="22"/>
          <w:szCs w:val="22"/>
        </w:rPr>
      </w:pPr>
      <w:r w:rsidRPr="00742038">
        <w:t xml:space="preserve">Wynik audyt: </w:t>
      </w:r>
      <w:r w:rsidRPr="00742038">
        <w:rPr>
          <w:b/>
          <w:color w:val="538135"/>
        </w:rPr>
        <w:t>Spełnione</w:t>
      </w:r>
    </w:p>
    <w:p w14:paraId="31D46656" w14:textId="18742AE6" w:rsidR="00742038" w:rsidRPr="00C542E5" w:rsidRDefault="00027AA6" w:rsidP="00C542E5">
      <w:pPr>
        <w:spacing w:after="120" w:line="276" w:lineRule="auto"/>
        <w:rPr>
          <w:rFonts w:cs="Open Sans"/>
          <w:b/>
          <w:color w:val="00B050"/>
        </w:rPr>
      </w:pPr>
      <w:r>
        <w:rPr>
          <w:rFonts w:cs="Open Sans"/>
        </w:rPr>
        <w:t xml:space="preserve">Wynik </w:t>
      </w:r>
      <w:r w:rsidR="00A2228A">
        <w:rPr>
          <w:rFonts w:cs="Open Sans"/>
        </w:rPr>
        <w:t>Samoocena</w:t>
      </w:r>
      <w:r>
        <w:rPr>
          <w:rFonts w:cs="Open Sans"/>
        </w:rPr>
        <w:t xml:space="preserve">: </w:t>
      </w:r>
      <w:r w:rsidRPr="00742038">
        <w:rPr>
          <w:b/>
          <w:color w:val="538135"/>
        </w:rPr>
        <w:t>Spełnione</w:t>
      </w:r>
    </w:p>
    <w:p w14:paraId="3C66C7C9" w14:textId="77777777" w:rsidR="00742038" w:rsidRPr="00742038" w:rsidRDefault="00742038" w:rsidP="00C542E5">
      <w:pPr>
        <w:spacing w:after="120" w:line="276" w:lineRule="auto"/>
      </w:pPr>
      <w:r w:rsidRPr="00742038">
        <w:rPr>
          <w:b/>
          <w:color w:val="000000"/>
          <w:highlight w:val="white"/>
        </w:rPr>
        <w:t>3.1.2 Język części strony:</w:t>
      </w:r>
      <w:r w:rsidRPr="00742038">
        <w:rPr>
          <w:color w:val="000000"/>
          <w:highlight w:val="white"/>
        </w:rPr>
        <w:t> Jęz</w:t>
      </w:r>
      <w:r w:rsidRPr="00742038">
        <w:rPr>
          <w:color w:val="1D1D1D"/>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p>
    <w:p w14:paraId="20094E2D" w14:textId="3B9E77F9" w:rsidR="00742038" w:rsidRPr="00C542E5" w:rsidRDefault="00742038" w:rsidP="00C542E5">
      <w:pPr>
        <w:spacing w:after="120" w:line="276" w:lineRule="auto"/>
        <w:rPr>
          <w:color w:val="000000"/>
          <w:highlight w:val="white"/>
        </w:rPr>
      </w:pPr>
      <w:r w:rsidRPr="00742038">
        <w:rPr>
          <w:color w:val="000000"/>
          <w:highlight w:val="white"/>
        </w:rPr>
        <w:t>(Poziom A)</w:t>
      </w:r>
    </w:p>
    <w:p w14:paraId="40A1A518" w14:textId="77777777" w:rsidR="00027AA6" w:rsidRDefault="00742038" w:rsidP="00C542E5">
      <w:pPr>
        <w:spacing w:after="120" w:line="276" w:lineRule="auto"/>
        <w:jc w:val="both"/>
        <w:rPr>
          <w:sz w:val="22"/>
          <w:szCs w:val="22"/>
        </w:rPr>
      </w:pPr>
      <w:r w:rsidRPr="00742038">
        <w:t xml:space="preserve">Wynik audyt: </w:t>
      </w:r>
      <w:r w:rsidR="00BC435C" w:rsidRPr="00742038">
        <w:rPr>
          <w:b/>
          <w:color w:val="538135"/>
        </w:rPr>
        <w:t>Spełnione</w:t>
      </w:r>
    </w:p>
    <w:p w14:paraId="6B55A894" w14:textId="456C1FF6" w:rsidR="008D2033" w:rsidRPr="00C542E5" w:rsidRDefault="00027AA6" w:rsidP="00C542E5">
      <w:pPr>
        <w:spacing w:after="120" w:line="276" w:lineRule="auto"/>
        <w:rPr>
          <w:rFonts w:cs="Open Sans"/>
          <w:b/>
          <w:color w:val="00B050"/>
        </w:rPr>
      </w:pPr>
      <w:r>
        <w:rPr>
          <w:rFonts w:cs="Open Sans"/>
        </w:rPr>
        <w:t xml:space="preserve">Wynik </w:t>
      </w:r>
      <w:r w:rsidR="00A2228A">
        <w:rPr>
          <w:rFonts w:cs="Open Sans"/>
        </w:rPr>
        <w:t>Samoocena</w:t>
      </w:r>
      <w:r>
        <w:rPr>
          <w:rFonts w:cs="Open Sans"/>
        </w:rPr>
        <w:t xml:space="preserve">: </w:t>
      </w:r>
      <w:r w:rsidRPr="00742038">
        <w:rPr>
          <w:b/>
          <w:color w:val="538135"/>
        </w:rPr>
        <w:t>Spełnione</w:t>
      </w:r>
    </w:p>
    <w:p w14:paraId="65CE3615" w14:textId="67500834" w:rsidR="00BC435C" w:rsidRPr="00C542E5" w:rsidRDefault="008D2033" w:rsidP="00C542E5">
      <w:pPr>
        <w:pStyle w:val="Nagwek4"/>
      </w:pPr>
      <w:r w:rsidRPr="00742038">
        <w:t>Wytyczna 3.</w:t>
      </w:r>
      <w:r>
        <w:t>2</w:t>
      </w:r>
      <w:r w:rsidRPr="00742038">
        <w:t xml:space="preserve"> </w:t>
      </w:r>
      <w:r w:rsidR="003975D0" w:rsidRPr="003975D0">
        <w:t>Twórz strony internetowe tak, aby otwierały się, wyglądały i działały w sposób przewidywalny.</w:t>
      </w:r>
    </w:p>
    <w:p w14:paraId="0F1C9D05" w14:textId="32537ED7" w:rsidR="00F33DDF" w:rsidRDefault="003975D0" w:rsidP="00C542E5">
      <w:pPr>
        <w:spacing w:after="120" w:line="276" w:lineRule="auto"/>
        <w:rPr>
          <w:b/>
          <w:color w:val="000000"/>
        </w:rPr>
      </w:pPr>
      <w:r w:rsidRPr="003975D0">
        <w:rPr>
          <w:b/>
          <w:color w:val="000000"/>
        </w:rPr>
        <w:t xml:space="preserve">3.2.3 </w:t>
      </w:r>
      <w:r w:rsidR="0021125A">
        <w:rPr>
          <w:b/>
          <w:color w:val="000000"/>
        </w:rPr>
        <w:t xml:space="preserve">Spójna nawigacja </w:t>
      </w:r>
      <w:r w:rsidRPr="0021125A">
        <w:rPr>
          <w:bCs/>
          <w:color w:val="000000"/>
        </w:rPr>
        <w:t>Mechanizmy nawigacji,</w:t>
      </w:r>
      <w:r w:rsidRPr="003975D0">
        <w:rPr>
          <w:b/>
          <w:color w:val="000000"/>
        </w:rPr>
        <w:t xml:space="preserve"> </w:t>
      </w:r>
      <w:r w:rsidRPr="003975D0">
        <w:rPr>
          <w:bCs/>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1A04C062" w14:textId="77777777" w:rsidR="00F33DDF" w:rsidRPr="00742038" w:rsidRDefault="00F33DDF" w:rsidP="00C542E5">
      <w:pPr>
        <w:spacing w:after="120" w:line="276" w:lineRule="auto"/>
        <w:jc w:val="both"/>
        <w:rPr>
          <w:b/>
          <w:color w:val="FF0000"/>
        </w:rPr>
      </w:pPr>
      <w:r w:rsidRPr="00742038">
        <w:t xml:space="preserve">Wynik audyt: </w:t>
      </w:r>
      <w:r w:rsidRPr="00742038">
        <w:rPr>
          <w:b/>
          <w:color w:val="C00000"/>
        </w:rPr>
        <w:t>Niespełnione</w:t>
      </w:r>
      <w:r w:rsidRPr="00742038">
        <w:rPr>
          <w:sz w:val="22"/>
          <w:szCs w:val="22"/>
        </w:rPr>
        <w:t xml:space="preserve"> </w:t>
      </w:r>
    </w:p>
    <w:p w14:paraId="10EE1E15" w14:textId="4835DE17" w:rsidR="00F33DDF" w:rsidRPr="00C542E5" w:rsidRDefault="00765369" w:rsidP="00C542E5">
      <w:pPr>
        <w:spacing w:after="120" w:line="276" w:lineRule="auto"/>
        <w:rPr>
          <w:rFonts w:cs="Open Sans"/>
          <w:b/>
          <w:color w:val="00B050"/>
        </w:rPr>
      </w:pPr>
      <w:r>
        <w:rPr>
          <w:rFonts w:cs="Open Sans"/>
        </w:rPr>
        <w:t xml:space="preserve">Wynik </w:t>
      </w:r>
      <w:r w:rsidR="00A2228A">
        <w:rPr>
          <w:rFonts w:cs="Open Sans"/>
        </w:rPr>
        <w:t>Samoocena</w:t>
      </w:r>
      <w:r>
        <w:rPr>
          <w:rFonts w:cs="Open Sans"/>
        </w:rPr>
        <w:t xml:space="preserve">: </w:t>
      </w:r>
      <w:r w:rsidRPr="00742038">
        <w:rPr>
          <w:b/>
          <w:color w:val="538135"/>
        </w:rPr>
        <w:t>Spełnione</w:t>
      </w:r>
    </w:p>
    <w:tbl>
      <w:tblPr>
        <w:tblW w:w="14601"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4111"/>
        <w:gridCol w:w="4258"/>
        <w:gridCol w:w="992"/>
        <w:gridCol w:w="1985"/>
      </w:tblGrid>
      <w:tr w:rsidR="00A7250D" w:rsidRPr="00742038" w14:paraId="66E6698C" w14:textId="376983AE" w:rsidTr="00C542E5">
        <w:trPr>
          <w:trHeight w:val="200"/>
          <w:tblHeader/>
        </w:trPr>
        <w:tc>
          <w:tcPr>
            <w:tcW w:w="3255" w:type="dxa"/>
            <w:shd w:val="clear" w:color="auto" w:fill="E7E6E6" w:themeFill="background2"/>
            <w:vAlign w:val="center"/>
          </w:tcPr>
          <w:p w14:paraId="5A96B779" w14:textId="6854A138" w:rsidR="00A7250D" w:rsidRPr="00742038" w:rsidRDefault="00A7250D" w:rsidP="00D149FE">
            <w:pPr>
              <w:spacing w:line="276" w:lineRule="auto"/>
              <w:rPr>
                <w:b/>
                <w:color w:val="000000"/>
                <w:sz w:val="20"/>
                <w:szCs w:val="20"/>
              </w:rPr>
            </w:pPr>
            <w:r w:rsidRPr="00742038">
              <w:rPr>
                <w:b/>
                <w:color w:val="000000"/>
                <w:sz w:val="20"/>
                <w:szCs w:val="20"/>
              </w:rPr>
              <w:lastRenderedPageBreak/>
              <w:t>Strona</w:t>
            </w:r>
          </w:p>
        </w:tc>
        <w:tc>
          <w:tcPr>
            <w:tcW w:w="4111" w:type="dxa"/>
            <w:shd w:val="clear" w:color="auto" w:fill="E7E6E6" w:themeFill="background2"/>
            <w:vAlign w:val="center"/>
          </w:tcPr>
          <w:p w14:paraId="63097B37" w14:textId="77777777" w:rsidR="00A7250D" w:rsidRPr="00742038" w:rsidRDefault="00A7250D" w:rsidP="00D149FE">
            <w:pPr>
              <w:spacing w:line="276" w:lineRule="auto"/>
              <w:rPr>
                <w:b/>
                <w:color w:val="000000"/>
                <w:sz w:val="20"/>
                <w:szCs w:val="20"/>
              </w:rPr>
            </w:pPr>
            <w:r w:rsidRPr="00742038">
              <w:rPr>
                <w:b/>
                <w:color w:val="000000"/>
                <w:sz w:val="20"/>
                <w:szCs w:val="20"/>
              </w:rPr>
              <w:t>Opis Problemu</w:t>
            </w:r>
          </w:p>
        </w:tc>
        <w:tc>
          <w:tcPr>
            <w:tcW w:w="4258" w:type="dxa"/>
            <w:shd w:val="clear" w:color="auto" w:fill="E7E6E6" w:themeFill="background2"/>
            <w:vAlign w:val="center"/>
          </w:tcPr>
          <w:p w14:paraId="7DC8DA26" w14:textId="77777777" w:rsidR="00A7250D" w:rsidRPr="00742038" w:rsidRDefault="00A7250D" w:rsidP="00D149FE">
            <w:pPr>
              <w:spacing w:line="276" w:lineRule="auto"/>
              <w:rPr>
                <w:b/>
                <w:color w:val="000000"/>
                <w:sz w:val="20"/>
                <w:szCs w:val="20"/>
              </w:rPr>
            </w:pPr>
            <w:r w:rsidRPr="00742038">
              <w:rPr>
                <w:b/>
                <w:color w:val="000000"/>
                <w:sz w:val="20"/>
                <w:szCs w:val="20"/>
              </w:rPr>
              <w:t>Rozwiązanie</w:t>
            </w:r>
          </w:p>
        </w:tc>
        <w:tc>
          <w:tcPr>
            <w:tcW w:w="992" w:type="dxa"/>
            <w:shd w:val="clear" w:color="auto" w:fill="E7E6E6" w:themeFill="background2"/>
            <w:vAlign w:val="center"/>
          </w:tcPr>
          <w:p w14:paraId="1D65D699" w14:textId="77777777" w:rsidR="00A7250D" w:rsidRPr="00742038" w:rsidRDefault="00A7250D" w:rsidP="00D149FE">
            <w:pPr>
              <w:spacing w:line="276" w:lineRule="auto"/>
              <w:rPr>
                <w:b/>
                <w:color w:val="000000"/>
                <w:sz w:val="20"/>
                <w:szCs w:val="20"/>
              </w:rPr>
            </w:pPr>
            <w:r w:rsidRPr="00742038">
              <w:rPr>
                <w:b/>
                <w:color w:val="000000"/>
                <w:sz w:val="20"/>
                <w:szCs w:val="20"/>
              </w:rPr>
              <w:t>Typ</w:t>
            </w:r>
          </w:p>
        </w:tc>
        <w:tc>
          <w:tcPr>
            <w:tcW w:w="1985" w:type="dxa"/>
            <w:shd w:val="clear" w:color="auto" w:fill="E7E6E6" w:themeFill="background2"/>
          </w:tcPr>
          <w:p w14:paraId="65ED88FE" w14:textId="6087129D" w:rsidR="00A7250D" w:rsidRPr="00742038" w:rsidRDefault="00A2228A" w:rsidP="00D149FE">
            <w:pPr>
              <w:spacing w:line="276" w:lineRule="auto"/>
              <w:rPr>
                <w:b/>
                <w:color w:val="000000"/>
                <w:sz w:val="20"/>
                <w:szCs w:val="20"/>
              </w:rPr>
            </w:pPr>
            <w:r>
              <w:rPr>
                <w:b/>
                <w:color w:val="000000"/>
                <w:sz w:val="20"/>
                <w:szCs w:val="20"/>
              </w:rPr>
              <w:t>Samoocena</w:t>
            </w:r>
          </w:p>
        </w:tc>
      </w:tr>
      <w:tr w:rsidR="00A7250D" w:rsidRPr="00742038" w14:paraId="518F90CB" w14:textId="64AD6FDB" w:rsidTr="009F6B7D">
        <w:trPr>
          <w:trHeight w:val="659"/>
        </w:trPr>
        <w:tc>
          <w:tcPr>
            <w:tcW w:w="3255" w:type="dxa"/>
            <w:shd w:val="clear" w:color="auto" w:fill="FFFFFF" w:themeFill="background1"/>
            <w:vAlign w:val="center"/>
          </w:tcPr>
          <w:p w14:paraId="306C0204" w14:textId="165B41B0" w:rsidR="00A7250D" w:rsidRPr="00742038" w:rsidRDefault="00A7250D" w:rsidP="00D149FE">
            <w:pPr>
              <w:spacing w:line="276" w:lineRule="auto"/>
            </w:pPr>
            <w:r>
              <w:t>Formularz</w:t>
            </w:r>
          </w:p>
        </w:tc>
        <w:tc>
          <w:tcPr>
            <w:tcW w:w="4111" w:type="dxa"/>
            <w:shd w:val="clear" w:color="auto" w:fill="FFFFFF" w:themeFill="background1"/>
            <w:vAlign w:val="center"/>
          </w:tcPr>
          <w:p w14:paraId="3A962B58" w14:textId="11B9C0BB" w:rsidR="00A7250D" w:rsidRPr="00742038" w:rsidRDefault="00A7250D" w:rsidP="00D149FE">
            <w:pPr>
              <w:spacing w:line="276" w:lineRule="auto"/>
              <w:rPr>
                <w:color w:val="000000"/>
                <w:sz w:val="20"/>
                <w:szCs w:val="20"/>
              </w:rPr>
            </w:pPr>
            <w:r>
              <w:rPr>
                <w:color w:val="000000"/>
                <w:sz w:val="20"/>
                <w:szCs w:val="20"/>
              </w:rPr>
              <w:t>Istnieje mechanizm przeskoczenia do przypisu do tabeli. Brak możliwości powrotu. Użytkownik musi się cofać się by wypełnić dane pole.</w:t>
            </w:r>
          </w:p>
        </w:tc>
        <w:tc>
          <w:tcPr>
            <w:tcW w:w="4258" w:type="dxa"/>
            <w:shd w:val="clear" w:color="auto" w:fill="FFFFFF" w:themeFill="background1"/>
            <w:vAlign w:val="center"/>
          </w:tcPr>
          <w:p w14:paraId="6FE71C21" w14:textId="77777777" w:rsidR="00A7250D" w:rsidRPr="0028133B" w:rsidRDefault="00A7250D" w:rsidP="00D149FE">
            <w:pPr>
              <w:spacing w:line="276" w:lineRule="auto"/>
              <w:rPr>
                <w:b/>
                <w:bCs/>
                <w:sz w:val="20"/>
                <w:szCs w:val="20"/>
              </w:rPr>
            </w:pPr>
            <w:r w:rsidRPr="0028133B">
              <w:rPr>
                <w:b/>
                <w:bCs/>
                <w:sz w:val="20"/>
                <w:szCs w:val="20"/>
              </w:rPr>
              <w:t>Rekomendujemy</w:t>
            </w:r>
          </w:p>
          <w:p w14:paraId="2E09AB48" w14:textId="4104ACBE" w:rsidR="00A7250D" w:rsidRPr="00742038" w:rsidRDefault="00A7250D" w:rsidP="00D149FE">
            <w:pPr>
              <w:spacing w:line="276" w:lineRule="auto"/>
              <w:rPr>
                <w:sz w:val="20"/>
                <w:szCs w:val="20"/>
              </w:rPr>
            </w:pPr>
            <w:r w:rsidRPr="00582027">
              <w:rPr>
                <w:sz w:val="20"/>
                <w:szCs w:val="20"/>
              </w:rPr>
              <w:t xml:space="preserve">Zmianę sposobu definiowania formularza na takich który </w:t>
            </w:r>
            <w:r>
              <w:rPr>
                <w:sz w:val="20"/>
                <w:szCs w:val="20"/>
              </w:rPr>
              <w:t xml:space="preserve">będzie zawiera jedno polem pod drugim i zawierał instrukcję. </w:t>
            </w:r>
          </w:p>
        </w:tc>
        <w:tc>
          <w:tcPr>
            <w:tcW w:w="992" w:type="dxa"/>
            <w:shd w:val="clear" w:color="auto" w:fill="FFFFFF" w:themeFill="background1"/>
            <w:vAlign w:val="center"/>
          </w:tcPr>
          <w:p w14:paraId="43FCBA9A" w14:textId="77777777" w:rsidR="00A7250D" w:rsidRPr="00742038" w:rsidRDefault="00A7250D" w:rsidP="00D149FE">
            <w:pPr>
              <w:spacing w:line="276" w:lineRule="auto"/>
              <w:rPr>
                <w:b/>
                <w:color w:val="000000"/>
                <w:sz w:val="20"/>
                <w:szCs w:val="20"/>
              </w:rPr>
            </w:pPr>
            <w:r w:rsidRPr="00742038">
              <w:rPr>
                <w:b/>
                <w:color w:val="000000"/>
                <w:sz w:val="20"/>
                <w:szCs w:val="20"/>
              </w:rPr>
              <w:t>T</w:t>
            </w:r>
          </w:p>
        </w:tc>
        <w:tc>
          <w:tcPr>
            <w:tcW w:w="1985" w:type="dxa"/>
            <w:shd w:val="clear" w:color="auto" w:fill="FFFFFF" w:themeFill="background1"/>
          </w:tcPr>
          <w:p w14:paraId="6CA920DD" w14:textId="5345D3AF" w:rsidR="00A7250D" w:rsidRPr="00742038" w:rsidRDefault="00C542E5" w:rsidP="00D149FE">
            <w:pPr>
              <w:spacing w:line="276" w:lineRule="auto"/>
              <w:rPr>
                <w:b/>
                <w:color w:val="000000"/>
                <w:sz w:val="20"/>
                <w:szCs w:val="20"/>
              </w:rPr>
            </w:pPr>
            <w:r>
              <w:rPr>
                <w:b/>
                <w:color w:val="000000"/>
                <w:sz w:val="20"/>
                <w:szCs w:val="20"/>
              </w:rPr>
              <w:t>Spełnione</w:t>
            </w:r>
          </w:p>
        </w:tc>
      </w:tr>
    </w:tbl>
    <w:p w14:paraId="7B4CE51D" w14:textId="2DF03D24" w:rsidR="009D6CA6" w:rsidRDefault="009D6CA6" w:rsidP="00C542E5">
      <w:pPr>
        <w:spacing w:before="120" w:after="120" w:line="276" w:lineRule="auto"/>
        <w:rPr>
          <w:b/>
          <w:color w:val="000000"/>
        </w:rPr>
      </w:pPr>
      <w:r w:rsidRPr="009D6CA6">
        <w:rPr>
          <w:b/>
          <w:color w:val="000000"/>
        </w:rPr>
        <w:t>3.2.4</w:t>
      </w:r>
      <w:r w:rsidR="00877BF3">
        <w:rPr>
          <w:b/>
          <w:color w:val="000000"/>
        </w:rPr>
        <w:t xml:space="preserve"> </w:t>
      </w:r>
      <w:r w:rsidRPr="009D6CA6">
        <w:rPr>
          <w:b/>
          <w:color w:val="000000"/>
        </w:rPr>
        <w:t>Spójna identyfikacja</w:t>
      </w:r>
      <w:r>
        <w:rPr>
          <w:b/>
          <w:color w:val="000000"/>
        </w:rPr>
        <w:t xml:space="preserve"> </w:t>
      </w:r>
      <w:r w:rsidRPr="009D6CA6">
        <w:rPr>
          <w:bCs/>
          <w:color w:val="000000"/>
        </w:rPr>
        <w:t>Komponenty, które mają tę samą funkcjonalność w ramach jednego zestawu stron internetowych, są w taki sam sposób zidentyfikowane</w:t>
      </w:r>
      <w:r w:rsidRPr="009D6CA6">
        <w:rPr>
          <w:b/>
          <w:color w:val="000000"/>
        </w:rPr>
        <w:t>.</w:t>
      </w:r>
    </w:p>
    <w:p w14:paraId="57414B9E" w14:textId="74665CD3" w:rsidR="000A2BAE" w:rsidRDefault="000A2BAE" w:rsidP="00C542E5">
      <w:pPr>
        <w:spacing w:after="120" w:line="276" w:lineRule="auto"/>
        <w:jc w:val="both"/>
        <w:rPr>
          <w:sz w:val="22"/>
          <w:szCs w:val="22"/>
        </w:rPr>
      </w:pPr>
      <w:r w:rsidRPr="00742038">
        <w:t xml:space="preserve">Wynik audyt: </w:t>
      </w:r>
      <w:r w:rsidRPr="00742038">
        <w:rPr>
          <w:b/>
          <w:color w:val="C00000"/>
        </w:rPr>
        <w:t>Niespełnione</w:t>
      </w:r>
    </w:p>
    <w:p w14:paraId="6860C097" w14:textId="16040730" w:rsidR="009D6CA6" w:rsidRPr="00C542E5" w:rsidRDefault="00B52C2F" w:rsidP="00C542E5">
      <w:pPr>
        <w:spacing w:after="120" w:line="276" w:lineRule="auto"/>
        <w:rPr>
          <w:rFonts w:cs="Open Sans"/>
          <w:b/>
          <w:color w:val="00B050"/>
        </w:rPr>
      </w:pPr>
      <w:r>
        <w:rPr>
          <w:rFonts w:cs="Open Sans"/>
        </w:rPr>
        <w:t xml:space="preserve">Wynik </w:t>
      </w:r>
      <w:r w:rsidR="00A2228A">
        <w:rPr>
          <w:rFonts w:cs="Open Sans"/>
        </w:rPr>
        <w:t>Samoocena</w:t>
      </w:r>
      <w:r>
        <w:rPr>
          <w:rFonts w:cs="Open Sans"/>
        </w:rPr>
        <w:t xml:space="preserve">: </w:t>
      </w:r>
      <w:r w:rsidR="006A0A82" w:rsidRPr="00742038">
        <w:rPr>
          <w:b/>
          <w:color w:val="538135"/>
        </w:rPr>
        <w:t>Spełnione</w:t>
      </w:r>
    </w:p>
    <w:tbl>
      <w:tblPr>
        <w:tblW w:w="14459"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967"/>
        <w:gridCol w:w="3402"/>
        <w:gridCol w:w="992"/>
        <w:gridCol w:w="1843"/>
      </w:tblGrid>
      <w:tr w:rsidR="00291C04" w:rsidRPr="00742038" w14:paraId="71A5C60E" w14:textId="680CAEE9" w:rsidTr="00C542E5">
        <w:trPr>
          <w:trHeight w:val="200"/>
          <w:tblHeader/>
        </w:trPr>
        <w:tc>
          <w:tcPr>
            <w:tcW w:w="3255" w:type="dxa"/>
            <w:shd w:val="clear" w:color="auto" w:fill="E7E6E6" w:themeFill="background2"/>
            <w:vAlign w:val="center"/>
          </w:tcPr>
          <w:p w14:paraId="32B1CC3A" w14:textId="207B5292" w:rsidR="00291C04" w:rsidRPr="00742038" w:rsidRDefault="00291C04" w:rsidP="00D149FE">
            <w:pPr>
              <w:spacing w:line="276" w:lineRule="auto"/>
              <w:rPr>
                <w:b/>
                <w:color w:val="000000"/>
                <w:sz w:val="20"/>
                <w:szCs w:val="20"/>
              </w:rPr>
            </w:pPr>
            <w:r w:rsidRPr="00742038">
              <w:rPr>
                <w:b/>
                <w:color w:val="000000"/>
                <w:sz w:val="20"/>
                <w:szCs w:val="20"/>
              </w:rPr>
              <w:t>Strona</w:t>
            </w:r>
          </w:p>
        </w:tc>
        <w:tc>
          <w:tcPr>
            <w:tcW w:w="4967" w:type="dxa"/>
            <w:shd w:val="clear" w:color="auto" w:fill="E7E6E6" w:themeFill="background2"/>
            <w:vAlign w:val="center"/>
          </w:tcPr>
          <w:p w14:paraId="69F4894F" w14:textId="77777777" w:rsidR="00291C04" w:rsidRPr="00742038" w:rsidRDefault="00291C04" w:rsidP="00D149FE">
            <w:pPr>
              <w:spacing w:line="276" w:lineRule="auto"/>
              <w:rPr>
                <w:b/>
                <w:color w:val="000000"/>
                <w:sz w:val="20"/>
                <w:szCs w:val="20"/>
              </w:rPr>
            </w:pPr>
            <w:r w:rsidRPr="00742038">
              <w:rPr>
                <w:b/>
                <w:color w:val="000000"/>
                <w:sz w:val="20"/>
                <w:szCs w:val="20"/>
              </w:rPr>
              <w:t>Opis Problemu</w:t>
            </w:r>
          </w:p>
        </w:tc>
        <w:tc>
          <w:tcPr>
            <w:tcW w:w="3402" w:type="dxa"/>
            <w:shd w:val="clear" w:color="auto" w:fill="E7E6E6" w:themeFill="background2"/>
            <w:vAlign w:val="center"/>
          </w:tcPr>
          <w:p w14:paraId="65449D66" w14:textId="77777777" w:rsidR="00291C04" w:rsidRPr="00742038" w:rsidRDefault="00291C04" w:rsidP="00D149FE">
            <w:pPr>
              <w:spacing w:line="276" w:lineRule="auto"/>
              <w:rPr>
                <w:b/>
                <w:color w:val="000000"/>
                <w:sz w:val="20"/>
                <w:szCs w:val="20"/>
              </w:rPr>
            </w:pPr>
            <w:r w:rsidRPr="00742038">
              <w:rPr>
                <w:b/>
                <w:color w:val="000000"/>
                <w:sz w:val="20"/>
                <w:szCs w:val="20"/>
              </w:rPr>
              <w:t>Rozwiązanie</w:t>
            </w:r>
          </w:p>
        </w:tc>
        <w:tc>
          <w:tcPr>
            <w:tcW w:w="992" w:type="dxa"/>
            <w:shd w:val="clear" w:color="auto" w:fill="E7E6E6" w:themeFill="background2"/>
            <w:vAlign w:val="center"/>
          </w:tcPr>
          <w:p w14:paraId="14573C02" w14:textId="77777777" w:rsidR="00291C04" w:rsidRPr="00742038" w:rsidRDefault="00291C04" w:rsidP="00D149FE">
            <w:pPr>
              <w:spacing w:line="276" w:lineRule="auto"/>
              <w:rPr>
                <w:b/>
                <w:color w:val="000000"/>
                <w:sz w:val="20"/>
                <w:szCs w:val="20"/>
              </w:rPr>
            </w:pPr>
            <w:r w:rsidRPr="00742038">
              <w:rPr>
                <w:b/>
                <w:color w:val="000000"/>
                <w:sz w:val="20"/>
                <w:szCs w:val="20"/>
              </w:rPr>
              <w:t>Typ</w:t>
            </w:r>
          </w:p>
        </w:tc>
        <w:tc>
          <w:tcPr>
            <w:tcW w:w="1843" w:type="dxa"/>
            <w:shd w:val="clear" w:color="auto" w:fill="E7E6E6" w:themeFill="background2"/>
          </w:tcPr>
          <w:p w14:paraId="499F07F8" w14:textId="760127E8" w:rsidR="00291C04" w:rsidRPr="00742038" w:rsidRDefault="00A2228A" w:rsidP="00D149FE">
            <w:pPr>
              <w:spacing w:line="276" w:lineRule="auto"/>
              <w:rPr>
                <w:b/>
                <w:color w:val="000000"/>
                <w:sz w:val="20"/>
                <w:szCs w:val="20"/>
              </w:rPr>
            </w:pPr>
            <w:r>
              <w:rPr>
                <w:b/>
                <w:color w:val="000000"/>
                <w:sz w:val="20"/>
                <w:szCs w:val="20"/>
              </w:rPr>
              <w:t>Samoocena</w:t>
            </w:r>
          </w:p>
        </w:tc>
      </w:tr>
      <w:tr w:rsidR="00291C04" w:rsidRPr="00742038" w14:paraId="1898FCF0" w14:textId="7501A170" w:rsidTr="009F6B7D">
        <w:trPr>
          <w:trHeight w:val="659"/>
        </w:trPr>
        <w:tc>
          <w:tcPr>
            <w:tcW w:w="3255" w:type="dxa"/>
            <w:shd w:val="clear" w:color="auto" w:fill="FFFFFF" w:themeFill="background1"/>
            <w:vAlign w:val="center"/>
          </w:tcPr>
          <w:p w14:paraId="7FAC032A" w14:textId="77777777" w:rsidR="00291C04" w:rsidRPr="00742038" w:rsidRDefault="00291C04" w:rsidP="00D149FE">
            <w:pPr>
              <w:spacing w:line="276" w:lineRule="auto"/>
            </w:pPr>
            <w:r>
              <w:t>Formularz</w:t>
            </w:r>
          </w:p>
        </w:tc>
        <w:tc>
          <w:tcPr>
            <w:tcW w:w="4967" w:type="dxa"/>
            <w:shd w:val="clear" w:color="auto" w:fill="FFFFFF" w:themeFill="background1"/>
            <w:vAlign w:val="center"/>
          </w:tcPr>
          <w:p w14:paraId="05025AAC" w14:textId="4E478EBE" w:rsidR="00291C04" w:rsidRPr="00742038" w:rsidRDefault="00291C04" w:rsidP="00D149FE">
            <w:pPr>
              <w:spacing w:line="276" w:lineRule="auto"/>
              <w:rPr>
                <w:color w:val="000000"/>
                <w:sz w:val="20"/>
                <w:szCs w:val="20"/>
              </w:rPr>
            </w:pPr>
            <w:r>
              <w:rPr>
                <w:color w:val="000000"/>
                <w:sz w:val="20"/>
                <w:szCs w:val="20"/>
              </w:rPr>
              <w:t>Brak danych</w:t>
            </w:r>
            <w:r w:rsidR="00BD4A94">
              <w:rPr>
                <w:color w:val="000000"/>
                <w:sz w:val="20"/>
                <w:szCs w:val="20"/>
              </w:rPr>
              <w:t xml:space="preserve"> </w:t>
            </w:r>
            <w:r w:rsidR="00A411E4">
              <w:rPr>
                <w:color w:val="000000"/>
                <w:sz w:val="20"/>
                <w:szCs w:val="20"/>
              </w:rPr>
              <w:t>- wyświetla</w:t>
            </w:r>
            <w:r>
              <w:rPr>
                <w:color w:val="000000"/>
                <w:sz w:val="20"/>
                <w:szCs w:val="20"/>
              </w:rPr>
              <w:t xml:space="preserve"> się nad tabel</w:t>
            </w:r>
            <w:r w:rsidR="00BD4A94">
              <w:rPr>
                <w:color w:val="000000"/>
                <w:sz w:val="20"/>
                <w:szCs w:val="20"/>
              </w:rPr>
              <w:t>ą</w:t>
            </w:r>
            <w:r w:rsidRPr="000A2BAE">
              <w:rPr>
                <w:b/>
                <w:noProof/>
                <w:color w:val="000000"/>
                <w:sz w:val="32"/>
                <w:szCs w:val="32"/>
              </w:rPr>
              <w:drawing>
                <wp:inline distT="0" distB="0" distL="0" distR="0" wp14:anchorId="1F0FEF40" wp14:editId="63B6312A">
                  <wp:extent cx="2600325" cy="93972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77"/>
                          <a:srcRect r="49748" b="19426"/>
                          <a:stretch/>
                        </pic:blipFill>
                        <pic:spPr bwMode="auto">
                          <a:xfrm>
                            <a:off x="0" y="0"/>
                            <a:ext cx="2712499" cy="980260"/>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0"/>
                <w:szCs w:val="20"/>
              </w:rPr>
              <w:t xml:space="preserve"> </w:t>
            </w:r>
          </w:p>
        </w:tc>
        <w:tc>
          <w:tcPr>
            <w:tcW w:w="3402" w:type="dxa"/>
            <w:shd w:val="clear" w:color="auto" w:fill="FFFFFF" w:themeFill="background1"/>
            <w:vAlign w:val="center"/>
          </w:tcPr>
          <w:p w14:paraId="7ED6D4C3" w14:textId="551D4C24" w:rsidR="00291C04" w:rsidRPr="009D6CA6" w:rsidRDefault="00291C04" w:rsidP="00D149FE">
            <w:pPr>
              <w:spacing w:line="276" w:lineRule="auto"/>
              <w:rPr>
                <w:sz w:val="20"/>
                <w:szCs w:val="20"/>
              </w:rPr>
            </w:pPr>
            <w:r w:rsidRPr="009D6CA6">
              <w:rPr>
                <w:sz w:val="20"/>
                <w:szCs w:val="20"/>
              </w:rPr>
              <w:t xml:space="preserve">Brak danych powinna być albo częścią tabeli albo jedynym tekstem wyświetlającym się po </w:t>
            </w:r>
            <w:r w:rsidR="00A411E4">
              <w:rPr>
                <w:sz w:val="20"/>
                <w:szCs w:val="20"/>
              </w:rPr>
              <w:t>wynikach</w:t>
            </w:r>
            <w:r w:rsidRPr="009D6CA6">
              <w:rPr>
                <w:sz w:val="20"/>
                <w:szCs w:val="20"/>
              </w:rPr>
              <w:t xml:space="preserve"> wyszukiwani</w:t>
            </w:r>
            <w:r w:rsidR="00A411E4">
              <w:rPr>
                <w:sz w:val="20"/>
                <w:szCs w:val="20"/>
              </w:rPr>
              <w:t>a</w:t>
            </w:r>
            <w:r w:rsidRPr="009D6CA6">
              <w:rPr>
                <w:sz w:val="20"/>
                <w:szCs w:val="20"/>
              </w:rPr>
              <w:t xml:space="preserve"> bez wyników. </w:t>
            </w:r>
          </w:p>
        </w:tc>
        <w:tc>
          <w:tcPr>
            <w:tcW w:w="992" w:type="dxa"/>
            <w:shd w:val="clear" w:color="auto" w:fill="FFFFFF" w:themeFill="background1"/>
            <w:vAlign w:val="center"/>
          </w:tcPr>
          <w:p w14:paraId="12AD2CB6" w14:textId="77777777" w:rsidR="00291C04" w:rsidRPr="00742038" w:rsidRDefault="00291C04" w:rsidP="00D149FE">
            <w:pPr>
              <w:spacing w:line="276" w:lineRule="auto"/>
              <w:rPr>
                <w:b/>
                <w:color w:val="000000"/>
                <w:sz w:val="20"/>
                <w:szCs w:val="20"/>
              </w:rPr>
            </w:pPr>
            <w:r w:rsidRPr="00742038">
              <w:rPr>
                <w:b/>
                <w:color w:val="000000"/>
                <w:sz w:val="20"/>
                <w:szCs w:val="20"/>
              </w:rPr>
              <w:t>T</w:t>
            </w:r>
          </w:p>
        </w:tc>
        <w:tc>
          <w:tcPr>
            <w:tcW w:w="1843" w:type="dxa"/>
            <w:shd w:val="clear" w:color="auto" w:fill="FFFFFF" w:themeFill="background1"/>
          </w:tcPr>
          <w:p w14:paraId="5A9B388D" w14:textId="75FC7B4D" w:rsidR="00291C04" w:rsidRPr="00742038" w:rsidRDefault="00C542E5" w:rsidP="00D149FE">
            <w:pPr>
              <w:spacing w:line="276" w:lineRule="auto"/>
              <w:rPr>
                <w:b/>
                <w:color w:val="000000"/>
                <w:sz w:val="20"/>
                <w:szCs w:val="20"/>
              </w:rPr>
            </w:pPr>
            <w:r>
              <w:rPr>
                <w:b/>
                <w:color w:val="000000"/>
                <w:sz w:val="20"/>
                <w:szCs w:val="20"/>
              </w:rPr>
              <w:t>Spełnione</w:t>
            </w:r>
          </w:p>
        </w:tc>
      </w:tr>
    </w:tbl>
    <w:p w14:paraId="63230920" w14:textId="08976A1B" w:rsidR="00C13858" w:rsidRDefault="00C13858" w:rsidP="00D149FE">
      <w:pPr>
        <w:spacing w:line="276" w:lineRule="auto"/>
        <w:rPr>
          <w:b/>
          <w:color w:val="000000"/>
          <w:sz w:val="32"/>
          <w:szCs w:val="32"/>
        </w:rPr>
      </w:pPr>
      <w:r>
        <w:rPr>
          <w:b/>
          <w:color w:val="000000"/>
          <w:sz w:val="32"/>
          <w:szCs w:val="32"/>
        </w:rPr>
        <w:br w:type="page"/>
      </w:r>
    </w:p>
    <w:p w14:paraId="5221F122" w14:textId="77777777" w:rsidR="00742038" w:rsidRPr="00742038" w:rsidRDefault="00742038" w:rsidP="00C542E5">
      <w:pPr>
        <w:pStyle w:val="Nagwek4"/>
      </w:pPr>
      <w:r w:rsidRPr="00742038">
        <w:lastRenderedPageBreak/>
        <w:t>Wytyczna 3.3 Pomoc przy wprowadzaniu informacji: Istnieje wsparcie dla użytkownika, by mógł uniknąć błędów lub je skorygować.</w:t>
      </w:r>
    </w:p>
    <w:p w14:paraId="69A0AA1E" w14:textId="06595B82" w:rsidR="00742038" w:rsidRPr="00742038" w:rsidRDefault="00742038" w:rsidP="00C542E5">
      <w:pPr>
        <w:spacing w:after="120" w:line="276" w:lineRule="auto"/>
      </w:pPr>
      <w:r w:rsidRPr="00742038">
        <w:rPr>
          <w:b/>
        </w:rPr>
        <w:t xml:space="preserve">3.3.1 Identyfikacja błędów </w:t>
      </w:r>
      <w:r w:rsidRPr="00742038">
        <w:t>(Poziom A)</w:t>
      </w:r>
    </w:p>
    <w:p w14:paraId="6AF05F7F" w14:textId="1326DBCA" w:rsidR="00742038" w:rsidRDefault="00742038" w:rsidP="00C542E5">
      <w:pPr>
        <w:spacing w:after="120" w:line="276" w:lineRule="auto"/>
        <w:jc w:val="both"/>
        <w:rPr>
          <w:sz w:val="22"/>
          <w:szCs w:val="22"/>
        </w:rPr>
      </w:pPr>
      <w:r w:rsidRPr="00742038">
        <w:t xml:space="preserve">Wynik audyt: </w:t>
      </w:r>
      <w:r w:rsidRPr="00742038">
        <w:rPr>
          <w:b/>
          <w:color w:val="C00000"/>
        </w:rPr>
        <w:t>Niespełnione</w:t>
      </w:r>
      <w:r w:rsidRPr="00742038">
        <w:rPr>
          <w:sz w:val="22"/>
          <w:szCs w:val="22"/>
        </w:rPr>
        <w:t xml:space="preserve"> </w:t>
      </w:r>
    </w:p>
    <w:p w14:paraId="228C75E9" w14:textId="2D1844D2" w:rsidR="00742038" w:rsidRPr="00742038" w:rsidRDefault="00EB7141" w:rsidP="00C542E5">
      <w:pPr>
        <w:spacing w:after="120" w:line="276" w:lineRule="auto"/>
        <w:jc w:val="both"/>
        <w:rPr>
          <w:b/>
          <w:color w:val="FF0000"/>
        </w:rPr>
      </w:pPr>
      <w:r>
        <w:rPr>
          <w:rFonts w:cs="Open Sans"/>
        </w:rPr>
        <w:t xml:space="preserve">Wynik </w:t>
      </w:r>
      <w:r w:rsidR="00A2228A">
        <w:rPr>
          <w:rFonts w:cs="Open Sans"/>
        </w:rPr>
        <w:t>Samoocena</w:t>
      </w:r>
      <w:r>
        <w:rPr>
          <w:rFonts w:cs="Open Sans"/>
        </w:rPr>
        <w:t xml:space="preserve">: </w:t>
      </w:r>
      <w:r w:rsidRPr="00742038">
        <w:rPr>
          <w:b/>
          <w:color w:val="538135"/>
        </w:rPr>
        <w:t>Spełnione</w:t>
      </w:r>
    </w:p>
    <w:tbl>
      <w:tblPr>
        <w:tblW w:w="14601"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6115"/>
        <w:gridCol w:w="2532"/>
        <w:gridCol w:w="856"/>
        <w:gridCol w:w="1843"/>
      </w:tblGrid>
      <w:tr w:rsidR="00A1264D" w:rsidRPr="00742038" w14:paraId="020A2CDD" w14:textId="5471CE02" w:rsidTr="00C542E5">
        <w:trPr>
          <w:trHeight w:val="200"/>
          <w:tblHeader/>
        </w:trPr>
        <w:tc>
          <w:tcPr>
            <w:tcW w:w="3255" w:type="dxa"/>
            <w:shd w:val="clear" w:color="auto" w:fill="E7E6E6" w:themeFill="background2"/>
            <w:vAlign w:val="center"/>
          </w:tcPr>
          <w:p w14:paraId="01943F58" w14:textId="17918826" w:rsidR="00A1264D" w:rsidRPr="00742038" w:rsidRDefault="00A1264D" w:rsidP="00D149FE">
            <w:pPr>
              <w:spacing w:line="276" w:lineRule="auto"/>
              <w:rPr>
                <w:b/>
                <w:color w:val="000000"/>
                <w:sz w:val="20"/>
                <w:szCs w:val="20"/>
              </w:rPr>
            </w:pPr>
            <w:r w:rsidRPr="00742038">
              <w:rPr>
                <w:b/>
                <w:color w:val="000000"/>
                <w:sz w:val="20"/>
                <w:szCs w:val="20"/>
              </w:rPr>
              <w:t>Strona</w:t>
            </w:r>
          </w:p>
        </w:tc>
        <w:tc>
          <w:tcPr>
            <w:tcW w:w="6115" w:type="dxa"/>
            <w:shd w:val="clear" w:color="auto" w:fill="E7E6E6" w:themeFill="background2"/>
            <w:vAlign w:val="center"/>
          </w:tcPr>
          <w:p w14:paraId="2F4EC253" w14:textId="77777777" w:rsidR="00A1264D" w:rsidRPr="00742038" w:rsidRDefault="00A1264D" w:rsidP="00D149FE">
            <w:pPr>
              <w:spacing w:line="276" w:lineRule="auto"/>
              <w:rPr>
                <w:b/>
                <w:color w:val="000000"/>
                <w:sz w:val="20"/>
                <w:szCs w:val="20"/>
              </w:rPr>
            </w:pPr>
            <w:r w:rsidRPr="00742038">
              <w:rPr>
                <w:b/>
                <w:color w:val="000000"/>
                <w:sz w:val="20"/>
                <w:szCs w:val="20"/>
              </w:rPr>
              <w:t>Opis Problemu</w:t>
            </w:r>
          </w:p>
        </w:tc>
        <w:tc>
          <w:tcPr>
            <w:tcW w:w="2532" w:type="dxa"/>
            <w:shd w:val="clear" w:color="auto" w:fill="E7E6E6" w:themeFill="background2"/>
            <w:vAlign w:val="center"/>
          </w:tcPr>
          <w:p w14:paraId="7B81BC32" w14:textId="77777777" w:rsidR="00A1264D" w:rsidRPr="00742038" w:rsidRDefault="00A1264D" w:rsidP="00D149FE">
            <w:pPr>
              <w:spacing w:line="276" w:lineRule="auto"/>
              <w:rPr>
                <w:b/>
                <w:color w:val="000000"/>
                <w:sz w:val="20"/>
                <w:szCs w:val="20"/>
              </w:rPr>
            </w:pPr>
            <w:r w:rsidRPr="00742038">
              <w:rPr>
                <w:b/>
                <w:color w:val="000000"/>
                <w:sz w:val="20"/>
                <w:szCs w:val="20"/>
              </w:rPr>
              <w:t>Rozwiązanie</w:t>
            </w:r>
          </w:p>
        </w:tc>
        <w:tc>
          <w:tcPr>
            <w:tcW w:w="856" w:type="dxa"/>
            <w:shd w:val="clear" w:color="auto" w:fill="E7E6E6" w:themeFill="background2"/>
            <w:vAlign w:val="center"/>
          </w:tcPr>
          <w:p w14:paraId="3B1DD1E6" w14:textId="77777777" w:rsidR="00A1264D" w:rsidRPr="00742038" w:rsidRDefault="00A1264D" w:rsidP="00D149FE">
            <w:pPr>
              <w:spacing w:line="276" w:lineRule="auto"/>
              <w:rPr>
                <w:b/>
                <w:color w:val="000000"/>
                <w:sz w:val="20"/>
                <w:szCs w:val="20"/>
              </w:rPr>
            </w:pPr>
            <w:r w:rsidRPr="00742038">
              <w:rPr>
                <w:b/>
                <w:color w:val="000000"/>
                <w:sz w:val="20"/>
                <w:szCs w:val="20"/>
              </w:rPr>
              <w:t>Typ</w:t>
            </w:r>
          </w:p>
        </w:tc>
        <w:tc>
          <w:tcPr>
            <w:tcW w:w="1843" w:type="dxa"/>
            <w:shd w:val="clear" w:color="auto" w:fill="E7E6E6" w:themeFill="background2"/>
          </w:tcPr>
          <w:p w14:paraId="2CF9093B" w14:textId="7F1C499E" w:rsidR="00A1264D" w:rsidRPr="00742038" w:rsidRDefault="00A2228A" w:rsidP="00D149FE">
            <w:pPr>
              <w:spacing w:line="276" w:lineRule="auto"/>
              <w:rPr>
                <w:b/>
                <w:color w:val="000000"/>
                <w:sz w:val="20"/>
                <w:szCs w:val="20"/>
              </w:rPr>
            </w:pPr>
            <w:r>
              <w:rPr>
                <w:b/>
                <w:color w:val="000000"/>
                <w:sz w:val="20"/>
                <w:szCs w:val="20"/>
              </w:rPr>
              <w:t>Samoocena</w:t>
            </w:r>
          </w:p>
        </w:tc>
      </w:tr>
      <w:tr w:rsidR="00A1264D" w:rsidRPr="00742038" w14:paraId="6547B8D5" w14:textId="68E3E27D" w:rsidTr="009F6B7D">
        <w:trPr>
          <w:trHeight w:val="659"/>
        </w:trPr>
        <w:tc>
          <w:tcPr>
            <w:tcW w:w="3255" w:type="dxa"/>
            <w:shd w:val="clear" w:color="auto" w:fill="FFFFFF" w:themeFill="background1"/>
            <w:vAlign w:val="center"/>
          </w:tcPr>
          <w:p w14:paraId="5B67D8A0" w14:textId="41D4336F" w:rsidR="00A1264D" w:rsidRPr="00742038" w:rsidRDefault="00A1264D" w:rsidP="00D149FE">
            <w:pPr>
              <w:spacing w:line="276" w:lineRule="auto"/>
            </w:pPr>
            <w:r>
              <w:t>Informacja</w:t>
            </w:r>
          </w:p>
        </w:tc>
        <w:tc>
          <w:tcPr>
            <w:tcW w:w="6115" w:type="dxa"/>
            <w:shd w:val="clear" w:color="auto" w:fill="FFFFFF" w:themeFill="background1"/>
            <w:vAlign w:val="center"/>
          </w:tcPr>
          <w:p w14:paraId="027E2FB8" w14:textId="17532A9D" w:rsidR="00A1264D" w:rsidRDefault="00A1264D" w:rsidP="00D149FE">
            <w:pPr>
              <w:spacing w:line="276" w:lineRule="auto"/>
              <w:rPr>
                <w:color w:val="000000"/>
                <w:sz w:val="20"/>
                <w:szCs w:val="20"/>
              </w:rPr>
            </w:pPr>
            <w:r>
              <w:rPr>
                <w:color w:val="000000"/>
                <w:sz w:val="20"/>
                <w:szCs w:val="20"/>
              </w:rPr>
              <w:t>Informację powiązane z częścią pola są zaimplementowane jako alerty, a stanowią komunikat informacyjny.</w:t>
            </w:r>
          </w:p>
          <w:p w14:paraId="39EE50C3" w14:textId="0F351548" w:rsidR="00A1264D" w:rsidRPr="00742038" w:rsidRDefault="00A1264D" w:rsidP="00D149FE">
            <w:pPr>
              <w:spacing w:line="276" w:lineRule="auto"/>
              <w:rPr>
                <w:color w:val="000000"/>
                <w:sz w:val="20"/>
                <w:szCs w:val="20"/>
              </w:rPr>
            </w:pPr>
            <w:r w:rsidRPr="008E2609">
              <w:rPr>
                <w:noProof/>
                <w:sz w:val="20"/>
                <w:szCs w:val="20"/>
              </w:rPr>
              <w:drawing>
                <wp:inline distT="0" distB="0" distL="0" distR="0" wp14:anchorId="653E046D" wp14:editId="1047FE89">
                  <wp:extent cx="3745865" cy="2354580"/>
                  <wp:effectExtent l="0" t="0" r="63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78"/>
                          <a:stretch>
                            <a:fillRect/>
                          </a:stretch>
                        </pic:blipFill>
                        <pic:spPr>
                          <a:xfrm>
                            <a:off x="0" y="0"/>
                            <a:ext cx="3745865" cy="2354580"/>
                          </a:xfrm>
                          <a:prstGeom prst="rect">
                            <a:avLst/>
                          </a:prstGeom>
                        </pic:spPr>
                      </pic:pic>
                    </a:graphicData>
                  </a:graphic>
                </wp:inline>
              </w:drawing>
            </w:r>
          </w:p>
        </w:tc>
        <w:tc>
          <w:tcPr>
            <w:tcW w:w="2532" w:type="dxa"/>
            <w:shd w:val="clear" w:color="auto" w:fill="FFFFFF" w:themeFill="background1"/>
            <w:vAlign w:val="center"/>
          </w:tcPr>
          <w:p w14:paraId="069D2322" w14:textId="05AB8238" w:rsidR="00A1264D" w:rsidRPr="00742038" w:rsidRDefault="00A1264D" w:rsidP="00D149FE">
            <w:pPr>
              <w:spacing w:line="276" w:lineRule="auto"/>
              <w:rPr>
                <w:sz w:val="20"/>
                <w:szCs w:val="20"/>
              </w:rPr>
            </w:pPr>
            <w:r>
              <w:rPr>
                <w:sz w:val="20"/>
                <w:szCs w:val="20"/>
              </w:rPr>
              <w:t xml:space="preserve">Powiązanie elementów za pomocą </w:t>
            </w:r>
            <w:r w:rsidRPr="000F23FF">
              <w:rPr>
                <w:rStyle w:val="kodZnak0"/>
                <w:lang w:val="pl-PL"/>
              </w:rPr>
              <w:t>aria-describedby</w:t>
            </w:r>
            <w:r>
              <w:rPr>
                <w:sz w:val="20"/>
                <w:szCs w:val="20"/>
              </w:rPr>
              <w:t xml:space="preserve">, który stanowi element informacyjny. </w:t>
            </w:r>
          </w:p>
        </w:tc>
        <w:tc>
          <w:tcPr>
            <w:tcW w:w="856" w:type="dxa"/>
            <w:shd w:val="clear" w:color="auto" w:fill="FFFFFF" w:themeFill="background1"/>
            <w:vAlign w:val="center"/>
          </w:tcPr>
          <w:p w14:paraId="55597E1B" w14:textId="77777777" w:rsidR="00A1264D" w:rsidRPr="00742038" w:rsidRDefault="00A1264D" w:rsidP="00D149FE">
            <w:pPr>
              <w:spacing w:line="276" w:lineRule="auto"/>
              <w:rPr>
                <w:b/>
                <w:color w:val="000000"/>
                <w:sz w:val="20"/>
                <w:szCs w:val="20"/>
              </w:rPr>
            </w:pPr>
            <w:r w:rsidRPr="00742038">
              <w:rPr>
                <w:b/>
                <w:color w:val="000000"/>
                <w:sz w:val="20"/>
                <w:szCs w:val="20"/>
              </w:rPr>
              <w:t>T</w:t>
            </w:r>
          </w:p>
        </w:tc>
        <w:tc>
          <w:tcPr>
            <w:tcW w:w="1843" w:type="dxa"/>
            <w:shd w:val="clear" w:color="auto" w:fill="FFFFFF" w:themeFill="background1"/>
          </w:tcPr>
          <w:p w14:paraId="0974CF3F" w14:textId="6B2E52D5" w:rsidR="00A1264D" w:rsidRPr="00742038" w:rsidRDefault="003309D9" w:rsidP="00D149FE">
            <w:pPr>
              <w:spacing w:line="276" w:lineRule="auto"/>
              <w:rPr>
                <w:b/>
                <w:color w:val="000000"/>
                <w:sz w:val="20"/>
                <w:szCs w:val="20"/>
              </w:rPr>
            </w:pPr>
            <w:r>
              <w:rPr>
                <w:b/>
                <w:color w:val="000000"/>
                <w:sz w:val="20"/>
                <w:szCs w:val="20"/>
              </w:rPr>
              <w:t>Poprawione</w:t>
            </w:r>
          </w:p>
        </w:tc>
      </w:tr>
    </w:tbl>
    <w:p w14:paraId="59E5C537" w14:textId="6C968FC4" w:rsidR="00742038" w:rsidRPr="00742038" w:rsidRDefault="00742038" w:rsidP="00C542E5">
      <w:pPr>
        <w:spacing w:before="120" w:after="120" w:line="276" w:lineRule="auto"/>
      </w:pPr>
      <w:r w:rsidRPr="00742038">
        <w:rPr>
          <w:b/>
        </w:rPr>
        <w:t>3.3.2 Etykiety lub instrukcje:</w:t>
      </w:r>
      <w:r w:rsidRPr="00742038">
        <w:t xml:space="preserve"> Pojawiają się etykiety lub instrukcje, kiedy w treści wymagane jest wprowadzenie informacji przez użytkownika. (Poziom A)</w:t>
      </w:r>
    </w:p>
    <w:p w14:paraId="5ECBC6A4" w14:textId="11590C1B" w:rsidR="00742038" w:rsidRDefault="00742038" w:rsidP="00C542E5">
      <w:pPr>
        <w:spacing w:after="120" w:line="276" w:lineRule="auto"/>
        <w:ind w:left="720" w:hanging="720"/>
        <w:jc w:val="both"/>
        <w:rPr>
          <w:sz w:val="22"/>
          <w:szCs w:val="22"/>
        </w:rPr>
      </w:pPr>
      <w:r w:rsidRPr="00742038">
        <w:t xml:space="preserve">Wynik audyt: </w:t>
      </w:r>
      <w:r w:rsidRPr="00742038">
        <w:rPr>
          <w:b/>
          <w:color w:val="C00000"/>
        </w:rPr>
        <w:t>Niespełnione</w:t>
      </w:r>
      <w:r w:rsidRPr="00742038">
        <w:rPr>
          <w:sz w:val="22"/>
          <w:szCs w:val="22"/>
        </w:rPr>
        <w:t xml:space="preserve"> </w:t>
      </w:r>
    </w:p>
    <w:p w14:paraId="4A905E7D" w14:textId="6D73E2A4" w:rsidR="00742038" w:rsidRPr="009F6B7D" w:rsidRDefault="009F6B7D" w:rsidP="00C542E5">
      <w:pPr>
        <w:spacing w:after="120" w:line="276" w:lineRule="auto"/>
        <w:rPr>
          <w:b/>
          <w:color w:val="538135"/>
        </w:rPr>
      </w:pPr>
      <w:r>
        <w:rPr>
          <w:rFonts w:cs="Open Sans"/>
        </w:rPr>
        <w:t xml:space="preserve">Wynik Samoocena: </w:t>
      </w:r>
      <w:r>
        <w:rPr>
          <w:b/>
          <w:color w:val="538135"/>
        </w:rPr>
        <w:t>Spełnione</w:t>
      </w:r>
    </w:p>
    <w:tbl>
      <w:tblPr>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689"/>
        <w:gridCol w:w="4252"/>
        <w:gridCol w:w="4111"/>
        <w:gridCol w:w="1276"/>
        <w:gridCol w:w="2854"/>
      </w:tblGrid>
      <w:tr w:rsidR="00A1264D" w:rsidRPr="00742038" w14:paraId="4E3DE23A" w14:textId="155BC075" w:rsidTr="00C542E5">
        <w:trPr>
          <w:trHeight w:val="200"/>
          <w:tblHeader/>
          <w:jc w:val="center"/>
        </w:trPr>
        <w:tc>
          <w:tcPr>
            <w:tcW w:w="2689" w:type="dxa"/>
            <w:shd w:val="clear" w:color="auto" w:fill="E7E6E6" w:themeFill="background2"/>
            <w:vAlign w:val="center"/>
          </w:tcPr>
          <w:p w14:paraId="1F85C43E" w14:textId="74DD386E" w:rsidR="00A1264D" w:rsidRPr="00742038" w:rsidRDefault="00A1264D" w:rsidP="00D149FE">
            <w:pPr>
              <w:spacing w:line="276" w:lineRule="auto"/>
              <w:rPr>
                <w:b/>
                <w:color w:val="000000"/>
                <w:sz w:val="20"/>
                <w:szCs w:val="20"/>
              </w:rPr>
            </w:pPr>
            <w:r w:rsidRPr="00742038">
              <w:rPr>
                <w:b/>
                <w:color w:val="000000"/>
                <w:sz w:val="20"/>
                <w:szCs w:val="20"/>
              </w:rPr>
              <w:lastRenderedPageBreak/>
              <w:t>Strona</w:t>
            </w:r>
          </w:p>
        </w:tc>
        <w:tc>
          <w:tcPr>
            <w:tcW w:w="4252" w:type="dxa"/>
            <w:shd w:val="clear" w:color="auto" w:fill="E7E6E6" w:themeFill="background2"/>
            <w:vAlign w:val="center"/>
          </w:tcPr>
          <w:p w14:paraId="69C64867" w14:textId="77777777" w:rsidR="00A1264D" w:rsidRPr="00742038" w:rsidRDefault="00A1264D" w:rsidP="00D149FE">
            <w:pPr>
              <w:spacing w:line="276" w:lineRule="auto"/>
              <w:rPr>
                <w:b/>
                <w:color w:val="000000"/>
                <w:sz w:val="20"/>
                <w:szCs w:val="20"/>
              </w:rPr>
            </w:pPr>
            <w:r w:rsidRPr="00742038">
              <w:rPr>
                <w:b/>
                <w:color w:val="000000"/>
                <w:sz w:val="20"/>
                <w:szCs w:val="20"/>
              </w:rPr>
              <w:t>Opis Problemu</w:t>
            </w:r>
          </w:p>
        </w:tc>
        <w:tc>
          <w:tcPr>
            <w:tcW w:w="4111" w:type="dxa"/>
            <w:shd w:val="clear" w:color="auto" w:fill="E7E6E6" w:themeFill="background2"/>
            <w:vAlign w:val="center"/>
          </w:tcPr>
          <w:p w14:paraId="76D47500" w14:textId="77777777" w:rsidR="00A1264D" w:rsidRPr="00742038" w:rsidRDefault="00A1264D" w:rsidP="00D149FE">
            <w:pPr>
              <w:spacing w:line="276" w:lineRule="auto"/>
              <w:rPr>
                <w:b/>
                <w:color w:val="000000"/>
                <w:sz w:val="20"/>
                <w:szCs w:val="20"/>
              </w:rPr>
            </w:pPr>
            <w:r w:rsidRPr="00742038">
              <w:rPr>
                <w:b/>
                <w:color w:val="000000"/>
                <w:sz w:val="20"/>
                <w:szCs w:val="20"/>
              </w:rPr>
              <w:t>Rozwiązanie</w:t>
            </w:r>
          </w:p>
        </w:tc>
        <w:tc>
          <w:tcPr>
            <w:tcW w:w="1276" w:type="dxa"/>
            <w:shd w:val="clear" w:color="auto" w:fill="E7E6E6" w:themeFill="background2"/>
            <w:vAlign w:val="center"/>
          </w:tcPr>
          <w:p w14:paraId="4F997C2E" w14:textId="77777777" w:rsidR="00A1264D" w:rsidRPr="00742038" w:rsidRDefault="00A1264D" w:rsidP="00D149FE">
            <w:pPr>
              <w:spacing w:line="276" w:lineRule="auto"/>
              <w:rPr>
                <w:b/>
                <w:color w:val="000000"/>
                <w:sz w:val="20"/>
                <w:szCs w:val="20"/>
              </w:rPr>
            </w:pPr>
            <w:r w:rsidRPr="00742038">
              <w:rPr>
                <w:b/>
                <w:color w:val="000000"/>
                <w:sz w:val="20"/>
                <w:szCs w:val="20"/>
              </w:rPr>
              <w:t>Typ</w:t>
            </w:r>
          </w:p>
        </w:tc>
        <w:tc>
          <w:tcPr>
            <w:tcW w:w="2854" w:type="dxa"/>
            <w:shd w:val="clear" w:color="auto" w:fill="E7E6E6" w:themeFill="background2"/>
          </w:tcPr>
          <w:p w14:paraId="7BF2FCCD" w14:textId="7D125DFD" w:rsidR="00A1264D" w:rsidRPr="00742038" w:rsidRDefault="00A2228A" w:rsidP="00D149FE">
            <w:pPr>
              <w:spacing w:line="276" w:lineRule="auto"/>
              <w:rPr>
                <w:b/>
                <w:color w:val="000000"/>
                <w:sz w:val="20"/>
                <w:szCs w:val="20"/>
              </w:rPr>
            </w:pPr>
            <w:r>
              <w:rPr>
                <w:b/>
                <w:color w:val="000000"/>
                <w:sz w:val="20"/>
                <w:szCs w:val="20"/>
              </w:rPr>
              <w:t>Samoocena</w:t>
            </w:r>
          </w:p>
        </w:tc>
      </w:tr>
      <w:tr w:rsidR="00A1264D" w:rsidRPr="00742038" w14:paraId="04609BFB" w14:textId="33D93C6F" w:rsidTr="009F6B7D">
        <w:trPr>
          <w:trHeight w:val="659"/>
          <w:jc w:val="center"/>
        </w:trPr>
        <w:tc>
          <w:tcPr>
            <w:tcW w:w="2689" w:type="dxa"/>
            <w:shd w:val="clear" w:color="auto" w:fill="FFFFFF" w:themeFill="background1"/>
            <w:vAlign w:val="center"/>
          </w:tcPr>
          <w:p w14:paraId="371CAC07" w14:textId="6A7FBCAC" w:rsidR="00A1264D" w:rsidRPr="00742038" w:rsidRDefault="00A1264D" w:rsidP="00D149FE">
            <w:pPr>
              <w:spacing w:line="276" w:lineRule="auto"/>
            </w:pPr>
            <w:r>
              <w:t>Pola tekstowe</w:t>
            </w:r>
          </w:p>
        </w:tc>
        <w:tc>
          <w:tcPr>
            <w:tcW w:w="4252" w:type="dxa"/>
            <w:shd w:val="clear" w:color="auto" w:fill="FFFFFF" w:themeFill="background1"/>
            <w:vAlign w:val="center"/>
          </w:tcPr>
          <w:p w14:paraId="31691AF4" w14:textId="65CACBFE" w:rsidR="00A1264D" w:rsidRDefault="00A1264D" w:rsidP="00D149FE">
            <w:pPr>
              <w:spacing w:line="276" w:lineRule="auto"/>
              <w:rPr>
                <w:color w:val="000000"/>
                <w:sz w:val="20"/>
                <w:szCs w:val="20"/>
              </w:rPr>
            </w:pPr>
            <w:r>
              <w:rPr>
                <w:color w:val="000000"/>
                <w:sz w:val="20"/>
                <w:szCs w:val="20"/>
              </w:rPr>
              <w:t>Brak programistycznie powiązanych błędów z polami formularza</w:t>
            </w:r>
          </w:p>
          <w:p w14:paraId="62006407" w14:textId="0F866CB9" w:rsidR="00A1264D" w:rsidRPr="00BC14C4" w:rsidRDefault="00A1264D" w:rsidP="00D149FE">
            <w:pPr>
              <w:spacing w:line="276" w:lineRule="auto"/>
              <w:rPr>
                <w:color w:val="000000"/>
                <w:sz w:val="20"/>
                <w:szCs w:val="20"/>
                <w:lang w:val="en-US"/>
              </w:rPr>
            </w:pPr>
            <w:r w:rsidRPr="00BC14C4">
              <w:rPr>
                <w:color w:val="000000"/>
                <w:sz w:val="20"/>
                <w:szCs w:val="20"/>
                <w:lang w:val="en-US"/>
              </w:rPr>
              <w:t>&lt;</w:t>
            </w:r>
            <w:proofErr w:type="spellStart"/>
            <w:r w:rsidRPr="00BC14C4">
              <w:rPr>
                <w:color w:val="000000"/>
                <w:sz w:val="20"/>
                <w:szCs w:val="20"/>
                <w:lang w:val="en-US"/>
              </w:rPr>
              <w:t>iq</w:t>
            </w:r>
            <w:proofErr w:type="spellEnd"/>
            <w:r w:rsidRPr="00BC14C4">
              <w:rPr>
                <w:color w:val="000000"/>
                <w:sz w:val="20"/>
                <w:szCs w:val="20"/>
                <w:lang w:val="en-US"/>
              </w:rPr>
              <w:t>-default-control-errors _nghost-knp-c98="" class="ng-star-inserted"&gt;&lt;div _ngcontent-knp-c98="" style="position: relative;" class="ng-star-inserted"&gt;&lt;div _ngcontent-knp-c98="" class="</w:t>
            </w:r>
            <w:proofErr w:type="spellStart"/>
            <w:r w:rsidRPr="00BC14C4">
              <w:rPr>
                <w:color w:val="000000"/>
                <w:sz w:val="20"/>
                <w:szCs w:val="20"/>
                <w:lang w:val="en-US"/>
              </w:rPr>
              <w:t>iq</w:t>
            </w:r>
            <w:proofErr w:type="spellEnd"/>
            <w:r w:rsidRPr="00BC14C4">
              <w:rPr>
                <w:color w:val="000000"/>
                <w:sz w:val="20"/>
                <w:szCs w:val="20"/>
                <w:lang w:val="en-US"/>
              </w:rPr>
              <w:t>-invalid-tooltip" style="display: none;"&gt;&lt;div _ngcontent-knp-c98="" class="errors-section ng-star-inserted" style="border-radius: 0.25rem;"&gt;&lt;span _ngcontent-knp-c98="" class="ng-star-inserted"&gt;</w:t>
            </w:r>
            <w:proofErr w:type="spellStart"/>
            <w:r w:rsidRPr="00BC14C4">
              <w:rPr>
                <w:color w:val="000000"/>
                <w:sz w:val="20"/>
                <w:szCs w:val="20"/>
                <w:lang w:val="en-US"/>
              </w:rPr>
              <w:t>Pozycja</w:t>
            </w:r>
            <w:proofErr w:type="spellEnd"/>
            <w:r w:rsidRPr="00BC14C4">
              <w:rPr>
                <w:color w:val="000000"/>
                <w:sz w:val="20"/>
                <w:szCs w:val="20"/>
                <w:lang w:val="en-US"/>
              </w:rPr>
              <w:t xml:space="preserve"> </w:t>
            </w:r>
            <w:proofErr w:type="spellStart"/>
            <w:r w:rsidRPr="00BC14C4">
              <w:rPr>
                <w:color w:val="000000"/>
                <w:sz w:val="20"/>
                <w:szCs w:val="20"/>
                <w:lang w:val="en-US"/>
              </w:rPr>
              <w:t>musi</w:t>
            </w:r>
            <w:proofErr w:type="spellEnd"/>
            <w:r w:rsidRPr="00BC14C4">
              <w:rPr>
                <w:color w:val="000000"/>
                <w:sz w:val="20"/>
                <w:szCs w:val="20"/>
                <w:lang w:val="en-US"/>
              </w:rPr>
              <w:t xml:space="preserve"> </w:t>
            </w:r>
            <w:proofErr w:type="spellStart"/>
            <w:r w:rsidRPr="00BC14C4">
              <w:rPr>
                <w:color w:val="000000"/>
                <w:sz w:val="20"/>
                <w:szCs w:val="20"/>
                <w:lang w:val="en-US"/>
              </w:rPr>
              <w:t>być</w:t>
            </w:r>
            <w:proofErr w:type="spellEnd"/>
            <w:r w:rsidRPr="00BC14C4">
              <w:rPr>
                <w:color w:val="000000"/>
                <w:sz w:val="20"/>
                <w:szCs w:val="20"/>
                <w:lang w:val="en-US"/>
              </w:rPr>
              <w:t xml:space="preserve"> </w:t>
            </w:r>
            <w:proofErr w:type="spellStart"/>
            <w:r w:rsidRPr="00BC14C4">
              <w:rPr>
                <w:color w:val="000000"/>
                <w:sz w:val="20"/>
                <w:szCs w:val="20"/>
                <w:lang w:val="en-US"/>
              </w:rPr>
              <w:t>wypełniona</w:t>
            </w:r>
            <w:proofErr w:type="spellEnd"/>
            <w:r w:rsidRPr="00BC14C4">
              <w:rPr>
                <w:color w:val="000000"/>
                <w:sz w:val="20"/>
                <w:szCs w:val="20"/>
                <w:lang w:val="en-US"/>
              </w:rPr>
              <w:t>.&lt;/span&gt;&lt;!----&gt;&lt;/div&gt;&lt;!----&gt;&lt;!----&gt;&lt;/div&gt;&lt;/div&gt;&lt;!----&gt;&lt;/</w:t>
            </w:r>
            <w:proofErr w:type="spellStart"/>
            <w:r w:rsidRPr="00BC14C4">
              <w:rPr>
                <w:color w:val="000000"/>
                <w:sz w:val="20"/>
                <w:szCs w:val="20"/>
                <w:lang w:val="en-US"/>
              </w:rPr>
              <w:t>iq</w:t>
            </w:r>
            <w:proofErr w:type="spellEnd"/>
            <w:r w:rsidRPr="00BC14C4">
              <w:rPr>
                <w:color w:val="000000"/>
                <w:sz w:val="20"/>
                <w:szCs w:val="20"/>
                <w:lang w:val="en-US"/>
              </w:rPr>
              <w:t>-default-control-errors&gt;</w:t>
            </w:r>
          </w:p>
        </w:tc>
        <w:tc>
          <w:tcPr>
            <w:tcW w:w="4111" w:type="dxa"/>
            <w:shd w:val="clear" w:color="auto" w:fill="FFFFFF" w:themeFill="background1"/>
            <w:vAlign w:val="center"/>
          </w:tcPr>
          <w:p w14:paraId="75DEBC9B" w14:textId="3000CF2D" w:rsidR="00A1264D" w:rsidRPr="00BC14C4" w:rsidRDefault="00A1264D" w:rsidP="00D149FE">
            <w:pPr>
              <w:spacing w:line="276" w:lineRule="auto"/>
              <w:rPr>
                <w:sz w:val="20"/>
                <w:szCs w:val="20"/>
              </w:rPr>
            </w:pPr>
            <w:r w:rsidRPr="00BC14C4">
              <w:rPr>
                <w:sz w:val="20"/>
                <w:szCs w:val="20"/>
              </w:rPr>
              <w:t xml:space="preserve">Programistyczne powiązane </w:t>
            </w:r>
            <w:r>
              <w:rPr>
                <w:sz w:val="20"/>
                <w:szCs w:val="20"/>
              </w:rPr>
              <w:t>błędów z polami.</w:t>
            </w:r>
          </w:p>
          <w:p w14:paraId="440A586E" w14:textId="2A18CD83" w:rsidR="00A1264D" w:rsidRPr="00BC14C4" w:rsidRDefault="00A1264D" w:rsidP="00D149FE">
            <w:pPr>
              <w:spacing w:line="276" w:lineRule="auto"/>
              <w:rPr>
                <w:sz w:val="20"/>
                <w:szCs w:val="20"/>
              </w:rPr>
            </w:pPr>
            <w:hyperlink r:id="rId79" w:history="1">
              <w:r w:rsidRPr="00BA4EA5">
                <w:rPr>
                  <w:rStyle w:val="Hipercze"/>
                  <w:sz w:val="20"/>
                  <w:szCs w:val="20"/>
                </w:rPr>
                <w:t>https://www.w3.org/WAI/tutorials/forms/notifications/</w:t>
              </w:r>
            </w:hyperlink>
          </w:p>
        </w:tc>
        <w:tc>
          <w:tcPr>
            <w:tcW w:w="1276" w:type="dxa"/>
            <w:shd w:val="clear" w:color="auto" w:fill="FFFFFF" w:themeFill="background1"/>
            <w:vAlign w:val="center"/>
          </w:tcPr>
          <w:p w14:paraId="5BEF3F6A" w14:textId="77777777" w:rsidR="00A1264D" w:rsidRPr="00742038" w:rsidRDefault="00A1264D" w:rsidP="00D149FE">
            <w:pPr>
              <w:spacing w:line="276" w:lineRule="auto"/>
              <w:rPr>
                <w:b/>
                <w:color w:val="000000"/>
                <w:sz w:val="20"/>
                <w:szCs w:val="20"/>
              </w:rPr>
            </w:pPr>
            <w:r w:rsidRPr="00742038">
              <w:rPr>
                <w:b/>
                <w:color w:val="000000"/>
                <w:sz w:val="20"/>
                <w:szCs w:val="20"/>
              </w:rPr>
              <w:t>T</w:t>
            </w:r>
          </w:p>
        </w:tc>
        <w:tc>
          <w:tcPr>
            <w:tcW w:w="2854" w:type="dxa"/>
            <w:shd w:val="clear" w:color="auto" w:fill="FFFFFF" w:themeFill="background1"/>
          </w:tcPr>
          <w:p w14:paraId="2FF040D2" w14:textId="14A5582D" w:rsidR="00A1264D" w:rsidRPr="00742038" w:rsidRDefault="00C542E5" w:rsidP="00D149FE">
            <w:pPr>
              <w:spacing w:line="276" w:lineRule="auto"/>
              <w:rPr>
                <w:b/>
                <w:color w:val="000000"/>
                <w:sz w:val="20"/>
                <w:szCs w:val="20"/>
              </w:rPr>
            </w:pPr>
            <w:r>
              <w:rPr>
                <w:b/>
                <w:color w:val="000000"/>
                <w:sz w:val="20"/>
                <w:szCs w:val="20"/>
              </w:rPr>
              <w:t>Spełnione</w:t>
            </w:r>
          </w:p>
        </w:tc>
      </w:tr>
      <w:tr w:rsidR="00A1264D" w:rsidRPr="00742038" w14:paraId="3F7AB14D" w14:textId="2EF3919B" w:rsidTr="009F6B7D">
        <w:trPr>
          <w:trHeight w:val="659"/>
          <w:jc w:val="center"/>
        </w:trPr>
        <w:tc>
          <w:tcPr>
            <w:tcW w:w="2689" w:type="dxa"/>
            <w:shd w:val="clear" w:color="auto" w:fill="FFFFFF" w:themeFill="background1"/>
            <w:vAlign w:val="center"/>
          </w:tcPr>
          <w:p w14:paraId="7391EA4E" w14:textId="6FD7BC1E" w:rsidR="00A1264D" w:rsidRDefault="00A1264D" w:rsidP="00D149FE">
            <w:pPr>
              <w:spacing w:line="276" w:lineRule="auto"/>
            </w:pPr>
            <w:r>
              <w:t>Pola tekstowa/sekcja</w:t>
            </w:r>
          </w:p>
        </w:tc>
        <w:tc>
          <w:tcPr>
            <w:tcW w:w="4252" w:type="dxa"/>
            <w:shd w:val="clear" w:color="auto" w:fill="FFFFFF" w:themeFill="background1"/>
            <w:vAlign w:val="center"/>
          </w:tcPr>
          <w:p w14:paraId="3063FE86" w14:textId="49E70DCD" w:rsidR="00A1264D" w:rsidRDefault="00A1264D" w:rsidP="00D149FE">
            <w:pPr>
              <w:spacing w:line="276" w:lineRule="auto"/>
              <w:rPr>
                <w:color w:val="000000"/>
                <w:sz w:val="20"/>
                <w:szCs w:val="20"/>
              </w:rPr>
            </w:pPr>
            <w:r>
              <w:rPr>
                <w:color w:val="000000"/>
                <w:sz w:val="20"/>
                <w:szCs w:val="20"/>
              </w:rPr>
              <w:t>Brak powiązanej sekcji z polami tekstowymi. (sekcja np. B. Dane o informacji i prawnej podstawie zwolnienia z wpłat.)</w:t>
            </w:r>
          </w:p>
          <w:p w14:paraId="3FD69A90" w14:textId="5E2AF0C8" w:rsidR="00A1264D" w:rsidRDefault="00A1264D" w:rsidP="00D149FE">
            <w:pPr>
              <w:spacing w:line="276" w:lineRule="auto"/>
              <w:rPr>
                <w:color w:val="000000"/>
                <w:sz w:val="20"/>
                <w:szCs w:val="20"/>
              </w:rPr>
            </w:pPr>
            <w:r w:rsidRPr="00793BCB">
              <w:rPr>
                <w:noProof/>
                <w:color w:val="000000"/>
                <w:sz w:val="20"/>
                <w:szCs w:val="20"/>
              </w:rPr>
              <w:drawing>
                <wp:inline distT="0" distB="0" distL="0" distR="0" wp14:anchorId="2A6B11FA" wp14:editId="203AB904">
                  <wp:extent cx="3745865" cy="483235"/>
                  <wp:effectExtent l="0" t="0" r="63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80"/>
                          <a:stretch>
                            <a:fillRect/>
                          </a:stretch>
                        </pic:blipFill>
                        <pic:spPr>
                          <a:xfrm>
                            <a:off x="0" y="0"/>
                            <a:ext cx="3745865" cy="483235"/>
                          </a:xfrm>
                          <a:prstGeom prst="rect">
                            <a:avLst/>
                          </a:prstGeom>
                        </pic:spPr>
                      </pic:pic>
                    </a:graphicData>
                  </a:graphic>
                </wp:inline>
              </w:drawing>
            </w:r>
          </w:p>
        </w:tc>
        <w:tc>
          <w:tcPr>
            <w:tcW w:w="4111" w:type="dxa"/>
            <w:shd w:val="clear" w:color="auto" w:fill="FFFFFF" w:themeFill="background1"/>
            <w:vAlign w:val="center"/>
          </w:tcPr>
          <w:p w14:paraId="26F45344" w14:textId="364757B5" w:rsidR="00A1264D" w:rsidRPr="00BC14C4" w:rsidRDefault="00A1264D" w:rsidP="00D149FE">
            <w:pPr>
              <w:spacing w:line="276" w:lineRule="auto"/>
              <w:rPr>
                <w:sz w:val="20"/>
                <w:szCs w:val="20"/>
              </w:rPr>
            </w:pPr>
            <w:r>
              <w:rPr>
                <w:sz w:val="20"/>
                <w:szCs w:val="20"/>
              </w:rPr>
              <w:t xml:space="preserve">Przebudowanie formularza, tak by sekcje stanowiłby </w:t>
            </w:r>
            <w:r w:rsidRPr="005C6CCF">
              <w:rPr>
                <w:sz w:val="20"/>
                <w:szCs w:val="20"/>
              </w:rPr>
              <w:t>&lt;</w:t>
            </w:r>
            <w:proofErr w:type="spellStart"/>
            <w:r w:rsidRPr="005C6CCF">
              <w:rPr>
                <w:sz w:val="20"/>
                <w:szCs w:val="20"/>
              </w:rPr>
              <w:t>fieldset</w:t>
            </w:r>
            <w:proofErr w:type="spellEnd"/>
            <w:r w:rsidRPr="005C6CCF">
              <w:rPr>
                <w:sz w:val="20"/>
                <w:szCs w:val="20"/>
              </w:rPr>
              <w:t>&gt; i &lt;legend&gt;</w:t>
            </w:r>
          </w:p>
        </w:tc>
        <w:tc>
          <w:tcPr>
            <w:tcW w:w="1276" w:type="dxa"/>
            <w:shd w:val="clear" w:color="auto" w:fill="FFFFFF" w:themeFill="background1"/>
            <w:vAlign w:val="center"/>
          </w:tcPr>
          <w:p w14:paraId="062B2016" w14:textId="5081B2B8" w:rsidR="00A1264D" w:rsidRPr="00742038" w:rsidRDefault="00A1264D" w:rsidP="00D149FE">
            <w:pPr>
              <w:spacing w:line="276" w:lineRule="auto"/>
              <w:rPr>
                <w:b/>
                <w:color w:val="000000"/>
                <w:sz w:val="20"/>
                <w:szCs w:val="20"/>
              </w:rPr>
            </w:pPr>
            <w:r>
              <w:rPr>
                <w:b/>
                <w:color w:val="000000"/>
                <w:sz w:val="20"/>
                <w:szCs w:val="20"/>
              </w:rPr>
              <w:t>T</w:t>
            </w:r>
          </w:p>
        </w:tc>
        <w:tc>
          <w:tcPr>
            <w:tcW w:w="2854" w:type="dxa"/>
            <w:shd w:val="clear" w:color="auto" w:fill="FFFFFF" w:themeFill="background1"/>
          </w:tcPr>
          <w:p w14:paraId="5125AE91" w14:textId="2360CCE3" w:rsidR="00A1264D" w:rsidRDefault="00C542E5" w:rsidP="00D149FE">
            <w:pPr>
              <w:spacing w:line="276" w:lineRule="auto"/>
              <w:rPr>
                <w:b/>
                <w:color w:val="000000"/>
                <w:sz w:val="20"/>
                <w:szCs w:val="20"/>
              </w:rPr>
            </w:pPr>
            <w:r>
              <w:rPr>
                <w:b/>
                <w:color w:val="000000"/>
                <w:sz w:val="20"/>
                <w:szCs w:val="20"/>
              </w:rPr>
              <w:t>Spełnione</w:t>
            </w:r>
          </w:p>
        </w:tc>
      </w:tr>
      <w:tr w:rsidR="008214A3" w:rsidRPr="00D61543" w14:paraId="04ECE989" w14:textId="77777777" w:rsidTr="009F6B7D">
        <w:trPr>
          <w:trHeight w:val="659"/>
          <w:jc w:val="center"/>
        </w:trPr>
        <w:tc>
          <w:tcPr>
            <w:tcW w:w="2689" w:type="dxa"/>
            <w:shd w:val="clear" w:color="auto" w:fill="FFFFFF" w:themeFill="background1"/>
            <w:vAlign w:val="center"/>
          </w:tcPr>
          <w:p w14:paraId="745DABB3" w14:textId="1A198E65" w:rsidR="00D61543" w:rsidRDefault="00946D12" w:rsidP="00D149FE">
            <w:pPr>
              <w:spacing w:line="276" w:lineRule="auto"/>
            </w:pPr>
            <w:r>
              <w:t>Cały serwis</w:t>
            </w:r>
          </w:p>
        </w:tc>
        <w:tc>
          <w:tcPr>
            <w:tcW w:w="4252" w:type="dxa"/>
            <w:shd w:val="clear" w:color="auto" w:fill="FFFFFF" w:themeFill="background1"/>
            <w:vAlign w:val="center"/>
          </w:tcPr>
          <w:p w14:paraId="63C41C65" w14:textId="4DCE3162" w:rsidR="008214A3" w:rsidRDefault="008214A3" w:rsidP="00D149FE">
            <w:pPr>
              <w:spacing w:line="276" w:lineRule="auto"/>
              <w:rPr>
                <w:color w:val="000000"/>
                <w:sz w:val="20"/>
                <w:szCs w:val="20"/>
              </w:rPr>
            </w:pPr>
            <w:r>
              <w:rPr>
                <w:color w:val="000000"/>
                <w:sz w:val="20"/>
                <w:szCs w:val="20"/>
              </w:rPr>
              <w:t xml:space="preserve">Wszystkie widoczne komunikaty oraz </w:t>
            </w:r>
            <w:r w:rsidR="00D61543">
              <w:rPr>
                <w:color w:val="000000"/>
                <w:sz w:val="20"/>
                <w:szCs w:val="20"/>
              </w:rPr>
              <w:t>e</w:t>
            </w:r>
            <w:r>
              <w:rPr>
                <w:color w:val="000000"/>
                <w:sz w:val="20"/>
                <w:szCs w:val="20"/>
              </w:rPr>
              <w:t xml:space="preserve">tykiety przycisków do pokazywania hasła zostały oznaczone atrybutem ARIA </w:t>
            </w:r>
            <w:r w:rsidRPr="00D61543">
              <w:rPr>
                <w:rStyle w:val="kodZnak0"/>
                <w:lang w:val="pl-PL"/>
              </w:rPr>
              <w:t>role=”alert”</w:t>
            </w:r>
            <w:r>
              <w:rPr>
                <w:color w:val="000000"/>
                <w:sz w:val="20"/>
                <w:szCs w:val="20"/>
              </w:rPr>
              <w:t>. Powoduje to anonsowanie wszystkich zaraz po wczytaniu strony lub jednego z nich.</w:t>
            </w:r>
          </w:p>
          <w:p w14:paraId="61F79E27" w14:textId="77777777" w:rsidR="008214A3" w:rsidRDefault="008214A3" w:rsidP="00D149FE">
            <w:pPr>
              <w:spacing w:line="276" w:lineRule="auto"/>
              <w:rPr>
                <w:color w:val="000000"/>
                <w:sz w:val="20"/>
                <w:szCs w:val="20"/>
              </w:rPr>
            </w:pPr>
            <w:r>
              <w:rPr>
                <w:noProof/>
              </w:rPr>
              <w:lastRenderedPageBreak/>
              <w:drawing>
                <wp:inline distT="0" distB="0" distL="0" distR="0" wp14:anchorId="568DBC39" wp14:editId="63B482BD">
                  <wp:extent cx="2562860" cy="1318260"/>
                  <wp:effectExtent l="0" t="0" r="8890" b="0"/>
                  <wp:docPr id="62655387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53878" name="Obraz 1">
                            <a:extLst>
                              <a:ext uri="{C183D7F6-B498-43B3-948B-1728B52AA6E4}">
                                <adec:decorative xmlns:adec="http://schemas.microsoft.com/office/drawing/2017/decorative" val="1"/>
                              </a:ext>
                            </a:extLst>
                          </pic:cNvPr>
                          <pic:cNvPicPr/>
                        </pic:nvPicPr>
                        <pic:blipFill>
                          <a:blip r:embed="rId81"/>
                          <a:stretch>
                            <a:fillRect/>
                          </a:stretch>
                        </pic:blipFill>
                        <pic:spPr>
                          <a:xfrm>
                            <a:off x="0" y="0"/>
                            <a:ext cx="2562860" cy="1318260"/>
                          </a:xfrm>
                          <a:prstGeom prst="rect">
                            <a:avLst/>
                          </a:prstGeom>
                        </pic:spPr>
                      </pic:pic>
                    </a:graphicData>
                  </a:graphic>
                </wp:inline>
              </w:drawing>
            </w:r>
          </w:p>
          <w:p w14:paraId="143E62B1" w14:textId="77777777" w:rsidR="00D61543" w:rsidRPr="00D61543" w:rsidRDefault="00D61543" w:rsidP="00D149FE">
            <w:pPr>
              <w:pStyle w:val="kod0"/>
              <w:spacing w:line="276" w:lineRule="auto"/>
            </w:pPr>
            <w:r w:rsidRPr="00D61543">
              <w:t xml:space="preserve">&lt;div _ngcontent-rqi-c77="" </w:t>
            </w:r>
            <w:r w:rsidRPr="00D61543">
              <w:rPr>
                <w:rStyle w:val="kod-bdZnak"/>
              </w:rPr>
              <w:t>role="alert"</w:t>
            </w:r>
            <w:r w:rsidRPr="00D61543">
              <w:t xml:space="preserve"> class="input-group-append"&gt;</w:t>
            </w:r>
          </w:p>
          <w:p w14:paraId="385CE23D" w14:textId="77777777" w:rsidR="00D61543" w:rsidRPr="00D61543" w:rsidRDefault="00D61543" w:rsidP="00D149FE">
            <w:pPr>
              <w:pStyle w:val="kod0"/>
              <w:spacing w:line="276" w:lineRule="auto"/>
            </w:pPr>
            <w:r w:rsidRPr="00D61543">
              <w:t xml:space="preserve">  &lt;button _ngcontent-rqi-c77="" type="button" class="</w:t>
            </w:r>
            <w:proofErr w:type="spellStart"/>
            <w:r w:rsidRPr="00D61543">
              <w:t>btn</w:t>
            </w:r>
            <w:proofErr w:type="spellEnd"/>
            <w:r w:rsidRPr="00D61543">
              <w:t xml:space="preserve"> </w:t>
            </w:r>
            <w:proofErr w:type="spellStart"/>
            <w:r w:rsidRPr="00D61543">
              <w:t>btn</w:t>
            </w:r>
            <w:proofErr w:type="spellEnd"/>
            <w:r w:rsidRPr="00D61543">
              <w:t>-outline-secondary"&gt;</w:t>
            </w:r>
          </w:p>
          <w:p w14:paraId="52FE4D9F" w14:textId="17521A78" w:rsidR="00D61543" w:rsidRPr="00D61543" w:rsidRDefault="00D61543" w:rsidP="00D149FE">
            <w:pPr>
              <w:pStyle w:val="kod0"/>
              <w:spacing w:line="276" w:lineRule="auto"/>
            </w:pPr>
            <w:r w:rsidRPr="00D61543">
              <w:t xml:space="preserve">    &lt;app-fa-icon _ngcontent-rqi-c77="" _nghost-rqi-c76=""&gt;</w:t>
            </w:r>
            <w:r w:rsidR="00946D12">
              <w:t>…</w:t>
            </w:r>
            <w:r w:rsidRPr="00D61543">
              <w:t>&lt;/app-fa-icon&gt;</w:t>
            </w:r>
          </w:p>
          <w:p w14:paraId="00F4A362" w14:textId="77777777" w:rsidR="00D61543" w:rsidRPr="009A6346" w:rsidRDefault="00D61543" w:rsidP="00D149FE">
            <w:pPr>
              <w:pStyle w:val="kod0"/>
              <w:spacing w:line="276" w:lineRule="auto"/>
              <w:rPr>
                <w:lang w:val="pl-PL"/>
              </w:rPr>
            </w:pPr>
            <w:r w:rsidRPr="00D61543">
              <w:t xml:space="preserve">    </w:t>
            </w:r>
            <w:r w:rsidRPr="009A6346">
              <w:rPr>
                <w:lang w:val="pl-PL"/>
              </w:rPr>
              <w:t>&lt;</w:t>
            </w:r>
            <w:proofErr w:type="spellStart"/>
            <w:r w:rsidRPr="009A6346">
              <w:rPr>
                <w:lang w:val="pl-PL"/>
              </w:rPr>
              <w:t>span</w:t>
            </w:r>
            <w:proofErr w:type="spellEnd"/>
            <w:r w:rsidRPr="009A6346">
              <w:rPr>
                <w:lang w:val="pl-PL"/>
              </w:rPr>
              <w:t xml:space="preserve"> _ngcontent-rqi-c77="" </w:t>
            </w:r>
            <w:proofErr w:type="spellStart"/>
            <w:r w:rsidRPr="009A6346">
              <w:rPr>
                <w:lang w:val="pl-PL"/>
              </w:rPr>
              <w:t>class</w:t>
            </w:r>
            <w:proofErr w:type="spellEnd"/>
            <w:r w:rsidRPr="009A6346">
              <w:rPr>
                <w:lang w:val="pl-PL"/>
              </w:rPr>
              <w:t>="</w:t>
            </w:r>
            <w:proofErr w:type="spellStart"/>
            <w:r w:rsidRPr="009A6346">
              <w:rPr>
                <w:lang w:val="pl-PL"/>
              </w:rPr>
              <w:t>sr-only</w:t>
            </w:r>
            <w:proofErr w:type="spellEnd"/>
            <w:r w:rsidRPr="009A6346">
              <w:rPr>
                <w:lang w:val="pl-PL"/>
              </w:rPr>
              <w:t>"&gt;pokaż hasło dla powtórzonego nowego hasła&lt;/</w:t>
            </w:r>
            <w:proofErr w:type="spellStart"/>
            <w:r w:rsidRPr="009A6346">
              <w:rPr>
                <w:lang w:val="pl-PL"/>
              </w:rPr>
              <w:t>span</w:t>
            </w:r>
            <w:proofErr w:type="spellEnd"/>
            <w:r w:rsidRPr="009A6346">
              <w:rPr>
                <w:lang w:val="pl-PL"/>
              </w:rPr>
              <w:t>&gt;</w:t>
            </w:r>
          </w:p>
          <w:p w14:paraId="442C992E" w14:textId="77777777" w:rsidR="00D61543" w:rsidRPr="009A6346" w:rsidRDefault="00D61543" w:rsidP="00D149FE">
            <w:pPr>
              <w:pStyle w:val="kod0"/>
              <w:spacing w:line="276" w:lineRule="auto"/>
              <w:rPr>
                <w:lang w:val="pl-PL"/>
              </w:rPr>
            </w:pPr>
            <w:r w:rsidRPr="009A6346">
              <w:rPr>
                <w:lang w:val="pl-PL"/>
              </w:rPr>
              <w:t xml:space="preserve">  &lt;/</w:t>
            </w:r>
            <w:proofErr w:type="spellStart"/>
            <w:r w:rsidRPr="009A6346">
              <w:rPr>
                <w:lang w:val="pl-PL"/>
              </w:rPr>
              <w:t>button</w:t>
            </w:r>
            <w:proofErr w:type="spellEnd"/>
            <w:r w:rsidRPr="009A6346">
              <w:rPr>
                <w:lang w:val="pl-PL"/>
              </w:rPr>
              <w:t>&gt;</w:t>
            </w:r>
          </w:p>
          <w:p w14:paraId="587C668C" w14:textId="7DFD447D" w:rsidR="008214A3" w:rsidRPr="009A6346" w:rsidRDefault="00D61543" w:rsidP="00D149FE">
            <w:pPr>
              <w:pStyle w:val="kod0"/>
              <w:spacing w:line="276" w:lineRule="auto"/>
              <w:rPr>
                <w:lang w:val="pl-PL"/>
              </w:rPr>
            </w:pPr>
            <w:r w:rsidRPr="009A6346">
              <w:rPr>
                <w:lang w:val="pl-PL"/>
              </w:rPr>
              <w:t>&lt;/div&gt;</w:t>
            </w:r>
          </w:p>
          <w:p w14:paraId="4C0BE7EC" w14:textId="4C15ADE5" w:rsidR="00D61543" w:rsidRPr="009A6346" w:rsidRDefault="00D61543" w:rsidP="00D149FE">
            <w:pPr>
              <w:pStyle w:val="kod0"/>
              <w:spacing w:line="276" w:lineRule="auto"/>
              <w:rPr>
                <w:lang w:val="pl-PL"/>
              </w:rPr>
            </w:pPr>
            <w:r w:rsidRPr="009A6346">
              <w:rPr>
                <w:lang w:val="pl-PL"/>
              </w:rPr>
              <w:t>…</w:t>
            </w:r>
          </w:p>
          <w:p w14:paraId="3D7F7A5C" w14:textId="77777777" w:rsidR="00D61543" w:rsidRPr="009A6346" w:rsidRDefault="00D61543" w:rsidP="00D149FE">
            <w:pPr>
              <w:pStyle w:val="kod0"/>
              <w:spacing w:line="276" w:lineRule="auto"/>
              <w:rPr>
                <w:lang w:val="pl-PL"/>
              </w:rPr>
            </w:pPr>
            <w:r w:rsidRPr="009A6346">
              <w:rPr>
                <w:lang w:val="pl-PL"/>
              </w:rPr>
              <w:t>&lt;</w:t>
            </w:r>
            <w:proofErr w:type="spellStart"/>
            <w:r w:rsidRPr="009A6346">
              <w:rPr>
                <w:lang w:val="pl-PL"/>
              </w:rPr>
              <w:t>ngb</w:t>
            </w:r>
            <w:proofErr w:type="spellEnd"/>
            <w:r w:rsidRPr="009A6346">
              <w:rPr>
                <w:lang w:val="pl-PL"/>
              </w:rPr>
              <w:t xml:space="preserve">-alert _ngcontent-rqi-c115="" </w:t>
            </w:r>
            <w:r w:rsidRPr="009A6346">
              <w:rPr>
                <w:rStyle w:val="kod-bdZnak"/>
                <w:lang w:val="pl-PL"/>
              </w:rPr>
              <w:t>role="alert"</w:t>
            </w:r>
            <w:r w:rsidRPr="009A6346">
              <w:rPr>
                <w:lang w:val="pl-PL"/>
              </w:rPr>
              <w:t xml:space="preserve"> </w:t>
            </w:r>
            <w:proofErr w:type="spellStart"/>
            <w:r w:rsidRPr="009A6346">
              <w:rPr>
                <w:lang w:val="pl-PL"/>
              </w:rPr>
              <w:t>type</w:t>
            </w:r>
            <w:proofErr w:type="spellEnd"/>
            <w:r w:rsidRPr="009A6346">
              <w:rPr>
                <w:lang w:val="pl-PL"/>
              </w:rPr>
              <w:t xml:space="preserve">="info" </w:t>
            </w:r>
            <w:proofErr w:type="spellStart"/>
            <w:r w:rsidRPr="009A6346">
              <w:rPr>
                <w:lang w:val="pl-PL"/>
              </w:rPr>
              <w:t>class</w:t>
            </w:r>
            <w:proofErr w:type="spellEnd"/>
            <w:r w:rsidRPr="009A6346">
              <w:rPr>
                <w:lang w:val="pl-PL"/>
              </w:rPr>
              <w:t>="alert alert-info"&gt;Zmiana hasła logowania do systemu</w:t>
            </w:r>
          </w:p>
          <w:p w14:paraId="5E85F3FC" w14:textId="77777777" w:rsidR="00D61543" w:rsidRPr="009A6346" w:rsidRDefault="00D61543" w:rsidP="00D149FE">
            <w:pPr>
              <w:pStyle w:val="kod0"/>
              <w:spacing w:line="276" w:lineRule="auto"/>
              <w:rPr>
                <w:lang w:val="pl-PL"/>
              </w:rPr>
            </w:pPr>
            <w:r w:rsidRPr="009A6346">
              <w:rPr>
                <w:lang w:val="pl-PL"/>
              </w:rPr>
              <w:t xml:space="preserve">  &lt;</w:t>
            </w:r>
            <w:proofErr w:type="spellStart"/>
            <w:r w:rsidRPr="009A6346">
              <w:rPr>
                <w:lang w:val="pl-PL"/>
              </w:rPr>
              <w:t>span</w:t>
            </w:r>
            <w:proofErr w:type="spellEnd"/>
            <w:r w:rsidRPr="009A6346">
              <w:rPr>
                <w:lang w:val="pl-PL"/>
              </w:rPr>
              <w:t xml:space="preserve"> _ngcontent-rqi-c115="" style="</w:t>
            </w:r>
            <w:proofErr w:type="spellStart"/>
            <w:r w:rsidRPr="009A6346">
              <w:rPr>
                <w:lang w:val="pl-PL"/>
              </w:rPr>
              <w:t>white-space</w:t>
            </w:r>
            <w:proofErr w:type="spellEnd"/>
            <w:r w:rsidRPr="009A6346">
              <w:rPr>
                <w:lang w:val="pl-PL"/>
              </w:rPr>
              <w:t xml:space="preserve">: </w:t>
            </w:r>
            <w:proofErr w:type="spellStart"/>
            <w:r w:rsidRPr="009A6346">
              <w:rPr>
                <w:lang w:val="pl-PL"/>
              </w:rPr>
              <w:t>nowrap</w:t>
            </w:r>
            <w:proofErr w:type="spellEnd"/>
            <w:r w:rsidRPr="009A6346">
              <w:rPr>
                <w:lang w:val="pl-PL"/>
              </w:rPr>
              <w:t>;"&gt;e-PFRON2&lt;/</w:t>
            </w:r>
            <w:proofErr w:type="spellStart"/>
            <w:r w:rsidRPr="009A6346">
              <w:rPr>
                <w:lang w:val="pl-PL"/>
              </w:rPr>
              <w:t>span</w:t>
            </w:r>
            <w:proofErr w:type="spellEnd"/>
            <w:r w:rsidRPr="009A6346">
              <w:rPr>
                <w:lang w:val="pl-PL"/>
              </w:rPr>
              <w:t>&gt;nie oznacza zmiany hasła do podpisywania dokumentów ani hasła do Węzła Krajowego (login.gov.pl).</w:t>
            </w:r>
          </w:p>
          <w:p w14:paraId="68482EA9" w14:textId="6C648D56" w:rsidR="008214A3" w:rsidRDefault="00D61543" w:rsidP="00D149FE">
            <w:pPr>
              <w:pStyle w:val="kod0"/>
              <w:spacing w:line="276" w:lineRule="auto"/>
            </w:pPr>
            <w:r w:rsidRPr="00D61543">
              <w:t>&lt;/</w:t>
            </w:r>
            <w:proofErr w:type="spellStart"/>
            <w:r w:rsidRPr="00D61543">
              <w:t>ngb</w:t>
            </w:r>
            <w:proofErr w:type="spellEnd"/>
            <w:r w:rsidRPr="00D61543">
              <w:t>-alert&gt;</w:t>
            </w:r>
          </w:p>
          <w:p w14:paraId="36064C81" w14:textId="08219CAC" w:rsidR="00946D12" w:rsidRDefault="00946D12" w:rsidP="00D149FE">
            <w:pPr>
              <w:pStyle w:val="kod0"/>
              <w:spacing w:line="276" w:lineRule="auto"/>
            </w:pPr>
            <w:r>
              <w:rPr>
                <w:noProof/>
              </w:rPr>
              <w:drawing>
                <wp:inline distT="0" distB="0" distL="0" distR="0" wp14:anchorId="0C8434B9" wp14:editId="1F08776F">
                  <wp:extent cx="2562860" cy="583565"/>
                  <wp:effectExtent l="0" t="0" r="8890" b="6985"/>
                  <wp:docPr id="112686422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64228" name="Obraz 1">
                            <a:extLst>
                              <a:ext uri="{C183D7F6-B498-43B3-948B-1728B52AA6E4}">
                                <adec:decorative xmlns:adec="http://schemas.microsoft.com/office/drawing/2017/decorative" val="1"/>
                              </a:ext>
                            </a:extLst>
                          </pic:cNvPr>
                          <pic:cNvPicPr/>
                        </pic:nvPicPr>
                        <pic:blipFill>
                          <a:blip r:embed="rId82"/>
                          <a:stretch>
                            <a:fillRect/>
                          </a:stretch>
                        </pic:blipFill>
                        <pic:spPr>
                          <a:xfrm>
                            <a:off x="0" y="0"/>
                            <a:ext cx="2562860" cy="583565"/>
                          </a:xfrm>
                          <a:prstGeom prst="rect">
                            <a:avLst/>
                          </a:prstGeom>
                        </pic:spPr>
                      </pic:pic>
                    </a:graphicData>
                  </a:graphic>
                </wp:inline>
              </w:drawing>
            </w:r>
          </w:p>
          <w:p w14:paraId="7B76173C" w14:textId="77777777" w:rsidR="00946D12" w:rsidRDefault="00946D12" w:rsidP="00D149FE">
            <w:pPr>
              <w:pStyle w:val="kod0"/>
              <w:spacing w:line="276" w:lineRule="auto"/>
            </w:pPr>
            <w:r>
              <w:t>&lt;div _ngcontent-gmj-c163="" class="form-select-alerts ng-star-inserted"&gt;</w:t>
            </w:r>
          </w:p>
          <w:p w14:paraId="7C664298" w14:textId="77777777" w:rsidR="00946D12" w:rsidRDefault="00946D12" w:rsidP="00D149FE">
            <w:pPr>
              <w:pStyle w:val="kod0"/>
              <w:spacing w:line="276" w:lineRule="auto"/>
            </w:pPr>
            <w:r>
              <w:lastRenderedPageBreak/>
              <w:t xml:space="preserve">  &lt;div _ngcontent-gmj-c163="" </w:t>
            </w:r>
            <w:r w:rsidRPr="00946D12">
              <w:rPr>
                <w:rStyle w:val="kod-bdZnak"/>
              </w:rPr>
              <w:t>role="alert"</w:t>
            </w:r>
            <w:r>
              <w:t xml:space="preserve"> class="alert alert-warning"&gt;</w:t>
            </w:r>
          </w:p>
          <w:p w14:paraId="7A15AD56" w14:textId="77777777" w:rsidR="00946D12" w:rsidRPr="00946D12" w:rsidRDefault="00946D12" w:rsidP="00D149FE">
            <w:pPr>
              <w:pStyle w:val="kod0"/>
              <w:spacing w:line="276" w:lineRule="auto"/>
              <w:rPr>
                <w:lang w:val="pl-PL"/>
              </w:rPr>
            </w:pPr>
            <w:r>
              <w:t xml:space="preserve">    </w:t>
            </w:r>
            <w:r w:rsidRPr="00946D12">
              <w:rPr>
                <w:lang w:val="pl-PL"/>
              </w:rPr>
              <w:t>&lt;</w:t>
            </w:r>
            <w:proofErr w:type="spellStart"/>
            <w:r w:rsidRPr="00946D12">
              <w:rPr>
                <w:lang w:val="pl-PL"/>
              </w:rPr>
              <w:t>strong</w:t>
            </w:r>
            <w:proofErr w:type="spellEnd"/>
            <w:r w:rsidRPr="00946D12">
              <w:rPr>
                <w:lang w:val="pl-PL"/>
              </w:rPr>
              <w:t xml:space="preserve"> _ngcontent-gmj-c163=""&gt;UWAGA!&lt;/</w:t>
            </w:r>
            <w:proofErr w:type="spellStart"/>
            <w:r w:rsidRPr="00946D12">
              <w:rPr>
                <w:lang w:val="pl-PL"/>
              </w:rPr>
              <w:t>strong</w:t>
            </w:r>
            <w:proofErr w:type="spellEnd"/>
            <w:r w:rsidRPr="00946D12">
              <w:rPr>
                <w:lang w:val="pl-PL"/>
              </w:rPr>
              <w:t>&gt;Rozpoczęcie wypełniania formularza skutkuje jego zapisem w formie roboczej. Jeśli chcesz ukończyć wypełnianie utworzonego wcześniej formularza roboczego, przejdź do</w:t>
            </w:r>
          </w:p>
          <w:p w14:paraId="2CA7C0A4" w14:textId="77777777" w:rsidR="00946D12" w:rsidRPr="00696214" w:rsidRDefault="00946D12" w:rsidP="00D149FE">
            <w:pPr>
              <w:pStyle w:val="kod0"/>
              <w:spacing w:line="276" w:lineRule="auto"/>
              <w:rPr>
                <w:lang w:val="pl-PL"/>
              </w:rPr>
            </w:pPr>
            <w:r w:rsidRPr="00946D12">
              <w:rPr>
                <w:lang w:val="pl-PL"/>
              </w:rPr>
              <w:t xml:space="preserve">    </w:t>
            </w:r>
            <w:r w:rsidRPr="00696214">
              <w:rPr>
                <w:lang w:val="pl-PL"/>
              </w:rPr>
              <w:t xml:space="preserve">&lt;a _ngcontent-gmj-c163="" </w:t>
            </w:r>
            <w:proofErr w:type="spellStart"/>
            <w:r w:rsidRPr="00696214">
              <w:rPr>
                <w:lang w:val="pl-PL"/>
              </w:rPr>
              <w:t>routerlink</w:t>
            </w:r>
            <w:proofErr w:type="spellEnd"/>
            <w:r w:rsidRPr="00696214">
              <w:rPr>
                <w:lang w:val="pl-PL"/>
              </w:rPr>
              <w:t>="/</w:t>
            </w:r>
            <w:proofErr w:type="spellStart"/>
            <w:r w:rsidRPr="00696214">
              <w:rPr>
                <w:lang w:val="pl-PL"/>
              </w:rPr>
              <w:t>document</w:t>
            </w:r>
            <w:proofErr w:type="spellEnd"/>
            <w:r w:rsidRPr="00696214">
              <w:rPr>
                <w:lang w:val="pl-PL"/>
              </w:rPr>
              <w:t xml:space="preserve">-draft/list" </w:t>
            </w:r>
            <w:proofErr w:type="spellStart"/>
            <w:r w:rsidRPr="00696214">
              <w:rPr>
                <w:lang w:val="pl-PL"/>
              </w:rPr>
              <w:t>class</w:t>
            </w:r>
            <w:proofErr w:type="spellEnd"/>
            <w:r w:rsidRPr="00696214">
              <w:rPr>
                <w:lang w:val="pl-PL"/>
              </w:rPr>
              <w:t xml:space="preserve">="cert-info-link" </w:t>
            </w:r>
            <w:proofErr w:type="spellStart"/>
            <w:r w:rsidRPr="00696214">
              <w:rPr>
                <w:lang w:val="pl-PL"/>
              </w:rPr>
              <w:t>href</w:t>
            </w:r>
            <w:proofErr w:type="spellEnd"/>
            <w:r w:rsidRPr="00696214">
              <w:rPr>
                <w:lang w:val="pl-PL"/>
              </w:rPr>
              <w:t>="/</w:t>
            </w:r>
            <w:proofErr w:type="spellStart"/>
            <w:r w:rsidRPr="00696214">
              <w:rPr>
                <w:lang w:val="pl-PL"/>
              </w:rPr>
              <w:t>document</w:t>
            </w:r>
            <w:proofErr w:type="spellEnd"/>
            <w:r w:rsidRPr="00696214">
              <w:rPr>
                <w:lang w:val="pl-PL"/>
              </w:rPr>
              <w:t>-draft/list"&gt;Dokumenty robocze.&lt;/a&gt;</w:t>
            </w:r>
          </w:p>
          <w:p w14:paraId="3A962BEB" w14:textId="77777777" w:rsidR="00946D12" w:rsidRDefault="00946D12" w:rsidP="00D149FE">
            <w:pPr>
              <w:pStyle w:val="kod0"/>
              <w:spacing w:line="276" w:lineRule="auto"/>
            </w:pPr>
            <w:r w:rsidRPr="00696214">
              <w:rPr>
                <w:lang w:val="pl-PL"/>
              </w:rPr>
              <w:t xml:space="preserve">  </w:t>
            </w:r>
            <w:r>
              <w:t>&lt;/div&gt;</w:t>
            </w:r>
          </w:p>
          <w:p w14:paraId="52913233" w14:textId="1754E9CB" w:rsidR="00D61543" w:rsidRPr="00C542E5" w:rsidRDefault="00946D12" w:rsidP="00C542E5">
            <w:pPr>
              <w:pStyle w:val="kod0"/>
              <w:spacing w:line="276" w:lineRule="auto"/>
            </w:pPr>
            <w:r>
              <w:t>&lt;/div&gt;</w:t>
            </w:r>
          </w:p>
          <w:p w14:paraId="4890E93D" w14:textId="37F7B2BF" w:rsidR="008214A3" w:rsidRPr="008214A3" w:rsidRDefault="008214A3" w:rsidP="00D149FE">
            <w:pPr>
              <w:spacing w:line="276" w:lineRule="auto"/>
              <w:rPr>
                <w:b/>
                <w:bCs/>
                <w:color w:val="000000"/>
                <w:sz w:val="20"/>
                <w:szCs w:val="20"/>
              </w:rPr>
            </w:pPr>
            <w:r w:rsidRPr="008214A3">
              <w:rPr>
                <w:b/>
                <w:bCs/>
                <w:color w:val="000000"/>
                <w:sz w:val="20"/>
                <w:szCs w:val="20"/>
              </w:rPr>
              <w:t>Błąd istotny</w:t>
            </w:r>
          </w:p>
        </w:tc>
        <w:tc>
          <w:tcPr>
            <w:tcW w:w="4111" w:type="dxa"/>
            <w:shd w:val="clear" w:color="auto" w:fill="FFFFFF" w:themeFill="background1"/>
            <w:vAlign w:val="center"/>
          </w:tcPr>
          <w:p w14:paraId="697D66F7" w14:textId="40093CDA" w:rsidR="00D61543" w:rsidRDefault="008214A3" w:rsidP="00D149FE">
            <w:pPr>
              <w:spacing w:line="276" w:lineRule="auto"/>
              <w:rPr>
                <w:sz w:val="20"/>
                <w:szCs w:val="20"/>
              </w:rPr>
            </w:pPr>
            <w:r>
              <w:rPr>
                <w:sz w:val="20"/>
                <w:szCs w:val="20"/>
              </w:rPr>
              <w:lastRenderedPageBreak/>
              <w:t>Rola alertu zarezerwowana jest tylko do najważniejszej informacji na danej stronie. Powinien istnieć tylko jeden komunikat</w:t>
            </w:r>
            <w:r w:rsidR="00D61543">
              <w:rPr>
                <w:sz w:val="20"/>
                <w:szCs w:val="20"/>
              </w:rPr>
              <w:t>.</w:t>
            </w:r>
            <w:r w:rsidR="00D61543">
              <w:rPr>
                <w:sz w:val="20"/>
                <w:szCs w:val="20"/>
              </w:rPr>
              <w:br/>
              <w:t>Dla przykładu rolę wykorzystuje się do ogólne komunikatu przy walidacji formularza „Formularz zawiera błędy”.</w:t>
            </w:r>
          </w:p>
          <w:p w14:paraId="39F342FD" w14:textId="3D7046B2" w:rsidR="00D61543" w:rsidRDefault="00D61543" w:rsidP="00D149FE">
            <w:pPr>
              <w:spacing w:line="276" w:lineRule="auto"/>
              <w:rPr>
                <w:sz w:val="20"/>
                <w:szCs w:val="20"/>
              </w:rPr>
            </w:pPr>
            <w:r>
              <w:rPr>
                <w:sz w:val="20"/>
                <w:szCs w:val="20"/>
              </w:rPr>
              <w:t xml:space="preserve">Należy usunąć rolę ze wspomnianych elementów. Na </w:t>
            </w:r>
            <w:r w:rsidR="00946D12">
              <w:rPr>
                <w:sz w:val="20"/>
                <w:szCs w:val="20"/>
              </w:rPr>
              <w:t>niektórych</w:t>
            </w:r>
            <w:r>
              <w:rPr>
                <w:sz w:val="20"/>
                <w:szCs w:val="20"/>
              </w:rPr>
              <w:t xml:space="preserve"> stronach </w:t>
            </w:r>
            <w:r>
              <w:rPr>
                <w:sz w:val="20"/>
                <w:szCs w:val="20"/>
              </w:rPr>
              <w:t>sytuacja nie występuję pomimo wykorzystania tej samej klasy</w:t>
            </w:r>
          </w:p>
          <w:p w14:paraId="3F9B0E24" w14:textId="77777777" w:rsidR="00D61543" w:rsidRDefault="00D61543" w:rsidP="00D149FE">
            <w:pPr>
              <w:pStyle w:val="kod0"/>
              <w:spacing w:line="276" w:lineRule="auto"/>
            </w:pPr>
            <w:r>
              <w:t xml:space="preserve">&lt;div _ngcontent-lvg-c130="" </w:t>
            </w:r>
            <w:r w:rsidRPr="00D61543">
              <w:rPr>
                <w:rStyle w:val="kod-bdZnak"/>
              </w:rPr>
              <w:t>class="alert alert-info"</w:t>
            </w:r>
            <w:r>
              <w:t>&gt;</w:t>
            </w:r>
          </w:p>
          <w:p w14:paraId="3A7A549E" w14:textId="77777777" w:rsidR="00D61543" w:rsidRPr="00D61543" w:rsidRDefault="00D61543" w:rsidP="00D149FE">
            <w:pPr>
              <w:pStyle w:val="kod0"/>
              <w:spacing w:line="276" w:lineRule="auto"/>
              <w:rPr>
                <w:lang w:val="pl-PL"/>
              </w:rPr>
            </w:pPr>
            <w:r>
              <w:t xml:space="preserve">  </w:t>
            </w:r>
            <w:r w:rsidRPr="00D61543">
              <w:rPr>
                <w:lang w:val="pl-PL"/>
              </w:rPr>
              <w:t>&lt;p _ngcontent-lvg-c130="" style="</w:t>
            </w:r>
            <w:proofErr w:type="spellStart"/>
            <w:r w:rsidRPr="00D61543">
              <w:rPr>
                <w:lang w:val="pl-PL"/>
              </w:rPr>
              <w:t>margin-bottom</w:t>
            </w:r>
            <w:proofErr w:type="spellEnd"/>
            <w:r w:rsidRPr="00D61543">
              <w:rPr>
                <w:lang w:val="pl-PL"/>
              </w:rPr>
              <w:t>: 0;"&gt;Pracodawcy dokonują wpłat w terminie do dnia 20 następnego miesiąca po miesiącu, w którym zaistniały okoliczności powodujące powstanie obowiązku wpłat, składając równocześnie odpowiednie deklaracje (zakładka</w:t>
            </w:r>
          </w:p>
          <w:p w14:paraId="020D0D90" w14:textId="77777777" w:rsidR="00D61543" w:rsidRDefault="00D61543" w:rsidP="00D149FE">
            <w:pPr>
              <w:pStyle w:val="kod0"/>
              <w:spacing w:line="276" w:lineRule="auto"/>
            </w:pPr>
            <w:r w:rsidRPr="00D61543">
              <w:rPr>
                <w:lang w:val="pl-PL"/>
              </w:rPr>
              <w:t xml:space="preserve">    </w:t>
            </w:r>
            <w:r>
              <w:t xml:space="preserve">&lt;a _ngcontent-lvg-c130="" </w:t>
            </w:r>
            <w:proofErr w:type="spellStart"/>
            <w:r>
              <w:t>href</w:t>
            </w:r>
            <w:proofErr w:type="spellEnd"/>
            <w:r>
              <w:t>="form/select" class="underline"&gt;</w:t>
            </w:r>
            <w:proofErr w:type="spellStart"/>
            <w:r>
              <w:t>Formularze</w:t>
            </w:r>
            <w:proofErr w:type="spellEnd"/>
            <w:r>
              <w:t>&lt;/a&gt;).&lt;/p&gt;</w:t>
            </w:r>
          </w:p>
          <w:p w14:paraId="7A50A2B2" w14:textId="49CE10D3" w:rsidR="00D61543" w:rsidRPr="00D61543" w:rsidRDefault="00D61543" w:rsidP="00D149FE">
            <w:pPr>
              <w:pStyle w:val="kod0"/>
              <w:spacing w:line="276" w:lineRule="auto"/>
            </w:pPr>
            <w:r>
              <w:t>&lt;/div&gt;</w:t>
            </w:r>
          </w:p>
        </w:tc>
        <w:tc>
          <w:tcPr>
            <w:tcW w:w="1276" w:type="dxa"/>
            <w:shd w:val="clear" w:color="auto" w:fill="FFFFFF" w:themeFill="background1"/>
            <w:vAlign w:val="center"/>
          </w:tcPr>
          <w:p w14:paraId="027E8931" w14:textId="5BBD27ED" w:rsidR="008214A3" w:rsidRPr="00D61543" w:rsidRDefault="00D61543" w:rsidP="00D149FE">
            <w:pPr>
              <w:spacing w:line="276" w:lineRule="auto"/>
              <w:rPr>
                <w:b/>
                <w:color w:val="000000"/>
                <w:sz w:val="20"/>
                <w:szCs w:val="20"/>
                <w:lang w:val="en-US"/>
              </w:rPr>
            </w:pPr>
            <w:r>
              <w:rPr>
                <w:b/>
                <w:color w:val="000000"/>
                <w:sz w:val="20"/>
                <w:szCs w:val="20"/>
                <w:lang w:val="en-US"/>
              </w:rPr>
              <w:lastRenderedPageBreak/>
              <w:t>T</w:t>
            </w:r>
          </w:p>
        </w:tc>
        <w:tc>
          <w:tcPr>
            <w:tcW w:w="2854" w:type="dxa"/>
            <w:shd w:val="clear" w:color="auto" w:fill="FFFFFF" w:themeFill="background1"/>
          </w:tcPr>
          <w:p w14:paraId="4B61E076" w14:textId="4F582980" w:rsidR="008214A3" w:rsidRPr="00D61543" w:rsidRDefault="00C542E5" w:rsidP="00D149FE">
            <w:pPr>
              <w:spacing w:line="276" w:lineRule="auto"/>
              <w:rPr>
                <w:b/>
                <w:color w:val="000000"/>
                <w:sz w:val="20"/>
                <w:szCs w:val="20"/>
                <w:lang w:val="en-US"/>
              </w:rPr>
            </w:pPr>
            <w:r>
              <w:rPr>
                <w:b/>
                <w:color w:val="000000"/>
                <w:sz w:val="20"/>
                <w:szCs w:val="20"/>
              </w:rPr>
              <w:t>Spełnione</w:t>
            </w:r>
          </w:p>
        </w:tc>
      </w:tr>
    </w:tbl>
    <w:p w14:paraId="58AD59C1" w14:textId="2F99BD08" w:rsidR="00742038" w:rsidRPr="00C542E5" w:rsidRDefault="00742038" w:rsidP="00C542E5">
      <w:pPr>
        <w:spacing w:before="120" w:after="120" w:line="276" w:lineRule="auto"/>
        <w:rPr>
          <w:b/>
          <w:sz w:val="22"/>
          <w:szCs w:val="22"/>
        </w:rPr>
      </w:pPr>
      <w:r w:rsidRPr="00742038">
        <w:rPr>
          <w:b/>
        </w:rPr>
        <w:lastRenderedPageBreak/>
        <w:t xml:space="preserve">3.3.3 Sugestie korekty błędów </w:t>
      </w:r>
      <w:r w:rsidRPr="00742038">
        <w:t>(Poziom A)</w:t>
      </w:r>
    </w:p>
    <w:p w14:paraId="6F8D88AD" w14:textId="37F59CCC" w:rsidR="00847ED8" w:rsidRPr="00742038" w:rsidRDefault="00847ED8" w:rsidP="00C542E5">
      <w:pPr>
        <w:spacing w:before="120" w:after="120" w:line="276" w:lineRule="auto"/>
        <w:jc w:val="both"/>
      </w:pPr>
      <w:r w:rsidRPr="00742038">
        <w:t xml:space="preserve">Wynik audyt: </w:t>
      </w:r>
      <w:r w:rsidRPr="00742038">
        <w:rPr>
          <w:b/>
          <w:color w:val="538135"/>
        </w:rPr>
        <w:t>Spełnione</w:t>
      </w:r>
    </w:p>
    <w:p w14:paraId="2D5220FD" w14:textId="0FD78540" w:rsidR="00742038" w:rsidRPr="00C542E5" w:rsidRDefault="00847ED8" w:rsidP="00C542E5">
      <w:pPr>
        <w:spacing w:before="120" w:after="120" w:line="276" w:lineRule="auto"/>
        <w:jc w:val="both"/>
      </w:pPr>
      <w:r w:rsidRPr="00742038">
        <w:t xml:space="preserve">Wynik </w:t>
      </w:r>
      <w:r w:rsidR="00A2228A">
        <w:t>Samoocena</w:t>
      </w:r>
      <w:r w:rsidRPr="00742038">
        <w:t xml:space="preserve">: </w:t>
      </w:r>
      <w:r w:rsidRPr="00742038">
        <w:rPr>
          <w:b/>
          <w:color w:val="538135"/>
        </w:rPr>
        <w:t>Spełnione</w:t>
      </w:r>
    </w:p>
    <w:p w14:paraId="2E50DF15" w14:textId="6F8AED56" w:rsidR="00742038" w:rsidRPr="00742038" w:rsidRDefault="00205375" w:rsidP="00D149FE">
      <w:pPr>
        <w:spacing w:line="276" w:lineRule="auto"/>
        <w:rPr>
          <w:b/>
        </w:rPr>
      </w:pPr>
      <w:r>
        <w:rPr>
          <w:b/>
        </w:rPr>
        <w:br w:type="page"/>
      </w:r>
    </w:p>
    <w:p w14:paraId="4AA998A0" w14:textId="77777777" w:rsidR="00742038" w:rsidRPr="00742038" w:rsidRDefault="00742038" w:rsidP="00C542E5">
      <w:pPr>
        <w:pStyle w:val="Nagwek3"/>
      </w:pPr>
      <w:r w:rsidRPr="00742038">
        <w:lastRenderedPageBreak/>
        <w:t>Zasada nr 4: Solidność — Treść musi być solidnie opublikowana, tak, by mogła być skutecznie interpretowana przez różnego rodzaju oprogramowania użytkownika, w tym technologie wspomagające.</w:t>
      </w:r>
    </w:p>
    <w:p w14:paraId="2C36498A" w14:textId="53C20385" w:rsidR="00742038" w:rsidRPr="00C542E5" w:rsidRDefault="00742038" w:rsidP="00C542E5">
      <w:pPr>
        <w:pStyle w:val="Nagwek4"/>
      </w:pPr>
      <w:r w:rsidRPr="00742038">
        <w:t>Wytyczna 4.1 Kompatybilność: Zmaksymalizowanie kompatybilności z obecnymi oraz przyszłymi programami użytkowników, w tym z technologiami wspomagającymi.</w:t>
      </w:r>
    </w:p>
    <w:p w14:paraId="31BAC075" w14:textId="550DDA95" w:rsidR="00742038" w:rsidRPr="00742038" w:rsidRDefault="00742038" w:rsidP="00C542E5">
      <w:pPr>
        <w:spacing w:after="120" w:line="276" w:lineRule="auto"/>
      </w:pPr>
      <w:r w:rsidRPr="00742038">
        <w:rPr>
          <w:b/>
        </w:rPr>
        <w:t>4.1.1 Parsowanie:</w:t>
      </w:r>
      <w:r w:rsidRPr="00742038">
        <w:t xml:space="preserve"> W treści wprowadzonej przy użyciu języka znaczników, elementy posiadają pełne znaczniki początkowe i końcowe, elementy są zagnieżdżane według swoich specyfikacji, elementy nie posiadają zduplikowanych atrybutów oraz wszystkie ID są unikalne, za wyjątkiem przypadków, kiedy specyfikacja zezwala na wyżej wymienione cechy. (Poziom A)</w:t>
      </w:r>
    </w:p>
    <w:p w14:paraId="64761F58" w14:textId="5B8A0FF3" w:rsidR="00742038" w:rsidRDefault="00742038" w:rsidP="00C542E5">
      <w:pPr>
        <w:spacing w:after="120" w:line="276" w:lineRule="auto"/>
        <w:jc w:val="both"/>
        <w:rPr>
          <w:sz w:val="22"/>
          <w:szCs w:val="22"/>
        </w:rPr>
      </w:pPr>
      <w:r w:rsidRPr="00742038">
        <w:t xml:space="preserve">Wynik audyt: </w:t>
      </w:r>
      <w:r w:rsidRPr="00742038">
        <w:rPr>
          <w:b/>
          <w:color w:val="C00000"/>
        </w:rPr>
        <w:t>Niespełnione</w:t>
      </w:r>
    </w:p>
    <w:p w14:paraId="229D60D1" w14:textId="0F877B18" w:rsidR="00742038" w:rsidRPr="00C542E5" w:rsidRDefault="009F6B7D" w:rsidP="00C542E5">
      <w:pPr>
        <w:spacing w:after="120" w:line="276" w:lineRule="auto"/>
        <w:rPr>
          <w:b/>
          <w:color w:val="538135"/>
        </w:rPr>
      </w:pPr>
      <w:r>
        <w:rPr>
          <w:rFonts w:cs="Open Sans"/>
        </w:rPr>
        <w:t xml:space="preserve">Wynik Samoocena: </w:t>
      </w:r>
      <w:r>
        <w:rPr>
          <w:b/>
          <w:color w:val="538135"/>
        </w:rPr>
        <w:t>Spełnione</w:t>
      </w:r>
    </w:p>
    <w:tbl>
      <w:tblPr>
        <w:tblW w:w="15309"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3686"/>
        <w:gridCol w:w="3686"/>
        <w:gridCol w:w="1275"/>
        <w:gridCol w:w="3407"/>
      </w:tblGrid>
      <w:tr w:rsidR="00624E68" w:rsidRPr="00742038" w14:paraId="33BDF3AA" w14:textId="2F1A59C8" w:rsidTr="00C542E5">
        <w:trPr>
          <w:trHeight w:val="200"/>
          <w:tblHeader/>
        </w:trPr>
        <w:tc>
          <w:tcPr>
            <w:tcW w:w="3255" w:type="dxa"/>
            <w:shd w:val="clear" w:color="auto" w:fill="E7E6E6" w:themeFill="background2"/>
            <w:vAlign w:val="center"/>
          </w:tcPr>
          <w:p w14:paraId="0A97F058" w14:textId="01DAF1EE" w:rsidR="00624E68" w:rsidRPr="00742038" w:rsidRDefault="00624E68" w:rsidP="00D149FE">
            <w:pPr>
              <w:spacing w:line="276" w:lineRule="auto"/>
              <w:rPr>
                <w:b/>
                <w:color w:val="000000"/>
                <w:sz w:val="20"/>
                <w:szCs w:val="20"/>
              </w:rPr>
            </w:pPr>
            <w:r w:rsidRPr="00742038">
              <w:rPr>
                <w:b/>
                <w:color w:val="000000"/>
                <w:sz w:val="20"/>
                <w:szCs w:val="20"/>
              </w:rPr>
              <w:t>Strona</w:t>
            </w:r>
          </w:p>
        </w:tc>
        <w:tc>
          <w:tcPr>
            <w:tcW w:w="3686" w:type="dxa"/>
            <w:shd w:val="clear" w:color="auto" w:fill="E7E6E6" w:themeFill="background2"/>
            <w:vAlign w:val="center"/>
          </w:tcPr>
          <w:p w14:paraId="01EC1F36" w14:textId="77777777" w:rsidR="00624E68" w:rsidRPr="00742038" w:rsidRDefault="00624E68" w:rsidP="00D149FE">
            <w:pPr>
              <w:spacing w:line="276" w:lineRule="auto"/>
              <w:rPr>
                <w:b/>
                <w:color w:val="000000"/>
                <w:sz w:val="20"/>
                <w:szCs w:val="20"/>
              </w:rPr>
            </w:pPr>
            <w:r w:rsidRPr="00742038">
              <w:rPr>
                <w:b/>
                <w:color w:val="000000"/>
                <w:sz w:val="20"/>
                <w:szCs w:val="20"/>
              </w:rPr>
              <w:t>Opis Problemu</w:t>
            </w:r>
          </w:p>
        </w:tc>
        <w:tc>
          <w:tcPr>
            <w:tcW w:w="3686" w:type="dxa"/>
            <w:shd w:val="clear" w:color="auto" w:fill="E7E6E6" w:themeFill="background2"/>
            <w:vAlign w:val="center"/>
          </w:tcPr>
          <w:p w14:paraId="5A7619C8" w14:textId="77777777" w:rsidR="00624E68" w:rsidRPr="00742038" w:rsidRDefault="00624E68" w:rsidP="00D149FE">
            <w:pPr>
              <w:spacing w:line="276" w:lineRule="auto"/>
              <w:rPr>
                <w:b/>
                <w:color w:val="000000"/>
                <w:sz w:val="20"/>
                <w:szCs w:val="20"/>
              </w:rPr>
            </w:pPr>
            <w:r w:rsidRPr="00742038">
              <w:rPr>
                <w:b/>
                <w:color w:val="000000"/>
                <w:sz w:val="20"/>
                <w:szCs w:val="20"/>
              </w:rPr>
              <w:t>Rozwiązanie</w:t>
            </w:r>
          </w:p>
        </w:tc>
        <w:tc>
          <w:tcPr>
            <w:tcW w:w="1275" w:type="dxa"/>
            <w:shd w:val="clear" w:color="auto" w:fill="E7E6E6" w:themeFill="background2"/>
            <w:vAlign w:val="center"/>
          </w:tcPr>
          <w:p w14:paraId="7FC7EC37" w14:textId="77777777" w:rsidR="00624E68" w:rsidRPr="00742038" w:rsidRDefault="00624E68" w:rsidP="00D149FE">
            <w:pPr>
              <w:spacing w:line="276" w:lineRule="auto"/>
              <w:rPr>
                <w:b/>
                <w:color w:val="000000"/>
                <w:sz w:val="20"/>
                <w:szCs w:val="20"/>
              </w:rPr>
            </w:pPr>
            <w:r w:rsidRPr="00742038">
              <w:rPr>
                <w:b/>
                <w:color w:val="000000"/>
                <w:sz w:val="20"/>
                <w:szCs w:val="20"/>
              </w:rPr>
              <w:t>Typ</w:t>
            </w:r>
          </w:p>
        </w:tc>
        <w:tc>
          <w:tcPr>
            <w:tcW w:w="3407" w:type="dxa"/>
            <w:shd w:val="clear" w:color="auto" w:fill="E7E6E6" w:themeFill="background2"/>
          </w:tcPr>
          <w:p w14:paraId="20F325D9" w14:textId="38A4C21E" w:rsidR="00624E68" w:rsidRPr="00742038" w:rsidRDefault="00A2228A" w:rsidP="00D149FE">
            <w:pPr>
              <w:spacing w:line="276" w:lineRule="auto"/>
              <w:rPr>
                <w:b/>
                <w:color w:val="000000"/>
                <w:sz w:val="20"/>
                <w:szCs w:val="20"/>
              </w:rPr>
            </w:pPr>
            <w:r>
              <w:rPr>
                <w:b/>
                <w:color w:val="000000"/>
                <w:sz w:val="20"/>
                <w:szCs w:val="20"/>
              </w:rPr>
              <w:t>Samoocena</w:t>
            </w:r>
          </w:p>
        </w:tc>
      </w:tr>
      <w:tr w:rsidR="00624E68" w:rsidRPr="00742038" w14:paraId="282859A8" w14:textId="2AFFC7A8" w:rsidTr="009F6B7D">
        <w:trPr>
          <w:trHeight w:val="659"/>
        </w:trPr>
        <w:tc>
          <w:tcPr>
            <w:tcW w:w="3255" w:type="dxa"/>
            <w:shd w:val="clear" w:color="auto" w:fill="FFFFFF" w:themeFill="background1"/>
            <w:vAlign w:val="center"/>
          </w:tcPr>
          <w:p w14:paraId="19399A00" w14:textId="777E6543" w:rsidR="00624E68" w:rsidRPr="00742038" w:rsidRDefault="00624E68" w:rsidP="00D149FE">
            <w:pPr>
              <w:spacing w:line="276" w:lineRule="auto"/>
            </w:pPr>
            <w:r>
              <w:t>Strona główna</w:t>
            </w:r>
          </w:p>
        </w:tc>
        <w:tc>
          <w:tcPr>
            <w:tcW w:w="3686" w:type="dxa"/>
            <w:shd w:val="clear" w:color="auto" w:fill="FFFFFF" w:themeFill="background1"/>
            <w:vAlign w:val="center"/>
          </w:tcPr>
          <w:p w14:paraId="31EB9D9F" w14:textId="138CB209" w:rsidR="00624E68" w:rsidRDefault="00624E68" w:rsidP="00D149FE">
            <w:pPr>
              <w:spacing w:line="276" w:lineRule="auto"/>
              <w:rPr>
                <w:rFonts w:cs="Open Sans"/>
                <w:b/>
                <w:color w:val="000000" w:themeColor="text1"/>
                <w:sz w:val="20"/>
                <w:szCs w:val="20"/>
              </w:rPr>
            </w:pPr>
            <w:r w:rsidRPr="0051053A">
              <w:rPr>
                <w:rFonts w:cs="Open Sans"/>
                <w:color w:val="000000" w:themeColor="text1"/>
                <w:sz w:val="20"/>
                <w:szCs w:val="20"/>
              </w:rPr>
              <w:t xml:space="preserve">Błędy walidacji HTML - </w:t>
            </w:r>
            <w:r>
              <w:rPr>
                <w:rFonts w:cs="Open Sans"/>
                <w:color w:val="000000" w:themeColor="text1"/>
                <w:sz w:val="20"/>
                <w:szCs w:val="20"/>
              </w:rPr>
              <w:t>4</w:t>
            </w:r>
            <w:r w:rsidRPr="0051053A">
              <w:rPr>
                <w:rFonts w:cs="Open Sans"/>
                <w:color w:val="000000" w:themeColor="text1"/>
                <w:sz w:val="20"/>
                <w:szCs w:val="20"/>
              </w:rPr>
              <w:t xml:space="preserve"> </w:t>
            </w:r>
            <w:r>
              <w:rPr>
                <w:rFonts w:cs="Open Sans"/>
                <w:color w:val="000000" w:themeColor="text1"/>
                <w:sz w:val="20"/>
                <w:szCs w:val="20"/>
              </w:rPr>
              <w:t>błąd</w:t>
            </w:r>
          </w:p>
          <w:p w14:paraId="51D5B24A" w14:textId="370AAA9D" w:rsidR="00624E68" w:rsidRPr="00742038" w:rsidRDefault="00624E68" w:rsidP="00D149FE">
            <w:pPr>
              <w:spacing w:line="276" w:lineRule="auto"/>
              <w:rPr>
                <w:color w:val="000000"/>
                <w:sz w:val="20"/>
                <w:szCs w:val="20"/>
              </w:rPr>
            </w:pPr>
            <w:r w:rsidRPr="00C24970">
              <w:rPr>
                <w:rFonts w:cs="Open Sans"/>
                <w:b/>
                <w:bCs/>
                <w:color w:val="000000" w:themeColor="text1"/>
                <w:sz w:val="20"/>
                <w:szCs w:val="20"/>
              </w:rPr>
              <w:t>Błąd istotny</w:t>
            </w:r>
          </w:p>
        </w:tc>
        <w:tc>
          <w:tcPr>
            <w:tcW w:w="3686" w:type="dxa"/>
            <w:shd w:val="clear" w:color="auto" w:fill="FFFFFF" w:themeFill="background1"/>
            <w:vAlign w:val="center"/>
          </w:tcPr>
          <w:p w14:paraId="2F401850" w14:textId="77777777" w:rsidR="00624E68" w:rsidRPr="0067726A" w:rsidRDefault="00624E68" w:rsidP="00D149FE">
            <w:pPr>
              <w:spacing w:line="276" w:lineRule="auto"/>
              <w:rPr>
                <w:rFonts w:cs="Open Sans"/>
                <w:color w:val="000000" w:themeColor="text1"/>
                <w:sz w:val="20"/>
                <w:szCs w:val="20"/>
              </w:rPr>
            </w:pPr>
            <w:r w:rsidRPr="0067726A">
              <w:rPr>
                <w:rFonts w:cs="Open Sans"/>
                <w:color w:val="000000" w:themeColor="text1"/>
                <w:sz w:val="20"/>
                <w:szCs w:val="20"/>
              </w:rPr>
              <w:t xml:space="preserve">Powinno unikać się błędów semantycznych HTML/XHTML. Kod może zostać sprawdzony, przeanalizowany i </w:t>
            </w:r>
            <w:proofErr w:type="spellStart"/>
            <w:r w:rsidRPr="0067726A">
              <w:rPr>
                <w:rFonts w:cs="Open Sans"/>
                <w:color w:val="000000" w:themeColor="text1"/>
                <w:sz w:val="20"/>
                <w:szCs w:val="20"/>
              </w:rPr>
              <w:t>zwalidowany</w:t>
            </w:r>
            <w:proofErr w:type="spellEnd"/>
            <w:r w:rsidRPr="0067726A">
              <w:rPr>
                <w:rFonts w:cs="Open Sans"/>
                <w:color w:val="000000" w:themeColor="text1"/>
                <w:sz w:val="20"/>
                <w:szCs w:val="20"/>
              </w:rPr>
              <w:t xml:space="preserve"> na stronie:</w:t>
            </w:r>
          </w:p>
          <w:p w14:paraId="4D25F5F4" w14:textId="1796B553" w:rsidR="000E4B54" w:rsidRPr="0067726A" w:rsidRDefault="000E4B54" w:rsidP="00D149FE">
            <w:pPr>
              <w:spacing w:line="276" w:lineRule="auto"/>
              <w:rPr>
                <w:rFonts w:cs="Open Sans"/>
                <w:color w:val="000000" w:themeColor="text1"/>
                <w:sz w:val="20"/>
                <w:szCs w:val="20"/>
              </w:rPr>
            </w:pPr>
            <w:hyperlink r:id="rId83" w:anchor="textarea" w:history="1">
              <w:r w:rsidRPr="00936C43">
                <w:rPr>
                  <w:rStyle w:val="Hipercze"/>
                  <w:rFonts w:cs="Open Sans"/>
                  <w:sz w:val="20"/>
                  <w:szCs w:val="20"/>
                </w:rPr>
                <w:t>https://validator.w3.org/nu/#textarea</w:t>
              </w:r>
            </w:hyperlink>
          </w:p>
          <w:p w14:paraId="0E2594E1" w14:textId="12C1E4E7" w:rsidR="00624E68" w:rsidRPr="00742038" w:rsidRDefault="00624E68" w:rsidP="00D149FE">
            <w:pPr>
              <w:spacing w:line="276" w:lineRule="auto"/>
              <w:rPr>
                <w:sz w:val="20"/>
                <w:szCs w:val="20"/>
              </w:rPr>
            </w:pPr>
            <w:r w:rsidRPr="0067726A">
              <w:rPr>
                <w:rFonts w:cs="Open Sans"/>
                <w:color w:val="000000" w:themeColor="text1"/>
                <w:sz w:val="20"/>
                <w:szCs w:val="20"/>
              </w:rPr>
              <w:t>Kod HTML należy pobrać z narzędzia developerskiego przeglądarki.</w:t>
            </w:r>
          </w:p>
        </w:tc>
        <w:tc>
          <w:tcPr>
            <w:tcW w:w="1275" w:type="dxa"/>
            <w:shd w:val="clear" w:color="auto" w:fill="FFFFFF" w:themeFill="background1"/>
            <w:vAlign w:val="center"/>
          </w:tcPr>
          <w:p w14:paraId="52CD46F7" w14:textId="2722489F" w:rsidR="00624E68" w:rsidRPr="00742038" w:rsidRDefault="00624E68" w:rsidP="00D149FE">
            <w:pPr>
              <w:spacing w:line="276" w:lineRule="auto"/>
              <w:rPr>
                <w:b/>
                <w:color w:val="000000"/>
                <w:sz w:val="20"/>
                <w:szCs w:val="20"/>
              </w:rPr>
            </w:pPr>
            <w:r>
              <w:rPr>
                <w:rFonts w:cs="Open Sans"/>
                <w:b/>
                <w:color w:val="000000" w:themeColor="text1"/>
                <w:sz w:val="20"/>
                <w:szCs w:val="20"/>
              </w:rPr>
              <w:t>T</w:t>
            </w:r>
          </w:p>
        </w:tc>
        <w:tc>
          <w:tcPr>
            <w:tcW w:w="3407" w:type="dxa"/>
            <w:shd w:val="clear" w:color="auto" w:fill="FFFFFF" w:themeFill="background1"/>
          </w:tcPr>
          <w:p w14:paraId="319B38FF" w14:textId="5FA7117A" w:rsidR="00624E68" w:rsidRDefault="00C542E5" w:rsidP="00D149FE">
            <w:pPr>
              <w:spacing w:line="276" w:lineRule="auto"/>
              <w:rPr>
                <w:rFonts w:cs="Open Sans"/>
                <w:b/>
                <w:color w:val="000000" w:themeColor="text1"/>
                <w:sz w:val="20"/>
                <w:szCs w:val="20"/>
              </w:rPr>
            </w:pPr>
            <w:r>
              <w:rPr>
                <w:b/>
                <w:color w:val="000000"/>
                <w:sz w:val="20"/>
                <w:szCs w:val="20"/>
              </w:rPr>
              <w:t>Spełnione</w:t>
            </w:r>
          </w:p>
        </w:tc>
      </w:tr>
      <w:tr w:rsidR="005747B1" w:rsidRPr="00742038" w14:paraId="06810DFB" w14:textId="77777777" w:rsidTr="009F6B7D">
        <w:trPr>
          <w:trHeight w:val="659"/>
        </w:trPr>
        <w:tc>
          <w:tcPr>
            <w:tcW w:w="3255" w:type="dxa"/>
            <w:shd w:val="clear" w:color="auto" w:fill="FFFFFF" w:themeFill="background1"/>
            <w:vAlign w:val="center"/>
          </w:tcPr>
          <w:p w14:paraId="51F196F6" w14:textId="7A637619" w:rsidR="005747B1" w:rsidRDefault="005747B1" w:rsidP="00D149FE">
            <w:pPr>
              <w:spacing w:line="276" w:lineRule="auto"/>
            </w:pPr>
            <w:hyperlink r:id="rId84" w:history="1">
              <w:r w:rsidRPr="00C6197C">
                <w:rPr>
                  <w:rStyle w:val="Hipercze"/>
                </w:rPr>
                <w:t>https://ep3-front.pfron.org.pl/payments/paybynet-transfer</w:t>
              </w:r>
            </w:hyperlink>
          </w:p>
        </w:tc>
        <w:tc>
          <w:tcPr>
            <w:tcW w:w="3686" w:type="dxa"/>
            <w:shd w:val="clear" w:color="auto" w:fill="FFFFFF" w:themeFill="background1"/>
            <w:vAlign w:val="center"/>
          </w:tcPr>
          <w:p w14:paraId="60AAEC0A" w14:textId="57B1FECD" w:rsidR="005747B1" w:rsidRDefault="005747B1" w:rsidP="00D149FE">
            <w:pPr>
              <w:spacing w:line="276" w:lineRule="auto"/>
              <w:rPr>
                <w:rFonts w:cs="Open Sans"/>
                <w:b/>
                <w:color w:val="000000" w:themeColor="text1"/>
                <w:sz w:val="20"/>
                <w:szCs w:val="20"/>
              </w:rPr>
            </w:pPr>
            <w:r>
              <w:rPr>
                <w:rFonts w:cs="Open Sans"/>
                <w:color w:val="000000" w:themeColor="text1"/>
                <w:sz w:val="20"/>
                <w:szCs w:val="20"/>
              </w:rPr>
              <w:t>Występują błędy walidacji</w:t>
            </w:r>
          </w:p>
          <w:p w14:paraId="182E1433" w14:textId="0BB6F185" w:rsidR="005747B1" w:rsidRDefault="005747B1" w:rsidP="00D149FE">
            <w:pPr>
              <w:spacing w:line="276" w:lineRule="auto"/>
              <w:rPr>
                <w:rFonts w:cs="Open Sans"/>
                <w:b/>
                <w:color w:val="000000" w:themeColor="text1"/>
                <w:sz w:val="20"/>
                <w:szCs w:val="20"/>
              </w:rPr>
            </w:pPr>
            <w:r>
              <w:rPr>
                <w:noProof/>
              </w:rPr>
              <w:drawing>
                <wp:inline distT="0" distB="0" distL="0" distR="0" wp14:anchorId="37F7E641" wp14:editId="382444F7">
                  <wp:extent cx="2203450" cy="370205"/>
                  <wp:effectExtent l="0" t="0" r="0" b="4445"/>
                  <wp:docPr id="115294871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8713" name="Obraz 1">
                            <a:extLst>
                              <a:ext uri="{C183D7F6-B498-43B3-948B-1728B52AA6E4}">
                                <adec:decorative xmlns:adec="http://schemas.microsoft.com/office/drawing/2017/decorative" val="1"/>
                              </a:ext>
                            </a:extLst>
                          </pic:cNvPr>
                          <pic:cNvPicPr/>
                        </pic:nvPicPr>
                        <pic:blipFill>
                          <a:blip r:embed="rId85"/>
                          <a:stretch>
                            <a:fillRect/>
                          </a:stretch>
                        </pic:blipFill>
                        <pic:spPr>
                          <a:xfrm>
                            <a:off x="0" y="0"/>
                            <a:ext cx="2203450" cy="370205"/>
                          </a:xfrm>
                          <a:prstGeom prst="rect">
                            <a:avLst/>
                          </a:prstGeom>
                        </pic:spPr>
                      </pic:pic>
                    </a:graphicData>
                  </a:graphic>
                </wp:inline>
              </w:drawing>
            </w:r>
          </w:p>
          <w:p w14:paraId="3C3936A1" w14:textId="72BAE09B" w:rsidR="005747B1" w:rsidRPr="0051053A" w:rsidRDefault="005747B1" w:rsidP="00D149FE">
            <w:pPr>
              <w:spacing w:line="276" w:lineRule="auto"/>
              <w:rPr>
                <w:rFonts w:cs="Open Sans"/>
                <w:color w:val="000000" w:themeColor="text1"/>
                <w:sz w:val="20"/>
                <w:szCs w:val="20"/>
              </w:rPr>
            </w:pPr>
            <w:r w:rsidRPr="00C24970">
              <w:rPr>
                <w:rFonts w:cs="Open Sans"/>
                <w:b/>
                <w:bCs/>
                <w:color w:val="000000" w:themeColor="text1"/>
                <w:sz w:val="20"/>
                <w:szCs w:val="20"/>
              </w:rPr>
              <w:t xml:space="preserve">Błąd </w:t>
            </w:r>
            <w:r>
              <w:rPr>
                <w:rFonts w:cs="Open Sans"/>
                <w:b/>
                <w:bCs/>
                <w:color w:val="000000" w:themeColor="text1"/>
                <w:sz w:val="20"/>
                <w:szCs w:val="20"/>
              </w:rPr>
              <w:t>marginalny</w:t>
            </w:r>
          </w:p>
        </w:tc>
        <w:tc>
          <w:tcPr>
            <w:tcW w:w="3686" w:type="dxa"/>
            <w:shd w:val="clear" w:color="auto" w:fill="FFFFFF" w:themeFill="background1"/>
            <w:vAlign w:val="center"/>
          </w:tcPr>
          <w:p w14:paraId="79F1A177" w14:textId="3747F0FE" w:rsidR="005747B1" w:rsidRPr="0067726A" w:rsidRDefault="005747B1" w:rsidP="00D149FE">
            <w:pPr>
              <w:spacing w:line="276" w:lineRule="auto"/>
              <w:rPr>
                <w:rFonts w:cs="Open Sans"/>
                <w:color w:val="000000" w:themeColor="text1"/>
                <w:sz w:val="20"/>
                <w:szCs w:val="20"/>
              </w:rPr>
            </w:pPr>
            <w:r>
              <w:rPr>
                <w:rFonts w:cs="Open Sans"/>
                <w:color w:val="000000" w:themeColor="text1"/>
                <w:sz w:val="20"/>
                <w:szCs w:val="20"/>
              </w:rPr>
              <w:t xml:space="preserve">Poza błędami związanymi z wykorzystaniem danego </w:t>
            </w:r>
            <w:proofErr w:type="spellStart"/>
            <w:r>
              <w:rPr>
                <w:rFonts w:cs="Open Sans"/>
                <w:color w:val="000000" w:themeColor="text1"/>
                <w:sz w:val="20"/>
                <w:szCs w:val="20"/>
              </w:rPr>
              <w:t>frameworka</w:t>
            </w:r>
            <w:proofErr w:type="spellEnd"/>
            <w:r>
              <w:rPr>
                <w:rFonts w:cs="Open Sans"/>
                <w:color w:val="000000" w:themeColor="text1"/>
                <w:sz w:val="20"/>
                <w:szCs w:val="20"/>
              </w:rPr>
              <w:t xml:space="preserve"> występują również inne błędy </w:t>
            </w:r>
            <w:r>
              <w:rPr>
                <w:rFonts w:cs="Open Sans"/>
                <w:color w:val="000000" w:themeColor="text1"/>
                <w:sz w:val="20"/>
                <w:szCs w:val="20"/>
              </w:rPr>
              <w:lastRenderedPageBreak/>
              <w:t xml:space="preserve">walidacji kodu. Są nimi na przykład niezamknięte znaczniki </w:t>
            </w:r>
            <w:r w:rsidRPr="005747B1">
              <w:rPr>
                <w:rStyle w:val="kodZnak0"/>
              </w:rPr>
              <w:t>&lt;span&gt;</w:t>
            </w:r>
          </w:p>
        </w:tc>
        <w:tc>
          <w:tcPr>
            <w:tcW w:w="1275" w:type="dxa"/>
            <w:shd w:val="clear" w:color="auto" w:fill="FFFFFF" w:themeFill="background1"/>
            <w:vAlign w:val="center"/>
          </w:tcPr>
          <w:p w14:paraId="45CC5069" w14:textId="5DF500DC" w:rsidR="005747B1" w:rsidRDefault="005747B1" w:rsidP="00D149FE">
            <w:pPr>
              <w:spacing w:line="276" w:lineRule="auto"/>
              <w:rPr>
                <w:rFonts w:cs="Open Sans"/>
                <w:b/>
                <w:color w:val="000000" w:themeColor="text1"/>
                <w:sz w:val="20"/>
                <w:szCs w:val="20"/>
              </w:rPr>
            </w:pPr>
            <w:r>
              <w:rPr>
                <w:rFonts w:cs="Open Sans"/>
                <w:b/>
                <w:color w:val="000000" w:themeColor="text1"/>
                <w:sz w:val="20"/>
                <w:szCs w:val="20"/>
              </w:rPr>
              <w:lastRenderedPageBreak/>
              <w:t>T</w:t>
            </w:r>
          </w:p>
        </w:tc>
        <w:tc>
          <w:tcPr>
            <w:tcW w:w="3407" w:type="dxa"/>
            <w:shd w:val="clear" w:color="auto" w:fill="FFFFFF" w:themeFill="background1"/>
          </w:tcPr>
          <w:p w14:paraId="4A35A17D" w14:textId="5AA0018F" w:rsidR="005747B1" w:rsidRDefault="00C542E5" w:rsidP="00D149FE">
            <w:pPr>
              <w:spacing w:line="276" w:lineRule="auto"/>
              <w:rPr>
                <w:b/>
                <w:color w:val="000000"/>
                <w:sz w:val="20"/>
                <w:szCs w:val="20"/>
              </w:rPr>
            </w:pPr>
            <w:r>
              <w:rPr>
                <w:b/>
                <w:color w:val="000000"/>
                <w:sz w:val="20"/>
                <w:szCs w:val="20"/>
              </w:rPr>
              <w:t>Spełnione</w:t>
            </w:r>
          </w:p>
        </w:tc>
      </w:tr>
      <w:tr w:rsidR="000811C4" w:rsidRPr="00742038" w14:paraId="305D0EA3" w14:textId="77777777" w:rsidTr="009F6B7D">
        <w:trPr>
          <w:trHeight w:val="659"/>
        </w:trPr>
        <w:tc>
          <w:tcPr>
            <w:tcW w:w="3255" w:type="dxa"/>
            <w:shd w:val="clear" w:color="auto" w:fill="FFFFFF" w:themeFill="background1"/>
            <w:vAlign w:val="center"/>
          </w:tcPr>
          <w:p w14:paraId="68945971" w14:textId="2E01846C" w:rsidR="000811C4" w:rsidRDefault="000811C4" w:rsidP="00D149FE">
            <w:pPr>
              <w:spacing w:line="276" w:lineRule="auto"/>
            </w:pPr>
            <w:hyperlink r:id="rId86" w:history="1">
              <w:r w:rsidRPr="00C6197C">
                <w:rPr>
                  <w:rStyle w:val="Hipercze"/>
                </w:rPr>
                <w:t>https://ep3-front.pfron.org.pl/document-draft/274275</w:t>
              </w:r>
            </w:hyperlink>
          </w:p>
        </w:tc>
        <w:tc>
          <w:tcPr>
            <w:tcW w:w="3686" w:type="dxa"/>
            <w:shd w:val="clear" w:color="auto" w:fill="FFFFFF" w:themeFill="background1"/>
            <w:vAlign w:val="center"/>
          </w:tcPr>
          <w:p w14:paraId="2A05E73E" w14:textId="59867FB0" w:rsidR="000811C4" w:rsidRDefault="000811C4" w:rsidP="00D149FE">
            <w:pPr>
              <w:spacing w:line="276" w:lineRule="auto"/>
              <w:rPr>
                <w:rFonts w:cs="Open Sans"/>
                <w:color w:val="000000" w:themeColor="text1"/>
                <w:sz w:val="20"/>
                <w:szCs w:val="20"/>
              </w:rPr>
            </w:pPr>
            <w:r>
              <w:rPr>
                <w:rFonts w:cs="Open Sans"/>
                <w:color w:val="000000" w:themeColor="text1"/>
                <w:sz w:val="20"/>
                <w:szCs w:val="20"/>
              </w:rPr>
              <w:t>Występują podwojone ID</w:t>
            </w:r>
          </w:p>
          <w:p w14:paraId="1E384441" w14:textId="5D1C8C49" w:rsidR="000811C4" w:rsidRPr="000811C4" w:rsidRDefault="000811C4" w:rsidP="00D149FE">
            <w:pPr>
              <w:spacing w:line="276" w:lineRule="auto"/>
              <w:rPr>
                <w:rFonts w:cs="Open Sans"/>
                <w:b/>
                <w:bCs/>
                <w:color w:val="000000" w:themeColor="text1"/>
                <w:sz w:val="20"/>
                <w:szCs w:val="20"/>
              </w:rPr>
            </w:pPr>
            <w:r w:rsidRPr="000811C4">
              <w:rPr>
                <w:rFonts w:cs="Open Sans"/>
                <w:b/>
                <w:bCs/>
                <w:color w:val="000000" w:themeColor="text1"/>
                <w:sz w:val="20"/>
                <w:szCs w:val="20"/>
              </w:rPr>
              <w:t>Błąd marginalny</w:t>
            </w:r>
          </w:p>
        </w:tc>
        <w:tc>
          <w:tcPr>
            <w:tcW w:w="3686" w:type="dxa"/>
            <w:shd w:val="clear" w:color="auto" w:fill="FFFFFF" w:themeFill="background1"/>
            <w:vAlign w:val="center"/>
          </w:tcPr>
          <w:p w14:paraId="6F9F4348" w14:textId="4E22D7C8" w:rsidR="000811C4" w:rsidRDefault="000811C4" w:rsidP="00D149FE">
            <w:pPr>
              <w:spacing w:line="276" w:lineRule="auto"/>
              <w:rPr>
                <w:rFonts w:cs="Open Sans"/>
                <w:color w:val="000000" w:themeColor="text1"/>
                <w:sz w:val="20"/>
                <w:szCs w:val="20"/>
              </w:rPr>
            </w:pPr>
            <w:r>
              <w:rPr>
                <w:rFonts w:cs="Open Sans"/>
                <w:color w:val="000000" w:themeColor="text1"/>
                <w:sz w:val="20"/>
                <w:szCs w:val="20"/>
              </w:rPr>
              <w:t>Każdy ID powinien być unikalny</w:t>
            </w:r>
          </w:p>
        </w:tc>
        <w:tc>
          <w:tcPr>
            <w:tcW w:w="1275" w:type="dxa"/>
            <w:shd w:val="clear" w:color="auto" w:fill="FFFFFF" w:themeFill="background1"/>
            <w:vAlign w:val="center"/>
          </w:tcPr>
          <w:p w14:paraId="4BE520E9" w14:textId="33C32ACB" w:rsidR="000811C4" w:rsidRDefault="000811C4" w:rsidP="00D149FE">
            <w:pPr>
              <w:spacing w:line="276" w:lineRule="auto"/>
              <w:rPr>
                <w:rFonts w:cs="Open Sans"/>
                <w:b/>
                <w:color w:val="000000" w:themeColor="text1"/>
                <w:sz w:val="20"/>
                <w:szCs w:val="20"/>
              </w:rPr>
            </w:pPr>
            <w:r>
              <w:rPr>
                <w:rFonts w:cs="Open Sans"/>
                <w:b/>
                <w:color w:val="000000" w:themeColor="text1"/>
                <w:sz w:val="20"/>
                <w:szCs w:val="20"/>
              </w:rPr>
              <w:t>T</w:t>
            </w:r>
          </w:p>
        </w:tc>
        <w:tc>
          <w:tcPr>
            <w:tcW w:w="3407" w:type="dxa"/>
            <w:shd w:val="clear" w:color="auto" w:fill="FFFFFF" w:themeFill="background1"/>
          </w:tcPr>
          <w:p w14:paraId="302C58F2" w14:textId="5E6E64BA" w:rsidR="000811C4" w:rsidRDefault="00C542E5" w:rsidP="00D149FE">
            <w:pPr>
              <w:spacing w:line="276" w:lineRule="auto"/>
              <w:rPr>
                <w:b/>
                <w:color w:val="000000"/>
                <w:sz w:val="20"/>
                <w:szCs w:val="20"/>
              </w:rPr>
            </w:pPr>
            <w:r>
              <w:rPr>
                <w:b/>
                <w:color w:val="000000"/>
                <w:sz w:val="20"/>
                <w:szCs w:val="20"/>
              </w:rPr>
              <w:t>Spełnione</w:t>
            </w:r>
          </w:p>
        </w:tc>
      </w:tr>
    </w:tbl>
    <w:p w14:paraId="68FFE843" w14:textId="14A57D02" w:rsidR="00742038" w:rsidRPr="00C542E5" w:rsidRDefault="00742038" w:rsidP="00C542E5">
      <w:pPr>
        <w:spacing w:before="120" w:after="120" w:line="276" w:lineRule="auto"/>
        <w:rPr>
          <w:b/>
        </w:rPr>
      </w:pPr>
      <w:r w:rsidRPr="00742038">
        <w:rPr>
          <w:b/>
        </w:rPr>
        <w:t xml:space="preserve">4.1.2 Nazwa rola wartość: </w:t>
      </w:r>
      <w:r w:rsidRPr="00742038">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p>
    <w:p w14:paraId="3C7E4595" w14:textId="11BC4864" w:rsidR="00742038" w:rsidRDefault="00742038" w:rsidP="00C542E5">
      <w:pPr>
        <w:spacing w:after="120" w:line="276" w:lineRule="auto"/>
        <w:jc w:val="both"/>
        <w:rPr>
          <w:sz w:val="22"/>
          <w:szCs w:val="22"/>
        </w:rPr>
      </w:pPr>
      <w:r w:rsidRPr="00742038">
        <w:t xml:space="preserve">Wynik audyt: </w:t>
      </w:r>
      <w:r w:rsidRPr="00742038">
        <w:rPr>
          <w:b/>
          <w:color w:val="C00000"/>
        </w:rPr>
        <w:t>Niespełnione</w:t>
      </w:r>
    </w:p>
    <w:p w14:paraId="5340268A" w14:textId="1750DFC6" w:rsidR="00742038" w:rsidRPr="00C542E5" w:rsidRDefault="009F6B7D" w:rsidP="00C542E5">
      <w:pPr>
        <w:spacing w:after="120" w:line="276" w:lineRule="auto"/>
        <w:rPr>
          <w:b/>
          <w:color w:val="538135"/>
        </w:rPr>
      </w:pPr>
      <w:r>
        <w:rPr>
          <w:rFonts w:cs="Open Sans"/>
        </w:rPr>
        <w:t xml:space="preserve">Wynik Samoocena: </w:t>
      </w:r>
      <w:r>
        <w:rPr>
          <w:b/>
          <w:color w:val="538135"/>
        </w:rPr>
        <w:t>Spełnione</w:t>
      </w:r>
    </w:p>
    <w:tbl>
      <w:tblPr>
        <w:tblW w:w="14742"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835"/>
        <w:gridCol w:w="4957"/>
        <w:gridCol w:w="2976"/>
        <w:gridCol w:w="998"/>
        <w:gridCol w:w="2976"/>
      </w:tblGrid>
      <w:tr w:rsidR="00624E68" w:rsidRPr="00742038" w14:paraId="306B2D2D" w14:textId="730F9A9D" w:rsidTr="00C542E5">
        <w:trPr>
          <w:trHeight w:val="200"/>
          <w:tblHeader/>
        </w:trPr>
        <w:tc>
          <w:tcPr>
            <w:tcW w:w="2835" w:type="dxa"/>
            <w:shd w:val="clear" w:color="auto" w:fill="E7E6E6" w:themeFill="background2"/>
            <w:vAlign w:val="center"/>
          </w:tcPr>
          <w:p w14:paraId="5F136BED" w14:textId="7F31DF38" w:rsidR="00624E68" w:rsidRPr="00742038" w:rsidRDefault="00624E68" w:rsidP="00D149FE">
            <w:pPr>
              <w:spacing w:line="276" w:lineRule="auto"/>
              <w:rPr>
                <w:b/>
                <w:color w:val="000000"/>
                <w:sz w:val="20"/>
                <w:szCs w:val="20"/>
              </w:rPr>
            </w:pPr>
            <w:r w:rsidRPr="00742038">
              <w:rPr>
                <w:b/>
                <w:color w:val="000000"/>
                <w:sz w:val="20"/>
                <w:szCs w:val="20"/>
              </w:rPr>
              <w:t>Strona</w:t>
            </w:r>
          </w:p>
        </w:tc>
        <w:tc>
          <w:tcPr>
            <w:tcW w:w="4957" w:type="dxa"/>
            <w:shd w:val="clear" w:color="auto" w:fill="E7E6E6" w:themeFill="background2"/>
            <w:vAlign w:val="center"/>
          </w:tcPr>
          <w:p w14:paraId="07203D3D" w14:textId="77777777" w:rsidR="00624E68" w:rsidRPr="00742038" w:rsidRDefault="00624E68" w:rsidP="00D149FE">
            <w:pPr>
              <w:spacing w:line="276" w:lineRule="auto"/>
              <w:rPr>
                <w:b/>
                <w:color w:val="000000"/>
                <w:sz w:val="20"/>
                <w:szCs w:val="20"/>
              </w:rPr>
            </w:pPr>
            <w:r w:rsidRPr="00742038">
              <w:rPr>
                <w:b/>
                <w:color w:val="000000"/>
                <w:sz w:val="20"/>
                <w:szCs w:val="20"/>
              </w:rPr>
              <w:t>Opis Problemu</w:t>
            </w:r>
          </w:p>
        </w:tc>
        <w:tc>
          <w:tcPr>
            <w:tcW w:w="2976" w:type="dxa"/>
            <w:shd w:val="clear" w:color="auto" w:fill="E7E6E6" w:themeFill="background2"/>
            <w:vAlign w:val="center"/>
          </w:tcPr>
          <w:p w14:paraId="7ADA1457" w14:textId="77777777" w:rsidR="00624E68" w:rsidRPr="00742038" w:rsidRDefault="00624E68" w:rsidP="00D149FE">
            <w:pPr>
              <w:spacing w:line="276" w:lineRule="auto"/>
              <w:rPr>
                <w:b/>
                <w:color w:val="000000"/>
                <w:sz w:val="20"/>
                <w:szCs w:val="20"/>
              </w:rPr>
            </w:pPr>
            <w:r w:rsidRPr="00742038">
              <w:rPr>
                <w:b/>
                <w:color w:val="000000"/>
                <w:sz w:val="20"/>
                <w:szCs w:val="20"/>
              </w:rPr>
              <w:t>Rozwiązanie</w:t>
            </w:r>
          </w:p>
        </w:tc>
        <w:tc>
          <w:tcPr>
            <w:tcW w:w="998" w:type="dxa"/>
            <w:shd w:val="clear" w:color="auto" w:fill="E7E6E6" w:themeFill="background2"/>
            <w:vAlign w:val="center"/>
          </w:tcPr>
          <w:p w14:paraId="1B4B3CE0" w14:textId="77777777" w:rsidR="00624E68" w:rsidRPr="00742038" w:rsidRDefault="00624E68" w:rsidP="00D149FE">
            <w:pPr>
              <w:spacing w:line="276" w:lineRule="auto"/>
              <w:rPr>
                <w:b/>
                <w:color w:val="000000"/>
                <w:sz w:val="20"/>
                <w:szCs w:val="20"/>
              </w:rPr>
            </w:pPr>
            <w:r w:rsidRPr="00742038">
              <w:rPr>
                <w:b/>
                <w:color w:val="000000"/>
                <w:sz w:val="20"/>
                <w:szCs w:val="20"/>
              </w:rPr>
              <w:t>Typ</w:t>
            </w:r>
          </w:p>
        </w:tc>
        <w:tc>
          <w:tcPr>
            <w:tcW w:w="2976" w:type="dxa"/>
            <w:shd w:val="clear" w:color="auto" w:fill="E7E6E6" w:themeFill="background2"/>
          </w:tcPr>
          <w:p w14:paraId="38AB6575" w14:textId="07D9EF6A" w:rsidR="00624E68" w:rsidRPr="00742038" w:rsidRDefault="00A2228A" w:rsidP="00D149FE">
            <w:pPr>
              <w:spacing w:line="276" w:lineRule="auto"/>
              <w:rPr>
                <w:b/>
                <w:color w:val="000000"/>
                <w:sz w:val="20"/>
                <w:szCs w:val="20"/>
              </w:rPr>
            </w:pPr>
            <w:r>
              <w:rPr>
                <w:b/>
                <w:color w:val="000000"/>
                <w:sz w:val="20"/>
                <w:szCs w:val="20"/>
              </w:rPr>
              <w:t>Samoocena</w:t>
            </w:r>
          </w:p>
        </w:tc>
      </w:tr>
      <w:tr w:rsidR="00624E68" w:rsidRPr="00742038" w14:paraId="4A460C37" w14:textId="22600D0D" w:rsidTr="00C542E5">
        <w:trPr>
          <w:trHeight w:val="659"/>
        </w:trPr>
        <w:tc>
          <w:tcPr>
            <w:tcW w:w="2835" w:type="dxa"/>
            <w:shd w:val="clear" w:color="auto" w:fill="FFFFFF" w:themeFill="background1"/>
            <w:vAlign w:val="center"/>
          </w:tcPr>
          <w:p w14:paraId="50300356" w14:textId="7634EA2B" w:rsidR="00624E68" w:rsidRPr="00742038" w:rsidRDefault="00624E68" w:rsidP="00D149FE">
            <w:pPr>
              <w:spacing w:line="276" w:lineRule="auto"/>
            </w:pPr>
            <w:r>
              <w:t>Cały serwis</w:t>
            </w:r>
          </w:p>
        </w:tc>
        <w:tc>
          <w:tcPr>
            <w:tcW w:w="4957" w:type="dxa"/>
            <w:shd w:val="clear" w:color="auto" w:fill="FFFFFF" w:themeFill="background1"/>
            <w:vAlign w:val="center"/>
          </w:tcPr>
          <w:p w14:paraId="0AFCF87E" w14:textId="566F427E" w:rsidR="00A407A2" w:rsidRDefault="00624E68" w:rsidP="00D149FE">
            <w:pPr>
              <w:spacing w:line="276" w:lineRule="auto"/>
              <w:rPr>
                <w:i/>
                <w:iCs/>
                <w:color w:val="000000"/>
                <w:sz w:val="20"/>
                <w:szCs w:val="20"/>
              </w:rPr>
            </w:pPr>
            <w:r>
              <w:rPr>
                <w:color w:val="000000"/>
                <w:sz w:val="20"/>
                <w:szCs w:val="20"/>
              </w:rPr>
              <w:t xml:space="preserve">Podwójna nazwa przycisków. Wykorzystane są jednocześnie atrybuty </w:t>
            </w:r>
            <w:proofErr w:type="spellStart"/>
            <w:r w:rsidRPr="00696214">
              <w:rPr>
                <w:rStyle w:val="kodZnak0"/>
                <w:lang w:val="pl-PL"/>
              </w:rPr>
              <w:t>title</w:t>
            </w:r>
            <w:proofErr w:type="spellEnd"/>
            <w:r>
              <w:rPr>
                <w:i/>
                <w:iCs/>
                <w:color w:val="000000"/>
                <w:sz w:val="20"/>
                <w:szCs w:val="20"/>
              </w:rPr>
              <w:t xml:space="preserve"> </w:t>
            </w:r>
            <w:r>
              <w:rPr>
                <w:color w:val="000000"/>
                <w:sz w:val="20"/>
                <w:szCs w:val="20"/>
              </w:rPr>
              <w:t xml:space="preserve">oraz </w:t>
            </w:r>
            <w:r w:rsidRPr="00696214">
              <w:rPr>
                <w:rStyle w:val="kodZnak0"/>
                <w:lang w:val="pl-PL"/>
              </w:rPr>
              <w:t>aria-</w:t>
            </w:r>
            <w:proofErr w:type="spellStart"/>
            <w:r w:rsidRPr="00696214">
              <w:rPr>
                <w:rStyle w:val="kodZnak0"/>
                <w:lang w:val="pl-PL"/>
              </w:rPr>
              <w:t>label</w:t>
            </w:r>
            <w:proofErr w:type="spellEnd"/>
            <w:r>
              <w:rPr>
                <w:i/>
                <w:iCs/>
                <w:color w:val="000000"/>
                <w:sz w:val="20"/>
                <w:szCs w:val="20"/>
              </w:rPr>
              <w:t>.</w:t>
            </w:r>
          </w:p>
          <w:p w14:paraId="669CFA49" w14:textId="77777777" w:rsidR="00A76F15" w:rsidRPr="00A76F15" w:rsidRDefault="00A76F15" w:rsidP="00D149FE">
            <w:pPr>
              <w:pStyle w:val="kod0"/>
              <w:spacing w:line="276" w:lineRule="auto"/>
            </w:pPr>
            <w:r w:rsidRPr="00A76F15">
              <w:t>&lt;button _ngcontent-wgs-c125="" class="</w:t>
            </w:r>
            <w:proofErr w:type="spellStart"/>
            <w:r w:rsidRPr="00A76F15">
              <w:t>btn</w:t>
            </w:r>
            <w:proofErr w:type="spellEnd"/>
            <w:r w:rsidRPr="00A76F15">
              <w:t xml:space="preserve"> </w:t>
            </w:r>
            <w:proofErr w:type="spellStart"/>
            <w:r w:rsidRPr="00A76F15">
              <w:t>btn-sm</w:t>
            </w:r>
            <w:proofErr w:type="spellEnd"/>
            <w:r w:rsidRPr="00A76F15">
              <w:t xml:space="preserve"> edit ng-star-inserted" </w:t>
            </w:r>
            <w:r w:rsidRPr="0068168C">
              <w:rPr>
                <w:rStyle w:val="kod-bdZnak"/>
              </w:rPr>
              <w:t>title="</w:t>
            </w:r>
            <w:proofErr w:type="spellStart"/>
            <w:r w:rsidRPr="0068168C">
              <w:rPr>
                <w:rStyle w:val="kod-bdZnak"/>
              </w:rPr>
              <w:t>Edytuj</w:t>
            </w:r>
            <w:proofErr w:type="spellEnd"/>
            <w:r w:rsidRPr="0068168C">
              <w:rPr>
                <w:rStyle w:val="kod-bdZnak"/>
              </w:rPr>
              <w:t>"</w:t>
            </w:r>
            <w:r w:rsidRPr="00A76F15">
              <w:t xml:space="preserve"> </w:t>
            </w:r>
            <w:r w:rsidRPr="0068168C">
              <w:rPr>
                <w:rStyle w:val="kod-bdZnak"/>
              </w:rPr>
              <w:t>aria-label="</w:t>
            </w:r>
            <w:proofErr w:type="spellStart"/>
            <w:r w:rsidRPr="0068168C">
              <w:rPr>
                <w:rStyle w:val="kod-bdZnak"/>
              </w:rPr>
              <w:t>Edytuj</w:t>
            </w:r>
            <w:proofErr w:type="spellEnd"/>
            <w:r w:rsidRPr="0068168C">
              <w:rPr>
                <w:rStyle w:val="kod-bdZnak"/>
              </w:rPr>
              <w:t>"</w:t>
            </w:r>
            <w:r w:rsidRPr="00A76F15">
              <w:t>&gt;</w:t>
            </w:r>
          </w:p>
          <w:p w14:paraId="2F3ABCA7" w14:textId="77777777" w:rsidR="00A76F15" w:rsidRPr="00A76F15" w:rsidRDefault="00A76F15" w:rsidP="00D149FE">
            <w:pPr>
              <w:pStyle w:val="kod0"/>
              <w:spacing w:line="276" w:lineRule="auto"/>
            </w:pPr>
            <w:r w:rsidRPr="00A76F15">
              <w:t xml:space="preserve">  &lt;app-fa-icon _ngcontent-wgs-c125="" _nghost-wgs-c76="" </w:t>
            </w:r>
            <w:r w:rsidRPr="0068168C">
              <w:rPr>
                <w:rStyle w:val="kod-bdZnak"/>
              </w:rPr>
              <w:t>title="</w:t>
            </w:r>
            <w:proofErr w:type="spellStart"/>
            <w:r w:rsidRPr="0068168C">
              <w:rPr>
                <w:rStyle w:val="kod-bdZnak"/>
              </w:rPr>
              <w:t>Edytuj</w:t>
            </w:r>
            <w:proofErr w:type="spellEnd"/>
            <w:r w:rsidRPr="0068168C">
              <w:rPr>
                <w:rStyle w:val="kod-bdZnak"/>
              </w:rPr>
              <w:t>"</w:t>
            </w:r>
            <w:r w:rsidRPr="00A76F15">
              <w:t>&gt;</w:t>
            </w:r>
          </w:p>
          <w:p w14:paraId="4D7983FC" w14:textId="466191D8" w:rsidR="00A76F15" w:rsidRPr="00A76F15" w:rsidRDefault="00A76F15" w:rsidP="00D149FE">
            <w:pPr>
              <w:pStyle w:val="kod0"/>
              <w:spacing w:line="276" w:lineRule="auto"/>
            </w:pPr>
            <w:r w:rsidRPr="00A76F15">
              <w:t xml:space="preserve">    &lt;</w:t>
            </w:r>
            <w:proofErr w:type="spellStart"/>
            <w:r w:rsidRPr="00A76F15">
              <w:t>i</w:t>
            </w:r>
            <w:proofErr w:type="spellEnd"/>
            <w:r w:rsidRPr="00A76F15">
              <w:t xml:space="preserve"> _ngcontent-wgs-c76="" class="fa fa-edit" aria-hidden="true"&gt;&lt;/</w:t>
            </w:r>
            <w:proofErr w:type="spellStart"/>
            <w:r w:rsidRPr="00A76F15">
              <w:t>i</w:t>
            </w:r>
            <w:proofErr w:type="spellEnd"/>
            <w:r w:rsidRPr="00A76F15">
              <w:t>&gt;  &lt;/app-fa-icon&gt;</w:t>
            </w:r>
          </w:p>
          <w:p w14:paraId="5CFCED41" w14:textId="49C930CA" w:rsidR="00624E68" w:rsidRPr="00CD7941" w:rsidRDefault="00A76F15" w:rsidP="00D149FE">
            <w:pPr>
              <w:pStyle w:val="kod0"/>
              <w:spacing w:line="276" w:lineRule="auto"/>
            </w:pPr>
            <w:r w:rsidRPr="00A76F15">
              <w:t>&lt;/button&gt;</w:t>
            </w:r>
          </w:p>
        </w:tc>
        <w:tc>
          <w:tcPr>
            <w:tcW w:w="2976" w:type="dxa"/>
            <w:shd w:val="clear" w:color="auto" w:fill="FFFFFF" w:themeFill="background1"/>
            <w:vAlign w:val="center"/>
          </w:tcPr>
          <w:p w14:paraId="1E33851E" w14:textId="77777777" w:rsidR="00624E68" w:rsidRPr="00CD7941" w:rsidRDefault="00624E68" w:rsidP="00D149FE">
            <w:pPr>
              <w:spacing w:line="276" w:lineRule="auto"/>
              <w:rPr>
                <w:b/>
                <w:bCs/>
                <w:sz w:val="20"/>
                <w:szCs w:val="20"/>
              </w:rPr>
            </w:pPr>
            <w:r w:rsidRPr="00CD7941">
              <w:rPr>
                <w:b/>
                <w:bCs/>
                <w:sz w:val="20"/>
                <w:szCs w:val="20"/>
              </w:rPr>
              <w:t>Rekomendacja:</w:t>
            </w:r>
          </w:p>
          <w:p w14:paraId="4D81832F" w14:textId="0556CF18" w:rsidR="00624E68" w:rsidRPr="00C542E5" w:rsidRDefault="00624E68" w:rsidP="00D149FE">
            <w:pPr>
              <w:spacing w:line="276" w:lineRule="auto"/>
              <w:rPr>
                <w:i/>
                <w:iCs/>
                <w:sz w:val="20"/>
                <w:szCs w:val="20"/>
              </w:rPr>
            </w:pPr>
            <w:r>
              <w:rPr>
                <w:sz w:val="20"/>
                <w:szCs w:val="20"/>
              </w:rPr>
              <w:t xml:space="preserve">Usunięcie atrybutu </w:t>
            </w:r>
            <w:proofErr w:type="spellStart"/>
            <w:r w:rsidRPr="00696214">
              <w:rPr>
                <w:rStyle w:val="kodZnak0"/>
                <w:lang w:val="pl-PL"/>
              </w:rPr>
              <w:t>title</w:t>
            </w:r>
            <w:proofErr w:type="spellEnd"/>
            <w:r>
              <w:rPr>
                <w:i/>
                <w:iCs/>
                <w:sz w:val="20"/>
                <w:szCs w:val="20"/>
              </w:rPr>
              <w:t>.</w:t>
            </w:r>
          </w:p>
          <w:p w14:paraId="6E26CFD8" w14:textId="1E8ACA59" w:rsidR="00624E68" w:rsidRPr="00CD7941" w:rsidRDefault="00624E68" w:rsidP="00D149FE">
            <w:pPr>
              <w:spacing w:line="276" w:lineRule="auto"/>
              <w:rPr>
                <w:sz w:val="20"/>
                <w:szCs w:val="20"/>
              </w:rPr>
            </w:pPr>
            <w:r>
              <w:rPr>
                <w:sz w:val="20"/>
                <w:szCs w:val="20"/>
              </w:rPr>
              <w:t>Wielokrotne nazywanie tego samego elementu może doprowadzić do dwuznaczności przy korzystaniu z czytników ekranu.</w:t>
            </w:r>
          </w:p>
        </w:tc>
        <w:tc>
          <w:tcPr>
            <w:tcW w:w="998" w:type="dxa"/>
            <w:shd w:val="clear" w:color="auto" w:fill="FFFFFF" w:themeFill="background1"/>
            <w:vAlign w:val="center"/>
          </w:tcPr>
          <w:p w14:paraId="62008DA0" w14:textId="645610C1" w:rsidR="00624E68" w:rsidRPr="00742038" w:rsidRDefault="00624E68" w:rsidP="00D149FE">
            <w:pPr>
              <w:spacing w:line="276" w:lineRule="auto"/>
              <w:rPr>
                <w:b/>
                <w:color w:val="000000"/>
                <w:sz w:val="20"/>
                <w:szCs w:val="20"/>
              </w:rPr>
            </w:pPr>
            <w:r>
              <w:rPr>
                <w:b/>
                <w:color w:val="000000"/>
                <w:sz w:val="20"/>
                <w:szCs w:val="20"/>
              </w:rPr>
              <w:t>T</w:t>
            </w:r>
          </w:p>
        </w:tc>
        <w:tc>
          <w:tcPr>
            <w:tcW w:w="2976" w:type="dxa"/>
            <w:shd w:val="clear" w:color="auto" w:fill="FFFFFF" w:themeFill="background1"/>
          </w:tcPr>
          <w:p w14:paraId="59E17381" w14:textId="2E3706DE" w:rsidR="00624E68" w:rsidRDefault="00C542E5" w:rsidP="00D149FE">
            <w:pPr>
              <w:spacing w:line="276" w:lineRule="auto"/>
              <w:rPr>
                <w:b/>
                <w:color w:val="000000"/>
                <w:sz w:val="20"/>
                <w:szCs w:val="20"/>
              </w:rPr>
            </w:pPr>
            <w:r>
              <w:rPr>
                <w:b/>
                <w:color w:val="000000"/>
                <w:sz w:val="20"/>
                <w:szCs w:val="20"/>
              </w:rPr>
              <w:t>Spełnione</w:t>
            </w:r>
          </w:p>
        </w:tc>
      </w:tr>
      <w:tr w:rsidR="00624E68" w:rsidRPr="00D666BF" w14:paraId="28B9592F" w14:textId="3918F627" w:rsidTr="00C542E5">
        <w:trPr>
          <w:trHeight w:val="659"/>
        </w:trPr>
        <w:tc>
          <w:tcPr>
            <w:tcW w:w="2835" w:type="dxa"/>
            <w:shd w:val="clear" w:color="auto" w:fill="FFFFFF" w:themeFill="background1"/>
            <w:vAlign w:val="center"/>
          </w:tcPr>
          <w:p w14:paraId="4555D731" w14:textId="2BBBD18C" w:rsidR="00624E68" w:rsidRDefault="00624E68" w:rsidP="00D149FE">
            <w:pPr>
              <w:spacing w:line="276" w:lineRule="auto"/>
            </w:pPr>
            <w:r>
              <w:t>Podgląd wniosku.</w:t>
            </w:r>
          </w:p>
        </w:tc>
        <w:tc>
          <w:tcPr>
            <w:tcW w:w="4957" w:type="dxa"/>
            <w:shd w:val="clear" w:color="auto" w:fill="FFFFFF" w:themeFill="background1"/>
            <w:vAlign w:val="center"/>
          </w:tcPr>
          <w:p w14:paraId="092D4C0B" w14:textId="18DA4195" w:rsidR="00624E68" w:rsidRPr="00D666BF" w:rsidRDefault="00624E68" w:rsidP="00D149FE">
            <w:pPr>
              <w:spacing w:line="276" w:lineRule="auto"/>
              <w:rPr>
                <w:color w:val="000000"/>
                <w:sz w:val="20"/>
                <w:szCs w:val="20"/>
                <w:lang w:val="en-US"/>
              </w:rPr>
            </w:pPr>
            <w:r w:rsidRPr="00D666BF">
              <w:rPr>
                <w:color w:val="000000"/>
                <w:sz w:val="20"/>
                <w:szCs w:val="20"/>
                <w:lang w:val="en-US"/>
              </w:rPr>
              <w:t>&lt;</w:t>
            </w:r>
            <w:proofErr w:type="spellStart"/>
            <w:r w:rsidRPr="00D666BF">
              <w:rPr>
                <w:color w:val="000000"/>
                <w:sz w:val="20"/>
                <w:szCs w:val="20"/>
                <w:lang w:val="en-US"/>
              </w:rPr>
              <w:t>iframe</w:t>
            </w:r>
            <w:proofErr w:type="spellEnd"/>
            <w:r w:rsidRPr="00D666BF">
              <w:rPr>
                <w:color w:val="000000"/>
                <w:sz w:val="20"/>
                <w:szCs w:val="20"/>
                <w:lang w:val="en-US"/>
              </w:rPr>
              <w:t xml:space="preserve"> _ngcontent-lau-c107="" title="</w:t>
            </w:r>
            <w:proofErr w:type="spellStart"/>
            <w:r w:rsidRPr="00D666BF">
              <w:rPr>
                <w:color w:val="000000"/>
                <w:sz w:val="20"/>
                <w:szCs w:val="20"/>
                <w:lang w:val="en-US"/>
              </w:rPr>
              <w:t>Treść</w:t>
            </w:r>
            <w:proofErr w:type="spellEnd"/>
            <w:r w:rsidRPr="00D666BF">
              <w:rPr>
                <w:color w:val="000000"/>
                <w:sz w:val="20"/>
                <w:szCs w:val="20"/>
                <w:lang w:val="en-US"/>
              </w:rPr>
              <w:t xml:space="preserve"> </w:t>
            </w:r>
            <w:proofErr w:type="spellStart"/>
            <w:r w:rsidRPr="00D666BF">
              <w:rPr>
                <w:color w:val="000000"/>
                <w:sz w:val="20"/>
                <w:szCs w:val="20"/>
                <w:lang w:val="en-US"/>
              </w:rPr>
              <w:t>dokumentu</w:t>
            </w:r>
            <w:proofErr w:type="spellEnd"/>
            <w:r w:rsidRPr="00D666BF">
              <w:rPr>
                <w:color w:val="000000"/>
                <w:sz w:val="20"/>
                <w:szCs w:val="20"/>
                <w:lang w:val="en-US"/>
              </w:rPr>
              <w:t>" width="100%" height="800px" id="document-frame" style="border: 0;"&gt;&lt;/</w:t>
            </w:r>
            <w:proofErr w:type="spellStart"/>
            <w:r w:rsidRPr="00D666BF">
              <w:rPr>
                <w:color w:val="000000"/>
                <w:sz w:val="20"/>
                <w:szCs w:val="20"/>
                <w:lang w:val="en-US"/>
              </w:rPr>
              <w:t>iframe</w:t>
            </w:r>
            <w:proofErr w:type="spellEnd"/>
            <w:r w:rsidRPr="00D666BF">
              <w:rPr>
                <w:color w:val="000000"/>
                <w:sz w:val="20"/>
                <w:szCs w:val="20"/>
                <w:lang w:val="en-US"/>
              </w:rPr>
              <w:t>&gt;</w:t>
            </w:r>
          </w:p>
        </w:tc>
        <w:tc>
          <w:tcPr>
            <w:tcW w:w="2976" w:type="dxa"/>
            <w:shd w:val="clear" w:color="auto" w:fill="FFFFFF" w:themeFill="background1"/>
            <w:vAlign w:val="center"/>
          </w:tcPr>
          <w:p w14:paraId="5B7A0962" w14:textId="77777777" w:rsidR="00624E68" w:rsidRPr="009F34CA" w:rsidRDefault="00624E68" w:rsidP="00D149FE">
            <w:pPr>
              <w:spacing w:line="276" w:lineRule="auto"/>
              <w:rPr>
                <w:sz w:val="20"/>
                <w:szCs w:val="20"/>
              </w:rPr>
            </w:pPr>
            <w:r w:rsidRPr="009F34CA">
              <w:rPr>
                <w:sz w:val="20"/>
                <w:szCs w:val="20"/>
              </w:rPr>
              <w:t>Dodanie opisu za pomocą &lt;</w:t>
            </w:r>
            <w:proofErr w:type="spellStart"/>
            <w:r w:rsidRPr="009F34CA">
              <w:rPr>
                <w:sz w:val="20"/>
                <w:szCs w:val="20"/>
              </w:rPr>
              <w:t>title</w:t>
            </w:r>
            <w:proofErr w:type="spellEnd"/>
            <w:r w:rsidRPr="009F34CA">
              <w:rPr>
                <w:sz w:val="20"/>
                <w:szCs w:val="20"/>
              </w:rPr>
              <w:t xml:space="preserve">&gt; </w:t>
            </w:r>
          </w:p>
          <w:p w14:paraId="29CB0249" w14:textId="1412BBD3" w:rsidR="00624E68" w:rsidRPr="00D666BF" w:rsidRDefault="00624E68" w:rsidP="00D149FE">
            <w:pPr>
              <w:spacing w:line="276" w:lineRule="auto"/>
              <w:rPr>
                <w:b/>
                <w:bCs/>
                <w:sz w:val="20"/>
                <w:szCs w:val="20"/>
                <w:lang w:val="en-US"/>
              </w:rPr>
            </w:pPr>
            <w:r w:rsidRPr="009F34CA">
              <w:rPr>
                <w:sz w:val="20"/>
                <w:szCs w:val="20"/>
                <w:lang w:val="en-US"/>
              </w:rPr>
              <w:t>&lt;</w:t>
            </w:r>
            <w:proofErr w:type="spellStart"/>
            <w:r w:rsidRPr="009F34CA">
              <w:rPr>
                <w:sz w:val="20"/>
                <w:szCs w:val="20"/>
                <w:lang w:val="en-US"/>
              </w:rPr>
              <w:t>iframe</w:t>
            </w:r>
            <w:proofErr w:type="spellEnd"/>
            <w:r w:rsidRPr="009F34CA">
              <w:rPr>
                <w:sz w:val="20"/>
                <w:szCs w:val="20"/>
                <w:lang w:val="en-US"/>
              </w:rPr>
              <w:t xml:space="preserve"> ... </w:t>
            </w:r>
            <w:r w:rsidR="0043483B">
              <w:rPr>
                <w:sz w:val="20"/>
                <w:szCs w:val="20"/>
                <w:lang w:val="en-US"/>
              </w:rPr>
              <w:t>&gt;&lt;</w:t>
            </w:r>
            <w:r w:rsidRPr="009F34CA">
              <w:rPr>
                <w:sz w:val="20"/>
                <w:szCs w:val="20"/>
                <w:lang w:val="en-US"/>
              </w:rPr>
              <w:t xml:space="preserve">title="Opis </w:t>
            </w:r>
            <w:proofErr w:type="spellStart"/>
            <w:r w:rsidRPr="009F34CA">
              <w:rPr>
                <w:sz w:val="20"/>
                <w:szCs w:val="20"/>
                <w:lang w:val="en-US"/>
              </w:rPr>
              <w:t>dokumentu</w:t>
            </w:r>
            <w:proofErr w:type="spellEnd"/>
            <w:r w:rsidRPr="009F34CA">
              <w:rPr>
                <w:sz w:val="20"/>
                <w:szCs w:val="20"/>
                <w:lang w:val="en-US"/>
              </w:rPr>
              <w:t>"&gt; … &lt;/</w:t>
            </w:r>
            <w:proofErr w:type="spellStart"/>
            <w:r w:rsidRPr="009F34CA">
              <w:rPr>
                <w:sz w:val="20"/>
                <w:szCs w:val="20"/>
                <w:lang w:val="en-US"/>
              </w:rPr>
              <w:t>iframe</w:t>
            </w:r>
            <w:proofErr w:type="spellEnd"/>
            <w:r w:rsidRPr="009F34CA">
              <w:rPr>
                <w:sz w:val="20"/>
                <w:szCs w:val="20"/>
                <w:lang w:val="en-US"/>
              </w:rPr>
              <w:t>&gt;</w:t>
            </w:r>
          </w:p>
        </w:tc>
        <w:tc>
          <w:tcPr>
            <w:tcW w:w="998" w:type="dxa"/>
            <w:shd w:val="clear" w:color="auto" w:fill="FFFFFF" w:themeFill="background1"/>
            <w:vAlign w:val="center"/>
          </w:tcPr>
          <w:p w14:paraId="6C237E83" w14:textId="3DCD87EA" w:rsidR="00624E68" w:rsidRPr="00D666BF" w:rsidRDefault="00624E68" w:rsidP="00D149FE">
            <w:pPr>
              <w:spacing w:line="276" w:lineRule="auto"/>
              <w:rPr>
                <w:b/>
                <w:color w:val="000000"/>
                <w:sz w:val="20"/>
                <w:szCs w:val="20"/>
                <w:lang w:val="en-US"/>
              </w:rPr>
            </w:pPr>
            <w:r>
              <w:rPr>
                <w:b/>
                <w:color w:val="000000"/>
                <w:sz w:val="20"/>
                <w:szCs w:val="20"/>
                <w:lang w:val="en-US"/>
              </w:rPr>
              <w:t>T</w:t>
            </w:r>
          </w:p>
        </w:tc>
        <w:tc>
          <w:tcPr>
            <w:tcW w:w="2976" w:type="dxa"/>
            <w:shd w:val="clear" w:color="auto" w:fill="FFFFFF" w:themeFill="background1"/>
          </w:tcPr>
          <w:p w14:paraId="0DA80B4A" w14:textId="4F1CB65F" w:rsidR="00624E68" w:rsidRDefault="00C542E5" w:rsidP="00D149FE">
            <w:pPr>
              <w:spacing w:line="276" w:lineRule="auto"/>
              <w:rPr>
                <w:b/>
                <w:color w:val="000000"/>
                <w:sz w:val="20"/>
                <w:szCs w:val="20"/>
                <w:lang w:val="en-US"/>
              </w:rPr>
            </w:pPr>
            <w:r>
              <w:rPr>
                <w:b/>
                <w:color w:val="000000"/>
                <w:sz w:val="20"/>
                <w:szCs w:val="20"/>
              </w:rPr>
              <w:t>Spełnione</w:t>
            </w:r>
          </w:p>
        </w:tc>
      </w:tr>
    </w:tbl>
    <w:p w14:paraId="7ECA5565" w14:textId="0F119D23" w:rsidR="00A76F15" w:rsidRPr="00742038" w:rsidRDefault="00742038" w:rsidP="00C542E5">
      <w:pPr>
        <w:spacing w:after="120" w:line="276" w:lineRule="auto"/>
      </w:pPr>
      <w:r w:rsidRPr="00742038">
        <w:rPr>
          <w:b/>
        </w:rPr>
        <w:lastRenderedPageBreak/>
        <w:t>4.1.3 - Komunikaty o stanie:</w:t>
      </w:r>
      <w:r w:rsidRPr="00742038">
        <w:t xml:space="preserve"> W treści zaimplementowanej przy użyciu języków znaczników komunikaty o stanie można programowo określać na podstawie roli lub właściwości, tak aby mogły być prezentowane użytkownikowi za pomocą technologii pomocniczych bez </w:t>
      </w:r>
      <w:r w:rsidR="00326C6E">
        <w:t>f</w:t>
      </w:r>
      <w:r w:rsidR="00A407A2">
        <w:t>o</w:t>
      </w:r>
      <w:r w:rsidR="00326C6E">
        <w:t>kusu</w:t>
      </w:r>
      <w:r w:rsidRPr="00742038">
        <w:t>.</w:t>
      </w:r>
    </w:p>
    <w:p w14:paraId="0554DB9F" w14:textId="14E60598" w:rsidR="00A76F15" w:rsidRDefault="00A76F15" w:rsidP="00C542E5">
      <w:pPr>
        <w:spacing w:after="120" w:line="276" w:lineRule="auto"/>
        <w:jc w:val="both"/>
        <w:rPr>
          <w:b/>
          <w:color w:val="538135"/>
        </w:rPr>
      </w:pPr>
      <w:r w:rsidRPr="00742038">
        <w:t xml:space="preserve">Wynik audyt: </w:t>
      </w:r>
      <w:r w:rsidRPr="00742038">
        <w:rPr>
          <w:b/>
          <w:color w:val="538135"/>
        </w:rPr>
        <w:t>Spełnione</w:t>
      </w:r>
    </w:p>
    <w:p w14:paraId="05AC0917" w14:textId="31C60622" w:rsidR="004E129A" w:rsidRPr="00641571" w:rsidRDefault="00A76F15" w:rsidP="00C542E5">
      <w:pPr>
        <w:spacing w:after="120" w:line="276" w:lineRule="auto"/>
        <w:jc w:val="both"/>
        <w:rPr>
          <w:b/>
          <w:color w:val="FF0000"/>
        </w:rPr>
      </w:pPr>
      <w:r w:rsidRPr="00742038">
        <w:t xml:space="preserve">Wynik </w:t>
      </w:r>
      <w:r w:rsidR="00A2228A">
        <w:t>Samoocena</w:t>
      </w:r>
      <w:r w:rsidRPr="00742038">
        <w:t xml:space="preserve">: </w:t>
      </w:r>
      <w:r w:rsidRPr="00742038">
        <w:rPr>
          <w:b/>
          <w:color w:val="538135"/>
        </w:rPr>
        <w:t>Spełnione</w:t>
      </w:r>
    </w:p>
    <w:sectPr w:rsidR="004E129A" w:rsidRPr="00641571">
      <w:headerReference w:type="default" r:id="rId87"/>
      <w:pgSz w:w="16840" w:h="11900" w:orient="landscape"/>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2C0C2" w14:textId="77777777" w:rsidR="005A1A0F" w:rsidRDefault="005A1A0F">
      <w:r>
        <w:separator/>
      </w:r>
    </w:p>
  </w:endnote>
  <w:endnote w:type="continuationSeparator" w:id="0">
    <w:p w14:paraId="116FD160" w14:textId="77777777" w:rsidR="005A1A0F" w:rsidRDefault="005A1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Noto Sans">
    <w:altName w:val="Noto Sans"/>
    <w:charset w:val="00"/>
    <w:family w:val="swiss"/>
    <w:pitch w:val="variable"/>
    <w:sig w:usb0="E00082FF" w:usb1="400078FF" w:usb2="00000021"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charset w:val="EE"/>
    <w:family w:val="swiss"/>
    <w:pitch w:val="variable"/>
    <w:sig w:usb0="E00002EF" w:usb1="4000205B" w:usb2="00000028"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D4C9F" w14:textId="77777777" w:rsidR="005A1A0F" w:rsidRDefault="005A1A0F">
      <w:r>
        <w:separator/>
      </w:r>
    </w:p>
  </w:footnote>
  <w:footnote w:type="continuationSeparator" w:id="0">
    <w:p w14:paraId="7E0BFFFE" w14:textId="77777777" w:rsidR="005A1A0F" w:rsidRDefault="005A1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12C5" w14:textId="77777777" w:rsidR="000F4D81" w:rsidRDefault="000F4D81">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4234"/>
    <w:multiLevelType w:val="multilevel"/>
    <w:tmpl w:val="30CA0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1C71D5"/>
    <w:multiLevelType w:val="multilevel"/>
    <w:tmpl w:val="B2DE6F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77870DB"/>
    <w:multiLevelType w:val="multilevel"/>
    <w:tmpl w:val="918890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0F6F75"/>
    <w:multiLevelType w:val="multilevel"/>
    <w:tmpl w:val="3FA4C682"/>
    <w:lvl w:ilvl="0">
      <w:start w:val="1"/>
      <w:numFmt w:val="decimal"/>
      <w:lvlText w:val="%1"/>
      <w:lvlJc w:val="left"/>
      <w:pPr>
        <w:ind w:left="560" w:hanging="560"/>
      </w:pPr>
      <w:rPr>
        <w:b/>
      </w:rPr>
    </w:lvl>
    <w:lvl w:ilvl="1">
      <w:start w:val="1"/>
      <w:numFmt w:val="decimal"/>
      <w:lvlText w:val="%1.%2"/>
      <w:lvlJc w:val="left"/>
      <w:pPr>
        <w:ind w:left="560" w:hanging="5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 w15:restartNumberingAfterBreak="0">
    <w:nsid w:val="317229F5"/>
    <w:multiLevelType w:val="multilevel"/>
    <w:tmpl w:val="97EE2202"/>
    <w:lvl w:ilvl="0">
      <w:start w:val="1"/>
      <w:numFmt w:val="decimal"/>
      <w:lvlText w:val="%1"/>
      <w:lvlJc w:val="left"/>
      <w:pPr>
        <w:ind w:left="560" w:hanging="560"/>
      </w:pPr>
      <w:rPr>
        <w:b/>
      </w:rPr>
    </w:lvl>
    <w:lvl w:ilvl="1">
      <w:start w:val="1"/>
      <w:numFmt w:val="decimal"/>
      <w:lvlText w:val="%1.%2"/>
      <w:lvlJc w:val="left"/>
      <w:pPr>
        <w:ind w:left="560" w:hanging="5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15:restartNumberingAfterBreak="0">
    <w:nsid w:val="3B77140C"/>
    <w:multiLevelType w:val="multilevel"/>
    <w:tmpl w:val="85301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EDF31E6"/>
    <w:multiLevelType w:val="multilevel"/>
    <w:tmpl w:val="E4ECC98E"/>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406E750E"/>
    <w:multiLevelType w:val="multilevel"/>
    <w:tmpl w:val="BC940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EF62EA"/>
    <w:multiLevelType w:val="multilevel"/>
    <w:tmpl w:val="FB4051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5403893"/>
    <w:multiLevelType w:val="hybridMultilevel"/>
    <w:tmpl w:val="3E966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5F60B9D"/>
    <w:multiLevelType w:val="multilevel"/>
    <w:tmpl w:val="5908FC0C"/>
    <w:lvl w:ilvl="0">
      <w:start w:val="1"/>
      <w:numFmt w:val="decimal"/>
      <w:lvlText w:val="%1."/>
      <w:lvlJc w:val="left"/>
      <w:pPr>
        <w:ind w:left="612" w:hanging="61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5C020E6C"/>
    <w:multiLevelType w:val="hybridMultilevel"/>
    <w:tmpl w:val="791A528C"/>
    <w:lvl w:ilvl="0" w:tplc="6B1436C4">
      <w:start w:val="3"/>
      <w:numFmt w:val="bullet"/>
      <w:lvlText w:val="-"/>
      <w:lvlJc w:val="left"/>
      <w:pPr>
        <w:ind w:left="720" w:hanging="36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D531EC"/>
    <w:multiLevelType w:val="multilevel"/>
    <w:tmpl w:val="DB2CDB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64740D0D"/>
    <w:multiLevelType w:val="multilevel"/>
    <w:tmpl w:val="C9FE9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56B0B2E"/>
    <w:multiLevelType w:val="multilevel"/>
    <w:tmpl w:val="1FC8BF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B9803EF"/>
    <w:multiLevelType w:val="hybridMultilevel"/>
    <w:tmpl w:val="29A2A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BF0378A"/>
    <w:multiLevelType w:val="hybridMultilevel"/>
    <w:tmpl w:val="E05A5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B967247"/>
    <w:multiLevelType w:val="multilevel"/>
    <w:tmpl w:val="9716CE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8803942">
    <w:abstractNumId w:val="8"/>
  </w:num>
  <w:num w:numId="2" w16cid:durableId="525095163">
    <w:abstractNumId w:val="3"/>
  </w:num>
  <w:num w:numId="3" w16cid:durableId="1453132027">
    <w:abstractNumId w:val="0"/>
  </w:num>
  <w:num w:numId="4" w16cid:durableId="90664458">
    <w:abstractNumId w:val="5"/>
  </w:num>
  <w:num w:numId="5" w16cid:durableId="790322879">
    <w:abstractNumId w:val="7"/>
  </w:num>
  <w:num w:numId="6" w16cid:durableId="890851371">
    <w:abstractNumId w:val="13"/>
  </w:num>
  <w:num w:numId="7" w16cid:durableId="626542435">
    <w:abstractNumId w:val="17"/>
  </w:num>
  <w:num w:numId="8" w16cid:durableId="1023438412">
    <w:abstractNumId w:val="2"/>
  </w:num>
  <w:num w:numId="9" w16cid:durableId="1063914279">
    <w:abstractNumId w:val="1"/>
  </w:num>
  <w:num w:numId="10" w16cid:durableId="478151990">
    <w:abstractNumId w:val="4"/>
  </w:num>
  <w:num w:numId="11" w16cid:durableId="1489783066">
    <w:abstractNumId w:val="11"/>
  </w:num>
  <w:num w:numId="12" w16cid:durableId="95251853">
    <w:abstractNumId w:val="12"/>
  </w:num>
  <w:num w:numId="13" w16cid:durableId="49614557">
    <w:abstractNumId w:val="14"/>
  </w:num>
  <w:num w:numId="14" w16cid:durableId="1842887976">
    <w:abstractNumId w:val="6"/>
  </w:num>
  <w:num w:numId="15" w16cid:durableId="2050839040">
    <w:abstractNumId w:val="10"/>
  </w:num>
  <w:num w:numId="16" w16cid:durableId="89738707">
    <w:abstractNumId w:val="15"/>
  </w:num>
  <w:num w:numId="17" w16cid:durableId="1804273242">
    <w:abstractNumId w:val="9"/>
  </w:num>
  <w:num w:numId="18" w16cid:durableId="16004840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D81"/>
    <w:rsid w:val="0000768B"/>
    <w:rsid w:val="0001065C"/>
    <w:rsid w:val="00014656"/>
    <w:rsid w:val="00015202"/>
    <w:rsid w:val="000205B8"/>
    <w:rsid w:val="00027AA6"/>
    <w:rsid w:val="00033B47"/>
    <w:rsid w:val="000355DE"/>
    <w:rsid w:val="000357F8"/>
    <w:rsid w:val="00043582"/>
    <w:rsid w:val="00044ECC"/>
    <w:rsid w:val="00045DF1"/>
    <w:rsid w:val="00053C59"/>
    <w:rsid w:val="0005620D"/>
    <w:rsid w:val="000620A8"/>
    <w:rsid w:val="00067ED5"/>
    <w:rsid w:val="00070926"/>
    <w:rsid w:val="00072EFC"/>
    <w:rsid w:val="00075BD5"/>
    <w:rsid w:val="00077D7D"/>
    <w:rsid w:val="000811C4"/>
    <w:rsid w:val="00082D5B"/>
    <w:rsid w:val="00083DBB"/>
    <w:rsid w:val="00084B7B"/>
    <w:rsid w:val="00084C2A"/>
    <w:rsid w:val="00085C4A"/>
    <w:rsid w:val="00087745"/>
    <w:rsid w:val="000A2B78"/>
    <w:rsid w:val="000A2BAE"/>
    <w:rsid w:val="000A3763"/>
    <w:rsid w:val="000A4D30"/>
    <w:rsid w:val="000C6476"/>
    <w:rsid w:val="000C6E05"/>
    <w:rsid w:val="000D4E00"/>
    <w:rsid w:val="000D686F"/>
    <w:rsid w:val="000E33A5"/>
    <w:rsid w:val="000E4B54"/>
    <w:rsid w:val="000F23FF"/>
    <w:rsid w:val="000F2F45"/>
    <w:rsid w:val="000F4D81"/>
    <w:rsid w:val="000F7866"/>
    <w:rsid w:val="00107FDE"/>
    <w:rsid w:val="001150E5"/>
    <w:rsid w:val="001173AF"/>
    <w:rsid w:val="00121027"/>
    <w:rsid w:val="001239CE"/>
    <w:rsid w:val="00123E9C"/>
    <w:rsid w:val="0013082D"/>
    <w:rsid w:val="00141C1D"/>
    <w:rsid w:val="00146369"/>
    <w:rsid w:val="00150F56"/>
    <w:rsid w:val="001526FB"/>
    <w:rsid w:val="00152DF0"/>
    <w:rsid w:val="00157011"/>
    <w:rsid w:val="00157247"/>
    <w:rsid w:val="00157DD8"/>
    <w:rsid w:val="00164949"/>
    <w:rsid w:val="0016625D"/>
    <w:rsid w:val="00166E58"/>
    <w:rsid w:val="001721BF"/>
    <w:rsid w:val="001811C5"/>
    <w:rsid w:val="00182745"/>
    <w:rsid w:val="00182BA7"/>
    <w:rsid w:val="001A0B3E"/>
    <w:rsid w:val="001A42A2"/>
    <w:rsid w:val="001B360E"/>
    <w:rsid w:val="001B4FAC"/>
    <w:rsid w:val="001B7C5A"/>
    <w:rsid w:val="001C3D4E"/>
    <w:rsid w:val="001D114A"/>
    <w:rsid w:val="001D2189"/>
    <w:rsid w:val="001E5BE8"/>
    <w:rsid w:val="001F1A17"/>
    <w:rsid w:val="001F1AB2"/>
    <w:rsid w:val="001F5EF8"/>
    <w:rsid w:val="0020089F"/>
    <w:rsid w:val="002042A1"/>
    <w:rsid w:val="00205375"/>
    <w:rsid w:val="002075CC"/>
    <w:rsid w:val="0021125A"/>
    <w:rsid w:val="00221E8D"/>
    <w:rsid w:val="002265DE"/>
    <w:rsid w:val="00237807"/>
    <w:rsid w:val="002473E8"/>
    <w:rsid w:val="00255054"/>
    <w:rsid w:val="002605AA"/>
    <w:rsid w:val="0026085F"/>
    <w:rsid w:val="0026293E"/>
    <w:rsid w:val="00264F6E"/>
    <w:rsid w:val="00266F64"/>
    <w:rsid w:val="00274A7B"/>
    <w:rsid w:val="00274B4C"/>
    <w:rsid w:val="0028133B"/>
    <w:rsid w:val="00291C04"/>
    <w:rsid w:val="002937FA"/>
    <w:rsid w:val="002A4AAA"/>
    <w:rsid w:val="002A7C21"/>
    <w:rsid w:val="002C085D"/>
    <w:rsid w:val="002C3ED5"/>
    <w:rsid w:val="002C42F2"/>
    <w:rsid w:val="002C5D9E"/>
    <w:rsid w:val="002D1776"/>
    <w:rsid w:val="002D4D39"/>
    <w:rsid w:val="002D6DCD"/>
    <w:rsid w:val="002E0B2A"/>
    <w:rsid w:val="002E2B3B"/>
    <w:rsid w:val="002E3755"/>
    <w:rsid w:val="002F3072"/>
    <w:rsid w:val="002F3772"/>
    <w:rsid w:val="002F4B83"/>
    <w:rsid w:val="00305542"/>
    <w:rsid w:val="00315B2F"/>
    <w:rsid w:val="0032378B"/>
    <w:rsid w:val="00326C6E"/>
    <w:rsid w:val="003271A4"/>
    <w:rsid w:val="003309D9"/>
    <w:rsid w:val="003322D1"/>
    <w:rsid w:val="00332820"/>
    <w:rsid w:val="0034613D"/>
    <w:rsid w:val="0035665F"/>
    <w:rsid w:val="00364ECD"/>
    <w:rsid w:val="00366678"/>
    <w:rsid w:val="00370443"/>
    <w:rsid w:val="003750A6"/>
    <w:rsid w:val="003767CA"/>
    <w:rsid w:val="00380B3B"/>
    <w:rsid w:val="003875B1"/>
    <w:rsid w:val="00391729"/>
    <w:rsid w:val="00392074"/>
    <w:rsid w:val="003975D0"/>
    <w:rsid w:val="003B6759"/>
    <w:rsid w:val="003C07CC"/>
    <w:rsid w:val="003D2776"/>
    <w:rsid w:val="003E3ACA"/>
    <w:rsid w:val="003E46CA"/>
    <w:rsid w:val="003E7EC2"/>
    <w:rsid w:val="003F0065"/>
    <w:rsid w:val="003F1019"/>
    <w:rsid w:val="003F1DD4"/>
    <w:rsid w:val="0040430E"/>
    <w:rsid w:val="004044CE"/>
    <w:rsid w:val="004125C5"/>
    <w:rsid w:val="00412FAC"/>
    <w:rsid w:val="0043483B"/>
    <w:rsid w:val="0044010A"/>
    <w:rsid w:val="00451297"/>
    <w:rsid w:val="004554CD"/>
    <w:rsid w:val="0045689F"/>
    <w:rsid w:val="0046014A"/>
    <w:rsid w:val="00460174"/>
    <w:rsid w:val="00467D39"/>
    <w:rsid w:val="00474948"/>
    <w:rsid w:val="0047794D"/>
    <w:rsid w:val="004815AE"/>
    <w:rsid w:val="00482E92"/>
    <w:rsid w:val="004832DE"/>
    <w:rsid w:val="004833F0"/>
    <w:rsid w:val="004877F7"/>
    <w:rsid w:val="004900BF"/>
    <w:rsid w:val="004901A0"/>
    <w:rsid w:val="004945D6"/>
    <w:rsid w:val="00495DD6"/>
    <w:rsid w:val="004A2B05"/>
    <w:rsid w:val="004A7C59"/>
    <w:rsid w:val="004B24D3"/>
    <w:rsid w:val="004C350F"/>
    <w:rsid w:val="004D39B3"/>
    <w:rsid w:val="004E086D"/>
    <w:rsid w:val="004E129A"/>
    <w:rsid w:val="004E7026"/>
    <w:rsid w:val="004F1837"/>
    <w:rsid w:val="00500622"/>
    <w:rsid w:val="00504D70"/>
    <w:rsid w:val="005108D0"/>
    <w:rsid w:val="00512BD3"/>
    <w:rsid w:val="00530D04"/>
    <w:rsid w:val="00534FEE"/>
    <w:rsid w:val="0053728D"/>
    <w:rsid w:val="00542644"/>
    <w:rsid w:val="005450E0"/>
    <w:rsid w:val="0055202F"/>
    <w:rsid w:val="00553E58"/>
    <w:rsid w:val="00554669"/>
    <w:rsid w:val="00563699"/>
    <w:rsid w:val="00564E8C"/>
    <w:rsid w:val="005747B1"/>
    <w:rsid w:val="00576A99"/>
    <w:rsid w:val="00581AAE"/>
    <w:rsid w:val="00582027"/>
    <w:rsid w:val="00585349"/>
    <w:rsid w:val="00591EDB"/>
    <w:rsid w:val="00594AFF"/>
    <w:rsid w:val="005A1A0F"/>
    <w:rsid w:val="005A343C"/>
    <w:rsid w:val="005C0EE0"/>
    <w:rsid w:val="005C2958"/>
    <w:rsid w:val="005C6CCF"/>
    <w:rsid w:val="005D1284"/>
    <w:rsid w:val="005E023A"/>
    <w:rsid w:val="005E350C"/>
    <w:rsid w:val="005E56C0"/>
    <w:rsid w:val="005E64CE"/>
    <w:rsid w:val="005F34DB"/>
    <w:rsid w:val="005F40BC"/>
    <w:rsid w:val="005F5FB3"/>
    <w:rsid w:val="005F76A0"/>
    <w:rsid w:val="006041AB"/>
    <w:rsid w:val="006070F8"/>
    <w:rsid w:val="00614883"/>
    <w:rsid w:val="00620113"/>
    <w:rsid w:val="00620274"/>
    <w:rsid w:val="0062122F"/>
    <w:rsid w:val="0062455F"/>
    <w:rsid w:val="00624E68"/>
    <w:rsid w:val="00632D83"/>
    <w:rsid w:val="00635119"/>
    <w:rsid w:val="00635DF1"/>
    <w:rsid w:val="00641571"/>
    <w:rsid w:val="0064255E"/>
    <w:rsid w:val="00661066"/>
    <w:rsid w:val="00662C7E"/>
    <w:rsid w:val="00666389"/>
    <w:rsid w:val="006663F9"/>
    <w:rsid w:val="00667D85"/>
    <w:rsid w:val="00670E02"/>
    <w:rsid w:val="00671EB6"/>
    <w:rsid w:val="0067373B"/>
    <w:rsid w:val="00674F4E"/>
    <w:rsid w:val="0068168C"/>
    <w:rsid w:val="006901B2"/>
    <w:rsid w:val="006908C9"/>
    <w:rsid w:val="00691937"/>
    <w:rsid w:val="00692CA2"/>
    <w:rsid w:val="006955AC"/>
    <w:rsid w:val="00696214"/>
    <w:rsid w:val="00696D4A"/>
    <w:rsid w:val="006A0A82"/>
    <w:rsid w:val="006A1539"/>
    <w:rsid w:val="006A7257"/>
    <w:rsid w:val="006A76B1"/>
    <w:rsid w:val="006B3217"/>
    <w:rsid w:val="006C3AE0"/>
    <w:rsid w:val="006D2B6A"/>
    <w:rsid w:val="006D67E5"/>
    <w:rsid w:val="006E006C"/>
    <w:rsid w:val="006E2D20"/>
    <w:rsid w:val="006E2FFA"/>
    <w:rsid w:val="006E31D0"/>
    <w:rsid w:val="006E3A00"/>
    <w:rsid w:val="006F25B6"/>
    <w:rsid w:val="0070119D"/>
    <w:rsid w:val="00711E2F"/>
    <w:rsid w:val="007170EA"/>
    <w:rsid w:val="00717A11"/>
    <w:rsid w:val="0072009A"/>
    <w:rsid w:val="00720748"/>
    <w:rsid w:val="00742038"/>
    <w:rsid w:val="00751B80"/>
    <w:rsid w:val="00754551"/>
    <w:rsid w:val="00756624"/>
    <w:rsid w:val="00760A06"/>
    <w:rsid w:val="007615E6"/>
    <w:rsid w:val="00762FE3"/>
    <w:rsid w:val="0076470C"/>
    <w:rsid w:val="00765369"/>
    <w:rsid w:val="00766C09"/>
    <w:rsid w:val="00767BA7"/>
    <w:rsid w:val="007719D9"/>
    <w:rsid w:val="0077281E"/>
    <w:rsid w:val="007810E9"/>
    <w:rsid w:val="00790648"/>
    <w:rsid w:val="00793BCB"/>
    <w:rsid w:val="00796CA8"/>
    <w:rsid w:val="007A3C72"/>
    <w:rsid w:val="007A4637"/>
    <w:rsid w:val="007A4EEF"/>
    <w:rsid w:val="007B3411"/>
    <w:rsid w:val="007B51F0"/>
    <w:rsid w:val="007C3350"/>
    <w:rsid w:val="007C4601"/>
    <w:rsid w:val="007E40B5"/>
    <w:rsid w:val="007E6646"/>
    <w:rsid w:val="007E7CD9"/>
    <w:rsid w:val="007F148F"/>
    <w:rsid w:val="007F3F09"/>
    <w:rsid w:val="007F4EF0"/>
    <w:rsid w:val="00804347"/>
    <w:rsid w:val="0080490B"/>
    <w:rsid w:val="00816139"/>
    <w:rsid w:val="008214A3"/>
    <w:rsid w:val="00830C39"/>
    <w:rsid w:val="00845E08"/>
    <w:rsid w:val="00847ED8"/>
    <w:rsid w:val="008616A9"/>
    <w:rsid w:val="00871C2D"/>
    <w:rsid w:val="0087261E"/>
    <w:rsid w:val="00873091"/>
    <w:rsid w:val="00877BF3"/>
    <w:rsid w:val="00886DFA"/>
    <w:rsid w:val="0089002A"/>
    <w:rsid w:val="00895DE0"/>
    <w:rsid w:val="00896D94"/>
    <w:rsid w:val="008971FC"/>
    <w:rsid w:val="008A6894"/>
    <w:rsid w:val="008B153B"/>
    <w:rsid w:val="008C593A"/>
    <w:rsid w:val="008C5B33"/>
    <w:rsid w:val="008D2033"/>
    <w:rsid w:val="008D3F87"/>
    <w:rsid w:val="008E2609"/>
    <w:rsid w:val="008F1BD9"/>
    <w:rsid w:val="008F59EE"/>
    <w:rsid w:val="008F5CA2"/>
    <w:rsid w:val="008F61B5"/>
    <w:rsid w:val="008F7127"/>
    <w:rsid w:val="00906E0C"/>
    <w:rsid w:val="0091002A"/>
    <w:rsid w:val="00910252"/>
    <w:rsid w:val="00924825"/>
    <w:rsid w:val="00926AD9"/>
    <w:rsid w:val="00940BF9"/>
    <w:rsid w:val="00945404"/>
    <w:rsid w:val="00946D12"/>
    <w:rsid w:val="00960EAC"/>
    <w:rsid w:val="009727A0"/>
    <w:rsid w:val="0097419B"/>
    <w:rsid w:val="00976A97"/>
    <w:rsid w:val="00985031"/>
    <w:rsid w:val="009875B4"/>
    <w:rsid w:val="009876C4"/>
    <w:rsid w:val="00987E39"/>
    <w:rsid w:val="00993681"/>
    <w:rsid w:val="009A293E"/>
    <w:rsid w:val="009A35B6"/>
    <w:rsid w:val="009A6346"/>
    <w:rsid w:val="009B487E"/>
    <w:rsid w:val="009C5059"/>
    <w:rsid w:val="009D0273"/>
    <w:rsid w:val="009D6CA6"/>
    <w:rsid w:val="009E3C38"/>
    <w:rsid w:val="009F34CA"/>
    <w:rsid w:val="009F54E7"/>
    <w:rsid w:val="009F6B7D"/>
    <w:rsid w:val="00A1264D"/>
    <w:rsid w:val="00A13897"/>
    <w:rsid w:val="00A2228A"/>
    <w:rsid w:val="00A35546"/>
    <w:rsid w:val="00A407A2"/>
    <w:rsid w:val="00A411E4"/>
    <w:rsid w:val="00A419F4"/>
    <w:rsid w:val="00A4422E"/>
    <w:rsid w:val="00A54546"/>
    <w:rsid w:val="00A55343"/>
    <w:rsid w:val="00A55B2A"/>
    <w:rsid w:val="00A64B43"/>
    <w:rsid w:val="00A7250D"/>
    <w:rsid w:val="00A732BA"/>
    <w:rsid w:val="00A749BF"/>
    <w:rsid w:val="00A76F15"/>
    <w:rsid w:val="00A7773C"/>
    <w:rsid w:val="00AA3425"/>
    <w:rsid w:val="00AA43D0"/>
    <w:rsid w:val="00AA5280"/>
    <w:rsid w:val="00AA5C05"/>
    <w:rsid w:val="00AB36AE"/>
    <w:rsid w:val="00AB5CD3"/>
    <w:rsid w:val="00AB60B1"/>
    <w:rsid w:val="00AC6E17"/>
    <w:rsid w:val="00AD179F"/>
    <w:rsid w:val="00AD52CF"/>
    <w:rsid w:val="00AD55CD"/>
    <w:rsid w:val="00AE4027"/>
    <w:rsid w:val="00AE4E65"/>
    <w:rsid w:val="00AF009B"/>
    <w:rsid w:val="00AF207F"/>
    <w:rsid w:val="00AF61BB"/>
    <w:rsid w:val="00B02155"/>
    <w:rsid w:val="00B068BE"/>
    <w:rsid w:val="00B13B67"/>
    <w:rsid w:val="00B148E2"/>
    <w:rsid w:val="00B17769"/>
    <w:rsid w:val="00B21820"/>
    <w:rsid w:val="00B2523D"/>
    <w:rsid w:val="00B32217"/>
    <w:rsid w:val="00B32736"/>
    <w:rsid w:val="00B3315C"/>
    <w:rsid w:val="00B4255A"/>
    <w:rsid w:val="00B42DB9"/>
    <w:rsid w:val="00B52C2F"/>
    <w:rsid w:val="00B5674B"/>
    <w:rsid w:val="00B5788E"/>
    <w:rsid w:val="00B62C5B"/>
    <w:rsid w:val="00B73F28"/>
    <w:rsid w:val="00B90041"/>
    <w:rsid w:val="00B92EB5"/>
    <w:rsid w:val="00BA3ECD"/>
    <w:rsid w:val="00BB3552"/>
    <w:rsid w:val="00BC14C4"/>
    <w:rsid w:val="00BC435C"/>
    <w:rsid w:val="00BC4E91"/>
    <w:rsid w:val="00BD19FE"/>
    <w:rsid w:val="00BD4A94"/>
    <w:rsid w:val="00BD5263"/>
    <w:rsid w:val="00BD6691"/>
    <w:rsid w:val="00BD7CCB"/>
    <w:rsid w:val="00BF3E26"/>
    <w:rsid w:val="00BF4BD0"/>
    <w:rsid w:val="00BF5B52"/>
    <w:rsid w:val="00C11E81"/>
    <w:rsid w:val="00C13858"/>
    <w:rsid w:val="00C1793D"/>
    <w:rsid w:val="00C17DF2"/>
    <w:rsid w:val="00C23D8B"/>
    <w:rsid w:val="00C27237"/>
    <w:rsid w:val="00C51469"/>
    <w:rsid w:val="00C542E5"/>
    <w:rsid w:val="00C555C5"/>
    <w:rsid w:val="00C60CE3"/>
    <w:rsid w:val="00C66A9D"/>
    <w:rsid w:val="00C72339"/>
    <w:rsid w:val="00C77116"/>
    <w:rsid w:val="00C9686E"/>
    <w:rsid w:val="00C96FCD"/>
    <w:rsid w:val="00C977D8"/>
    <w:rsid w:val="00CA0347"/>
    <w:rsid w:val="00CB0AFC"/>
    <w:rsid w:val="00CB2D0C"/>
    <w:rsid w:val="00CB611E"/>
    <w:rsid w:val="00CB7ACB"/>
    <w:rsid w:val="00CC12BE"/>
    <w:rsid w:val="00CC47A0"/>
    <w:rsid w:val="00CC4E28"/>
    <w:rsid w:val="00CC6C65"/>
    <w:rsid w:val="00CD3B8C"/>
    <w:rsid w:val="00CD73FA"/>
    <w:rsid w:val="00CD7941"/>
    <w:rsid w:val="00CE0AB8"/>
    <w:rsid w:val="00D01718"/>
    <w:rsid w:val="00D149FE"/>
    <w:rsid w:val="00D1580C"/>
    <w:rsid w:val="00D22011"/>
    <w:rsid w:val="00D35993"/>
    <w:rsid w:val="00D40308"/>
    <w:rsid w:val="00D47885"/>
    <w:rsid w:val="00D50C6B"/>
    <w:rsid w:val="00D55529"/>
    <w:rsid w:val="00D61543"/>
    <w:rsid w:val="00D666BF"/>
    <w:rsid w:val="00D66B81"/>
    <w:rsid w:val="00D74933"/>
    <w:rsid w:val="00D80E35"/>
    <w:rsid w:val="00D814EA"/>
    <w:rsid w:val="00D86058"/>
    <w:rsid w:val="00D94EEE"/>
    <w:rsid w:val="00D971F2"/>
    <w:rsid w:val="00DA5A37"/>
    <w:rsid w:val="00DB6060"/>
    <w:rsid w:val="00DC057E"/>
    <w:rsid w:val="00DC2CFB"/>
    <w:rsid w:val="00DD7A5A"/>
    <w:rsid w:val="00DE5450"/>
    <w:rsid w:val="00DE646A"/>
    <w:rsid w:val="00DE66C8"/>
    <w:rsid w:val="00DF2473"/>
    <w:rsid w:val="00DF7158"/>
    <w:rsid w:val="00E02B96"/>
    <w:rsid w:val="00E066FA"/>
    <w:rsid w:val="00E1078E"/>
    <w:rsid w:val="00E16D2C"/>
    <w:rsid w:val="00E30B47"/>
    <w:rsid w:val="00E346DC"/>
    <w:rsid w:val="00E35DF4"/>
    <w:rsid w:val="00E46906"/>
    <w:rsid w:val="00E6765F"/>
    <w:rsid w:val="00E746E2"/>
    <w:rsid w:val="00E74FBC"/>
    <w:rsid w:val="00E81F7E"/>
    <w:rsid w:val="00E82397"/>
    <w:rsid w:val="00E8486F"/>
    <w:rsid w:val="00E90B15"/>
    <w:rsid w:val="00E93513"/>
    <w:rsid w:val="00E948F2"/>
    <w:rsid w:val="00E96375"/>
    <w:rsid w:val="00EA571D"/>
    <w:rsid w:val="00EB13DC"/>
    <w:rsid w:val="00EB222F"/>
    <w:rsid w:val="00EB2430"/>
    <w:rsid w:val="00EB3793"/>
    <w:rsid w:val="00EB6FE5"/>
    <w:rsid w:val="00EB7141"/>
    <w:rsid w:val="00EC397B"/>
    <w:rsid w:val="00EC686F"/>
    <w:rsid w:val="00ED2702"/>
    <w:rsid w:val="00EE0A64"/>
    <w:rsid w:val="00EE5036"/>
    <w:rsid w:val="00EE61D7"/>
    <w:rsid w:val="00EE6794"/>
    <w:rsid w:val="00EF0A6C"/>
    <w:rsid w:val="00EF52DE"/>
    <w:rsid w:val="00F011C1"/>
    <w:rsid w:val="00F020E7"/>
    <w:rsid w:val="00F139AC"/>
    <w:rsid w:val="00F21290"/>
    <w:rsid w:val="00F23E4D"/>
    <w:rsid w:val="00F25122"/>
    <w:rsid w:val="00F2742E"/>
    <w:rsid w:val="00F33403"/>
    <w:rsid w:val="00F33DDF"/>
    <w:rsid w:val="00F41BFE"/>
    <w:rsid w:val="00F44E92"/>
    <w:rsid w:val="00F45167"/>
    <w:rsid w:val="00F5308F"/>
    <w:rsid w:val="00F620C6"/>
    <w:rsid w:val="00F6599D"/>
    <w:rsid w:val="00F65D2B"/>
    <w:rsid w:val="00F741C4"/>
    <w:rsid w:val="00F759CB"/>
    <w:rsid w:val="00F80851"/>
    <w:rsid w:val="00F843E7"/>
    <w:rsid w:val="00F85B52"/>
    <w:rsid w:val="00F95211"/>
    <w:rsid w:val="00FC506A"/>
    <w:rsid w:val="00FD3EAB"/>
    <w:rsid w:val="00FD3FE5"/>
    <w:rsid w:val="00FE4FA6"/>
    <w:rsid w:val="00FF51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0FBFF"/>
  <w15:docId w15:val="{7753F922-1D52-4870-A1A0-272DF46D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6B7D"/>
    <w:rPr>
      <w:rFonts w:eastAsia="Times New Roman" w:cs="Times New Roman"/>
    </w:rPr>
  </w:style>
  <w:style w:type="paragraph" w:styleId="Nagwek1">
    <w:name w:val="heading 1"/>
    <w:basedOn w:val="Normalny"/>
    <w:next w:val="Normalny"/>
    <w:link w:val="Nagwek1Znak"/>
    <w:uiPriority w:val="9"/>
    <w:qFormat/>
    <w:rsid w:val="00D149FE"/>
    <w:pPr>
      <w:keepNext/>
      <w:keepLines/>
      <w:spacing w:before="240"/>
      <w:jc w:val="center"/>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D149FE"/>
    <w:pPr>
      <w:spacing w:before="100" w:beforeAutospacing="1" w:after="100" w:afterAutospacing="1" w:line="276" w:lineRule="auto"/>
      <w:jc w:val="center"/>
      <w:outlineLvl w:val="1"/>
    </w:pPr>
    <w:rPr>
      <w:b/>
      <w:bCs/>
      <w:sz w:val="40"/>
      <w:szCs w:val="40"/>
    </w:rPr>
  </w:style>
  <w:style w:type="paragraph" w:styleId="Nagwek3">
    <w:name w:val="heading 3"/>
    <w:basedOn w:val="Nagwek2"/>
    <w:next w:val="Normalny"/>
    <w:link w:val="Nagwek3Znak"/>
    <w:uiPriority w:val="9"/>
    <w:unhideWhenUsed/>
    <w:qFormat/>
    <w:rsid w:val="00157011"/>
    <w:pPr>
      <w:spacing w:before="240" w:beforeAutospacing="0" w:after="120" w:afterAutospacing="0"/>
      <w:jc w:val="left"/>
      <w:outlineLvl w:val="2"/>
    </w:pPr>
  </w:style>
  <w:style w:type="paragraph" w:styleId="Nagwek4">
    <w:name w:val="heading 4"/>
    <w:basedOn w:val="Normalny"/>
    <w:next w:val="Normalny"/>
    <w:link w:val="Nagwek4Znak"/>
    <w:uiPriority w:val="9"/>
    <w:unhideWhenUsed/>
    <w:qFormat/>
    <w:rsid w:val="00C542E5"/>
    <w:pPr>
      <w:spacing w:before="240" w:after="120" w:line="276" w:lineRule="auto"/>
      <w:outlineLvl w:val="3"/>
    </w:pPr>
    <w:rPr>
      <w:b/>
      <w:sz w:val="32"/>
      <w:szCs w:val="32"/>
    </w:rPr>
  </w:style>
  <w:style w:type="paragraph" w:styleId="Nagwek5">
    <w:name w:val="heading 5"/>
    <w:basedOn w:val="Normalny"/>
    <w:next w:val="Normalny"/>
    <w:link w:val="Nagwek5Znak"/>
    <w:uiPriority w:val="9"/>
    <w:semiHidden/>
    <w:unhideWhenUsed/>
    <w:qFormat/>
    <w:pPr>
      <w:keepNext/>
      <w:keepLines/>
      <w:spacing w:before="220" w:after="40"/>
      <w:outlineLvl w:val="4"/>
    </w:pPr>
    <w:rPr>
      <w:b/>
      <w:sz w:val="22"/>
      <w:szCs w:val="22"/>
    </w:rPr>
  </w:style>
  <w:style w:type="paragraph" w:styleId="Nagwek6">
    <w:name w:val="heading 6"/>
    <w:basedOn w:val="Normalny"/>
    <w:next w:val="Normalny"/>
    <w:link w:val="Nagwek6Znak"/>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D149FE"/>
    <w:rPr>
      <w:rFonts w:eastAsia="Times New Roman" w:cs="Times New Roman"/>
      <w:b/>
      <w:bCs/>
      <w:sz w:val="40"/>
      <w:szCs w:val="40"/>
    </w:rPr>
  </w:style>
  <w:style w:type="character" w:customStyle="1" w:styleId="Nagwek3Znak">
    <w:name w:val="Nagłówek 3 Znak"/>
    <w:basedOn w:val="Domylnaczcionkaakapitu"/>
    <w:link w:val="Nagwek3"/>
    <w:uiPriority w:val="9"/>
    <w:rsid w:val="00157011"/>
    <w:rPr>
      <w:rFonts w:eastAsia="Times New Roman" w:cs="Times New Roman"/>
      <w:b/>
      <w:bCs/>
      <w:sz w:val="40"/>
      <w:szCs w:val="40"/>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D149FE"/>
    <w:rPr>
      <w:rFonts w:eastAsiaTheme="majorEastAsia"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link w:val="PodtytuZnak"/>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TableNormal10">
    <w:name w:val="Table Normal1"/>
    <w:rsid w:val="0056377E"/>
    <w:tblPr>
      <w:tblCellMar>
        <w:top w:w="0" w:type="dxa"/>
        <w:left w:w="0" w:type="dxa"/>
        <w:bottom w:w="0" w:type="dxa"/>
        <w:right w:w="0" w:type="dxa"/>
      </w:tblCellMar>
    </w:tblPr>
  </w:style>
  <w:style w:type="table" w:customStyle="1" w:styleId="46">
    <w:name w:val="46"/>
    <w:basedOn w:val="Standardowy"/>
    <w:rsid w:val="0056377E"/>
    <w:tblPr>
      <w:tblStyleRowBandSize w:val="1"/>
      <w:tblStyleColBandSize w:val="1"/>
      <w:tblCellMar>
        <w:left w:w="115" w:type="dxa"/>
        <w:right w:w="115" w:type="dxa"/>
      </w:tblCellMar>
    </w:tblPr>
    <w:tcPr>
      <w:shd w:val="clear" w:color="auto" w:fill="FBE5D5"/>
    </w:tcPr>
  </w:style>
  <w:style w:type="table" w:customStyle="1" w:styleId="45">
    <w:name w:val="45"/>
    <w:basedOn w:val="Standardowy"/>
    <w:rsid w:val="0056377E"/>
    <w:tblPr>
      <w:tblStyleRowBandSize w:val="1"/>
      <w:tblStyleColBandSize w:val="1"/>
      <w:tblCellMar>
        <w:left w:w="115" w:type="dxa"/>
        <w:right w:w="115" w:type="dxa"/>
      </w:tblCellMar>
    </w:tblPr>
    <w:tcPr>
      <w:shd w:val="clear" w:color="auto" w:fill="FBE5D5"/>
    </w:tcPr>
  </w:style>
  <w:style w:type="table" w:customStyle="1" w:styleId="44">
    <w:name w:val="44"/>
    <w:basedOn w:val="Standardowy"/>
    <w:rsid w:val="0056377E"/>
    <w:tblPr>
      <w:tblStyleRowBandSize w:val="1"/>
      <w:tblStyleColBandSize w:val="1"/>
      <w:tblCellMar>
        <w:left w:w="0" w:type="dxa"/>
        <w:right w:w="0" w:type="dxa"/>
      </w:tblCellMar>
    </w:tblPr>
  </w:style>
  <w:style w:type="table" w:customStyle="1" w:styleId="43">
    <w:name w:val="43"/>
    <w:basedOn w:val="Standardowy"/>
    <w:rsid w:val="0056377E"/>
    <w:tblPr>
      <w:tblStyleRowBandSize w:val="1"/>
      <w:tblStyleColBandSize w:val="1"/>
      <w:tblCellMar>
        <w:left w:w="115" w:type="dxa"/>
        <w:right w:w="115" w:type="dxa"/>
      </w:tblCellMar>
    </w:tblPr>
    <w:tcPr>
      <w:shd w:val="clear" w:color="auto" w:fill="FBE5D5"/>
    </w:tcPr>
  </w:style>
  <w:style w:type="table" w:customStyle="1" w:styleId="42">
    <w:name w:val="42"/>
    <w:basedOn w:val="Standardowy"/>
    <w:rsid w:val="0056377E"/>
    <w:tblPr>
      <w:tblStyleRowBandSize w:val="1"/>
      <w:tblStyleColBandSize w:val="1"/>
      <w:tblCellMar>
        <w:left w:w="115" w:type="dxa"/>
        <w:right w:w="115" w:type="dxa"/>
      </w:tblCellMar>
    </w:tblPr>
    <w:tcPr>
      <w:shd w:val="clear" w:color="auto" w:fill="FBE5D5"/>
    </w:tcPr>
  </w:style>
  <w:style w:type="table" w:customStyle="1" w:styleId="41">
    <w:name w:val="41"/>
    <w:basedOn w:val="Standardowy"/>
    <w:rsid w:val="0056377E"/>
    <w:tblPr>
      <w:tblStyleRowBandSize w:val="1"/>
      <w:tblStyleColBandSize w:val="1"/>
      <w:tblCellMar>
        <w:left w:w="115" w:type="dxa"/>
        <w:right w:w="115" w:type="dxa"/>
      </w:tblCellMar>
    </w:tblPr>
    <w:tcPr>
      <w:shd w:val="clear" w:color="auto" w:fill="FBE5D5"/>
    </w:tcPr>
  </w:style>
  <w:style w:type="table" w:customStyle="1" w:styleId="40">
    <w:name w:val="40"/>
    <w:basedOn w:val="Standardowy"/>
    <w:rsid w:val="0056377E"/>
    <w:tblPr>
      <w:tblStyleRowBandSize w:val="1"/>
      <w:tblStyleColBandSize w:val="1"/>
      <w:tblCellMar>
        <w:left w:w="115" w:type="dxa"/>
        <w:right w:w="115" w:type="dxa"/>
      </w:tblCellMar>
    </w:tblPr>
    <w:tcPr>
      <w:shd w:val="clear" w:color="auto" w:fill="FBE5D5"/>
    </w:tcPr>
  </w:style>
  <w:style w:type="table" w:customStyle="1" w:styleId="39">
    <w:name w:val="39"/>
    <w:basedOn w:val="Standardowy"/>
    <w:rsid w:val="0056377E"/>
    <w:tblPr>
      <w:tblStyleRowBandSize w:val="1"/>
      <w:tblStyleColBandSize w:val="1"/>
      <w:tblCellMar>
        <w:left w:w="115" w:type="dxa"/>
        <w:right w:w="115" w:type="dxa"/>
      </w:tblCellMar>
    </w:tblPr>
    <w:tcPr>
      <w:shd w:val="clear" w:color="auto" w:fill="FBE5D5"/>
    </w:tcPr>
  </w:style>
  <w:style w:type="table" w:customStyle="1" w:styleId="38">
    <w:name w:val="38"/>
    <w:basedOn w:val="Standardowy"/>
    <w:rsid w:val="0056377E"/>
    <w:tblPr>
      <w:tblStyleRowBandSize w:val="1"/>
      <w:tblStyleColBandSize w:val="1"/>
      <w:tblCellMar>
        <w:left w:w="115" w:type="dxa"/>
        <w:right w:w="115" w:type="dxa"/>
      </w:tblCellMar>
    </w:tblPr>
    <w:tcPr>
      <w:shd w:val="clear" w:color="auto" w:fill="FBE5D5"/>
    </w:tcPr>
  </w:style>
  <w:style w:type="table" w:customStyle="1" w:styleId="37">
    <w:name w:val="37"/>
    <w:basedOn w:val="Standardowy"/>
    <w:rsid w:val="0056377E"/>
    <w:tblPr>
      <w:tblStyleRowBandSize w:val="1"/>
      <w:tblStyleColBandSize w:val="1"/>
      <w:tblCellMar>
        <w:left w:w="115" w:type="dxa"/>
        <w:right w:w="115" w:type="dxa"/>
      </w:tblCellMar>
    </w:tblPr>
    <w:tcPr>
      <w:shd w:val="clear" w:color="auto" w:fill="FBE5D5"/>
    </w:tcPr>
  </w:style>
  <w:style w:type="table" w:customStyle="1" w:styleId="36">
    <w:name w:val="36"/>
    <w:basedOn w:val="Standardowy"/>
    <w:rsid w:val="0056377E"/>
    <w:tblPr>
      <w:tblStyleRowBandSize w:val="1"/>
      <w:tblStyleColBandSize w:val="1"/>
      <w:tblCellMar>
        <w:left w:w="115" w:type="dxa"/>
        <w:right w:w="115" w:type="dxa"/>
      </w:tblCellMar>
    </w:tblPr>
    <w:tcPr>
      <w:shd w:val="clear" w:color="auto" w:fill="FBE5D5"/>
    </w:tcPr>
  </w:style>
  <w:style w:type="table" w:customStyle="1" w:styleId="35">
    <w:name w:val="35"/>
    <w:basedOn w:val="Standardowy"/>
    <w:rsid w:val="0056377E"/>
    <w:tblPr>
      <w:tblStyleRowBandSize w:val="1"/>
      <w:tblStyleColBandSize w:val="1"/>
      <w:tblCellMar>
        <w:left w:w="115" w:type="dxa"/>
        <w:right w:w="115" w:type="dxa"/>
      </w:tblCellMar>
    </w:tblPr>
    <w:tcPr>
      <w:shd w:val="clear" w:color="auto" w:fill="FBE5D5"/>
    </w:tcPr>
  </w:style>
  <w:style w:type="table" w:customStyle="1" w:styleId="34">
    <w:name w:val="34"/>
    <w:basedOn w:val="Standardowy"/>
    <w:rsid w:val="0056377E"/>
    <w:tblPr>
      <w:tblStyleRowBandSize w:val="1"/>
      <w:tblStyleColBandSize w:val="1"/>
      <w:tblCellMar>
        <w:left w:w="115" w:type="dxa"/>
        <w:right w:w="115" w:type="dxa"/>
      </w:tblCellMar>
    </w:tblPr>
    <w:tcPr>
      <w:shd w:val="clear" w:color="auto" w:fill="FBE5D5"/>
    </w:tcPr>
  </w:style>
  <w:style w:type="table" w:customStyle="1" w:styleId="33">
    <w:name w:val="33"/>
    <w:basedOn w:val="Standardowy"/>
    <w:rsid w:val="0056377E"/>
    <w:tblPr>
      <w:tblStyleRowBandSize w:val="1"/>
      <w:tblStyleColBandSize w:val="1"/>
      <w:tblCellMar>
        <w:left w:w="115" w:type="dxa"/>
        <w:right w:w="115" w:type="dxa"/>
      </w:tblCellMar>
    </w:tblPr>
    <w:tcPr>
      <w:shd w:val="clear" w:color="auto" w:fill="FBE5D5"/>
    </w:tcPr>
  </w:style>
  <w:style w:type="table" w:customStyle="1" w:styleId="32">
    <w:name w:val="32"/>
    <w:basedOn w:val="Standardowy"/>
    <w:rsid w:val="0056377E"/>
    <w:tblPr>
      <w:tblStyleRowBandSize w:val="1"/>
      <w:tblStyleColBandSize w:val="1"/>
      <w:tblCellMar>
        <w:left w:w="115" w:type="dxa"/>
        <w:right w:w="115" w:type="dxa"/>
      </w:tblCellMar>
    </w:tblPr>
    <w:tcPr>
      <w:shd w:val="clear" w:color="auto" w:fill="FBE5D5"/>
    </w:tcPr>
  </w:style>
  <w:style w:type="table" w:customStyle="1" w:styleId="31">
    <w:name w:val="31"/>
    <w:basedOn w:val="Standardowy"/>
    <w:rsid w:val="0056377E"/>
    <w:tblPr>
      <w:tblStyleRowBandSize w:val="1"/>
      <w:tblStyleColBandSize w:val="1"/>
      <w:tblCellMar>
        <w:left w:w="115" w:type="dxa"/>
        <w:right w:w="115" w:type="dxa"/>
      </w:tblCellMar>
    </w:tblPr>
    <w:tcPr>
      <w:shd w:val="clear" w:color="auto" w:fill="FBE5D5"/>
    </w:tcPr>
  </w:style>
  <w:style w:type="table" w:customStyle="1" w:styleId="30">
    <w:name w:val="30"/>
    <w:basedOn w:val="Standardowy"/>
    <w:rsid w:val="0056377E"/>
    <w:tblPr>
      <w:tblStyleRowBandSize w:val="1"/>
      <w:tblStyleColBandSize w:val="1"/>
      <w:tblCellMar>
        <w:left w:w="115" w:type="dxa"/>
        <w:right w:w="115" w:type="dxa"/>
      </w:tblCellMar>
    </w:tblPr>
    <w:tcPr>
      <w:shd w:val="clear" w:color="auto" w:fill="FBE5D5"/>
    </w:tcPr>
  </w:style>
  <w:style w:type="table" w:customStyle="1" w:styleId="29">
    <w:name w:val="29"/>
    <w:basedOn w:val="Standardowy"/>
    <w:rsid w:val="0056377E"/>
    <w:tblPr>
      <w:tblStyleRowBandSize w:val="1"/>
      <w:tblStyleColBandSize w:val="1"/>
      <w:tblCellMar>
        <w:left w:w="115" w:type="dxa"/>
        <w:right w:w="115" w:type="dxa"/>
      </w:tblCellMar>
    </w:tblPr>
    <w:tcPr>
      <w:shd w:val="clear" w:color="auto" w:fill="FBE5D5"/>
    </w:tcPr>
  </w:style>
  <w:style w:type="table" w:customStyle="1" w:styleId="28">
    <w:name w:val="28"/>
    <w:basedOn w:val="Standardowy"/>
    <w:rsid w:val="0056377E"/>
    <w:tblPr>
      <w:tblStyleRowBandSize w:val="1"/>
      <w:tblStyleColBandSize w:val="1"/>
      <w:tblCellMar>
        <w:left w:w="115" w:type="dxa"/>
        <w:right w:w="115" w:type="dxa"/>
      </w:tblCellMar>
    </w:tblPr>
    <w:tcPr>
      <w:shd w:val="clear" w:color="auto" w:fill="FBE5D5"/>
    </w:tcPr>
  </w:style>
  <w:style w:type="table" w:customStyle="1" w:styleId="27">
    <w:name w:val="27"/>
    <w:basedOn w:val="Standardowy"/>
    <w:rsid w:val="0056377E"/>
    <w:tblPr>
      <w:tblStyleRowBandSize w:val="1"/>
      <w:tblStyleColBandSize w:val="1"/>
      <w:tblCellMar>
        <w:left w:w="115" w:type="dxa"/>
        <w:right w:w="115" w:type="dxa"/>
      </w:tblCellMar>
    </w:tblPr>
    <w:tcPr>
      <w:shd w:val="clear" w:color="auto" w:fill="FBE5D5"/>
    </w:tcPr>
  </w:style>
  <w:style w:type="table" w:customStyle="1" w:styleId="26">
    <w:name w:val="26"/>
    <w:basedOn w:val="Standardowy"/>
    <w:rsid w:val="0056377E"/>
    <w:tblPr>
      <w:tblStyleRowBandSize w:val="1"/>
      <w:tblStyleColBandSize w:val="1"/>
      <w:tblCellMar>
        <w:left w:w="115" w:type="dxa"/>
        <w:right w:w="115" w:type="dxa"/>
      </w:tblCellMar>
    </w:tblPr>
    <w:tcPr>
      <w:shd w:val="clear" w:color="auto" w:fill="FBE5D5"/>
    </w:tcPr>
  </w:style>
  <w:style w:type="table" w:customStyle="1" w:styleId="25">
    <w:name w:val="25"/>
    <w:basedOn w:val="Standardowy"/>
    <w:rsid w:val="0056377E"/>
    <w:tblPr>
      <w:tblStyleRowBandSize w:val="1"/>
      <w:tblStyleColBandSize w:val="1"/>
      <w:tblCellMar>
        <w:left w:w="115" w:type="dxa"/>
        <w:right w:w="115" w:type="dxa"/>
      </w:tblCellMar>
    </w:tblPr>
    <w:tcPr>
      <w:shd w:val="clear" w:color="auto" w:fill="FBE5D5"/>
    </w:tcPr>
  </w:style>
  <w:style w:type="table" w:customStyle="1" w:styleId="24">
    <w:name w:val="24"/>
    <w:basedOn w:val="Standardowy"/>
    <w:rsid w:val="0056377E"/>
    <w:tblPr>
      <w:tblStyleRowBandSize w:val="1"/>
      <w:tblStyleColBandSize w:val="1"/>
      <w:tblCellMar>
        <w:left w:w="115" w:type="dxa"/>
        <w:right w:w="115" w:type="dxa"/>
      </w:tblCellMar>
    </w:tblPr>
    <w:tcPr>
      <w:shd w:val="clear" w:color="auto" w:fill="FBE5D5"/>
    </w:tcPr>
  </w:style>
  <w:style w:type="table" w:customStyle="1" w:styleId="23">
    <w:name w:val="23"/>
    <w:basedOn w:val="Standardowy"/>
    <w:rsid w:val="0056377E"/>
    <w:tblPr>
      <w:tblStyleRowBandSize w:val="1"/>
      <w:tblStyleColBandSize w:val="1"/>
      <w:tblCellMar>
        <w:left w:w="115" w:type="dxa"/>
        <w:right w:w="115" w:type="dxa"/>
      </w:tblCellMar>
    </w:tblPr>
    <w:tcPr>
      <w:shd w:val="clear" w:color="auto" w:fill="FBE5D5"/>
    </w:tcPr>
  </w:style>
  <w:style w:type="table" w:customStyle="1" w:styleId="22">
    <w:name w:val="22"/>
    <w:basedOn w:val="Standardowy"/>
    <w:rsid w:val="0056377E"/>
    <w:tblPr>
      <w:tblStyleRowBandSize w:val="1"/>
      <w:tblStyleColBandSize w:val="1"/>
      <w:tblCellMar>
        <w:left w:w="115" w:type="dxa"/>
        <w:right w:w="115" w:type="dxa"/>
      </w:tblCellMar>
    </w:tblPr>
    <w:tcPr>
      <w:shd w:val="clear" w:color="auto" w:fill="FBE5D5"/>
    </w:tcPr>
  </w:style>
  <w:style w:type="table" w:customStyle="1" w:styleId="21">
    <w:name w:val="21"/>
    <w:basedOn w:val="Standardowy"/>
    <w:rsid w:val="0056377E"/>
    <w:tblPr>
      <w:tblStyleRowBandSize w:val="1"/>
      <w:tblStyleColBandSize w:val="1"/>
      <w:tblCellMar>
        <w:left w:w="115" w:type="dxa"/>
        <w:right w:w="115" w:type="dxa"/>
      </w:tblCellMar>
    </w:tblPr>
    <w:tcPr>
      <w:shd w:val="clear" w:color="auto" w:fill="FBE5D5"/>
    </w:tcPr>
  </w:style>
  <w:style w:type="table" w:customStyle="1" w:styleId="20">
    <w:name w:val="20"/>
    <w:basedOn w:val="Standardowy"/>
    <w:rsid w:val="0056377E"/>
    <w:tblPr>
      <w:tblStyleRowBandSize w:val="1"/>
      <w:tblStyleColBandSize w:val="1"/>
      <w:tblCellMar>
        <w:left w:w="115" w:type="dxa"/>
        <w:right w:w="115" w:type="dxa"/>
      </w:tblCellMar>
    </w:tblPr>
    <w:tcPr>
      <w:shd w:val="clear" w:color="auto" w:fill="FBE5D5"/>
    </w:tcPr>
  </w:style>
  <w:style w:type="table" w:customStyle="1" w:styleId="19">
    <w:name w:val="19"/>
    <w:basedOn w:val="Standardowy"/>
    <w:rsid w:val="0056377E"/>
    <w:tblPr>
      <w:tblStyleRowBandSize w:val="1"/>
      <w:tblStyleColBandSize w:val="1"/>
      <w:tblCellMar>
        <w:left w:w="115" w:type="dxa"/>
        <w:right w:w="115" w:type="dxa"/>
      </w:tblCellMar>
    </w:tblPr>
    <w:tcPr>
      <w:shd w:val="clear" w:color="auto" w:fill="FBE5D5"/>
    </w:tcPr>
  </w:style>
  <w:style w:type="table" w:customStyle="1" w:styleId="18">
    <w:name w:val="18"/>
    <w:basedOn w:val="Standardowy"/>
    <w:rsid w:val="0056377E"/>
    <w:tblPr>
      <w:tblStyleRowBandSize w:val="1"/>
      <w:tblStyleColBandSize w:val="1"/>
      <w:tblCellMar>
        <w:left w:w="115" w:type="dxa"/>
        <w:right w:w="115" w:type="dxa"/>
      </w:tblCellMar>
    </w:tblPr>
    <w:tcPr>
      <w:shd w:val="clear" w:color="auto" w:fill="FBE5D5"/>
    </w:tcPr>
  </w:style>
  <w:style w:type="table" w:customStyle="1" w:styleId="17">
    <w:name w:val="17"/>
    <w:basedOn w:val="Standardowy"/>
    <w:rsid w:val="0056377E"/>
    <w:tblPr>
      <w:tblStyleRowBandSize w:val="1"/>
      <w:tblStyleColBandSize w:val="1"/>
      <w:tblCellMar>
        <w:left w:w="115" w:type="dxa"/>
        <w:right w:w="115" w:type="dxa"/>
      </w:tblCellMar>
    </w:tblPr>
    <w:tcPr>
      <w:shd w:val="clear" w:color="auto" w:fill="FBE5D5"/>
    </w:tcPr>
  </w:style>
  <w:style w:type="table" w:customStyle="1" w:styleId="16">
    <w:name w:val="16"/>
    <w:basedOn w:val="Standardowy"/>
    <w:rsid w:val="0056377E"/>
    <w:tblPr>
      <w:tblStyleRowBandSize w:val="1"/>
      <w:tblStyleColBandSize w:val="1"/>
      <w:tblCellMar>
        <w:left w:w="115" w:type="dxa"/>
        <w:right w:w="115" w:type="dxa"/>
      </w:tblCellMar>
    </w:tblPr>
    <w:tcPr>
      <w:shd w:val="clear" w:color="auto" w:fill="FBE5D5"/>
    </w:tcPr>
  </w:style>
  <w:style w:type="table" w:customStyle="1" w:styleId="15">
    <w:name w:val="15"/>
    <w:basedOn w:val="Standardowy"/>
    <w:rsid w:val="0056377E"/>
    <w:tblPr>
      <w:tblStyleRowBandSize w:val="1"/>
      <w:tblStyleColBandSize w:val="1"/>
      <w:tblCellMar>
        <w:left w:w="115" w:type="dxa"/>
        <w:right w:w="115" w:type="dxa"/>
      </w:tblCellMar>
    </w:tblPr>
    <w:tcPr>
      <w:shd w:val="clear" w:color="auto" w:fill="FBE5D5"/>
    </w:tcPr>
  </w:style>
  <w:style w:type="table" w:customStyle="1" w:styleId="14">
    <w:name w:val="14"/>
    <w:basedOn w:val="Standardowy"/>
    <w:rsid w:val="0056377E"/>
    <w:tblPr>
      <w:tblStyleRowBandSize w:val="1"/>
      <w:tblStyleColBandSize w:val="1"/>
      <w:tblCellMar>
        <w:left w:w="115" w:type="dxa"/>
        <w:right w:w="115" w:type="dxa"/>
      </w:tblCellMar>
    </w:tblPr>
    <w:tcPr>
      <w:shd w:val="clear" w:color="auto" w:fill="FBE5D5"/>
    </w:tcPr>
  </w:style>
  <w:style w:type="table" w:customStyle="1" w:styleId="13">
    <w:name w:val="13"/>
    <w:basedOn w:val="Standardowy"/>
    <w:rsid w:val="0056377E"/>
    <w:tblPr>
      <w:tblStyleRowBandSize w:val="1"/>
      <w:tblStyleColBandSize w:val="1"/>
      <w:tblCellMar>
        <w:left w:w="115" w:type="dxa"/>
        <w:right w:w="115" w:type="dxa"/>
      </w:tblCellMar>
    </w:tblPr>
    <w:tcPr>
      <w:shd w:val="clear" w:color="auto" w:fill="FBE5D5"/>
    </w:tcPr>
  </w:style>
  <w:style w:type="table" w:customStyle="1" w:styleId="12">
    <w:name w:val="12"/>
    <w:basedOn w:val="Standardowy"/>
    <w:rsid w:val="0056377E"/>
    <w:tblPr>
      <w:tblStyleRowBandSize w:val="1"/>
      <w:tblStyleColBandSize w:val="1"/>
      <w:tblCellMar>
        <w:left w:w="115" w:type="dxa"/>
        <w:right w:w="115" w:type="dxa"/>
      </w:tblCellMar>
    </w:tblPr>
    <w:tcPr>
      <w:shd w:val="clear" w:color="auto" w:fill="FBE5D5"/>
    </w:tcPr>
  </w:style>
  <w:style w:type="table" w:customStyle="1" w:styleId="11">
    <w:name w:val="11"/>
    <w:basedOn w:val="Standardowy"/>
    <w:rsid w:val="0056377E"/>
    <w:tblPr>
      <w:tblStyleRowBandSize w:val="1"/>
      <w:tblStyleColBandSize w:val="1"/>
      <w:tblCellMar>
        <w:left w:w="115" w:type="dxa"/>
        <w:right w:w="115" w:type="dxa"/>
      </w:tblCellMar>
    </w:tblPr>
    <w:tcPr>
      <w:shd w:val="clear" w:color="auto" w:fill="FBE5D5"/>
    </w:tcPr>
  </w:style>
  <w:style w:type="table" w:customStyle="1" w:styleId="10">
    <w:name w:val="10"/>
    <w:basedOn w:val="Standardowy"/>
    <w:rsid w:val="0056377E"/>
    <w:tblPr>
      <w:tblStyleRowBandSize w:val="1"/>
      <w:tblStyleColBandSize w:val="1"/>
      <w:tblCellMar>
        <w:left w:w="115" w:type="dxa"/>
        <w:right w:w="115" w:type="dxa"/>
      </w:tblCellMar>
    </w:tblPr>
    <w:tcPr>
      <w:shd w:val="clear" w:color="auto" w:fill="FBE5D5"/>
    </w:tcPr>
  </w:style>
  <w:style w:type="table" w:customStyle="1" w:styleId="9">
    <w:name w:val="9"/>
    <w:basedOn w:val="Standardowy"/>
    <w:rsid w:val="0056377E"/>
    <w:tblPr>
      <w:tblStyleRowBandSize w:val="1"/>
      <w:tblStyleColBandSize w:val="1"/>
      <w:tblCellMar>
        <w:left w:w="115" w:type="dxa"/>
        <w:right w:w="115" w:type="dxa"/>
      </w:tblCellMar>
    </w:tblPr>
    <w:tcPr>
      <w:shd w:val="clear" w:color="auto" w:fill="FBE5D5"/>
    </w:tcPr>
  </w:style>
  <w:style w:type="table" w:customStyle="1" w:styleId="8">
    <w:name w:val="8"/>
    <w:basedOn w:val="Standardowy"/>
    <w:rsid w:val="0056377E"/>
    <w:tblPr>
      <w:tblStyleRowBandSize w:val="1"/>
      <w:tblStyleColBandSize w:val="1"/>
      <w:tblCellMar>
        <w:left w:w="115" w:type="dxa"/>
        <w:right w:w="115" w:type="dxa"/>
      </w:tblCellMar>
    </w:tblPr>
    <w:tcPr>
      <w:shd w:val="clear" w:color="auto" w:fill="FBE5D5"/>
    </w:tcPr>
  </w:style>
  <w:style w:type="table" w:customStyle="1" w:styleId="7">
    <w:name w:val="7"/>
    <w:basedOn w:val="Standardowy"/>
    <w:rsid w:val="0056377E"/>
    <w:tblPr>
      <w:tblStyleRowBandSize w:val="1"/>
      <w:tblStyleColBandSize w:val="1"/>
      <w:tblCellMar>
        <w:left w:w="115" w:type="dxa"/>
        <w:right w:w="115" w:type="dxa"/>
      </w:tblCellMar>
    </w:tblPr>
    <w:tcPr>
      <w:shd w:val="clear" w:color="auto" w:fill="FBE5D5"/>
    </w:tcPr>
  </w:style>
  <w:style w:type="table" w:customStyle="1" w:styleId="6">
    <w:name w:val="6"/>
    <w:basedOn w:val="Standardowy"/>
    <w:rsid w:val="0056377E"/>
    <w:tblPr>
      <w:tblStyleRowBandSize w:val="1"/>
      <w:tblStyleColBandSize w:val="1"/>
      <w:tblCellMar>
        <w:left w:w="115" w:type="dxa"/>
        <w:right w:w="115" w:type="dxa"/>
      </w:tblCellMar>
    </w:tblPr>
    <w:tcPr>
      <w:shd w:val="clear" w:color="auto" w:fill="FBE5D5"/>
    </w:tcPr>
  </w:style>
  <w:style w:type="table" w:customStyle="1" w:styleId="5">
    <w:name w:val="5"/>
    <w:basedOn w:val="Standardowy"/>
    <w:rsid w:val="0056377E"/>
    <w:tblPr>
      <w:tblStyleRowBandSize w:val="1"/>
      <w:tblStyleColBandSize w:val="1"/>
      <w:tblCellMar>
        <w:left w:w="115" w:type="dxa"/>
        <w:right w:w="115" w:type="dxa"/>
      </w:tblCellMar>
    </w:tblPr>
    <w:tcPr>
      <w:shd w:val="clear" w:color="auto" w:fill="FBE5D5"/>
    </w:tcPr>
  </w:style>
  <w:style w:type="table" w:customStyle="1" w:styleId="4">
    <w:name w:val="4"/>
    <w:basedOn w:val="Standardowy"/>
    <w:rsid w:val="0056377E"/>
    <w:tblPr>
      <w:tblStyleRowBandSize w:val="1"/>
      <w:tblStyleColBandSize w:val="1"/>
      <w:tblCellMar>
        <w:left w:w="115" w:type="dxa"/>
        <w:right w:w="115" w:type="dxa"/>
      </w:tblCellMar>
    </w:tblPr>
    <w:tcPr>
      <w:shd w:val="clear" w:color="auto" w:fill="FBE5D5"/>
    </w:tcPr>
  </w:style>
  <w:style w:type="table" w:customStyle="1" w:styleId="3">
    <w:name w:val="3"/>
    <w:basedOn w:val="Standardowy"/>
    <w:rsid w:val="0056377E"/>
    <w:tblPr>
      <w:tblStyleRowBandSize w:val="1"/>
      <w:tblStyleColBandSize w:val="1"/>
      <w:tblCellMar>
        <w:left w:w="115" w:type="dxa"/>
        <w:right w:w="115" w:type="dxa"/>
      </w:tblCellMar>
    </w:tblPr>
    <w:tcPr>
      <w:shd w:val="clear" w:color="auto" w:fill="FBE5D5"/>
    </w:tcPr>
  </w:style>
  <w:style w:type="table" w:customStyle="1" w:styleId="2">
    <w:name w:val="2"/>
    <w:basedOn w:val="Standardowy"/>
    <w:rsid w:val="0056377E"/>
    <w:tblPr>
      <w:tblStyleRowBandSize w:val="1"/>
      <w:tblStyleColBandSize w:val="1"/>
      <w:tblCellMar>
        <w:left w:w="115" w:type="dxa"/>
        <w:right w:w="115" w:type="dxa"/>
      </w:tblCellMar>
    </w:tblPr>
    <w:tcPr>
      <w:shd w:val="clear" w:color="auto" w:fill="FBE5D5"/>
    </w:tcPr>
  </w:style>
  <w:style w:type="table" w:customStyle="1" w:styleId="1">
    <w:name w:val="1"/>
    <w:basedOn w:val="Standardowy"/>
    <w:rsid w:val="0056377E"/>
    <w:tblPr>
      <w:tblStyleRowBandSize w:val="1"/>
      <w:tblStyleColBandSize w:val="1"/>
      <w:tblCellMar>
        <w:left w:w="115" w:type="dxa"/>
        <w:right w:w="115" w:type="dxa"/>
      </w:tblCellMar>
    </w:tblPr>
    <w:tcPr>
      <w:shd w:val="clear" w:color="auto" w:fill="FBE5D5"/>
    </w:tcPr>
  </w:style>
  <w:style w:type="table" w:customStyle="1" w:styleId="affd">
    <w:basedOn w:val="TableNormal3"/>
    <w:tblPr>
      <w:tblStyleRowBandSize w:val="1"/>
      <w:tblStyleColBandSize w:val="1"/>
      <w:tblCellMar>
        <w:left w:w="115" w:type="dxa"/>
        <w:right w:w="115" w:type="dxa"/>
      </w:tblCellMar>
    </w:tblPr>
    <w:tcPr>
      <w:shd w:val="clear" w:color="auto" w:fill="FBE5D5"/>
    </w:tcPr>
  </w:style>
  <w:style w:type="table" w:customStyle="1" w:styleId="affe">
    <w:basedOn w:val="TableNormal3"/>
    <w:tblPr>
      <w:tblStyleRowBandSize w:val="1"/>
      <w:tblStyleColBandSize w:val="1"/>
      <w:tblCellMar>
        <w:left w:w="115" w:type="dxa"/>
        <w:right w:w="115" w:type="dxa"/>
      </w:tblCellMar>
    </w:tblPr>
    <w:tcPr>
      <w:shd w:val="clear" w:color="auto" w:fill="FBE5D5"/>
    </w:tcPr>
  </w:style>
  <w:style w:type="table" w:customStyle="1" w:styleId="afff">
    <w:basedOn w:val="TableNormal3"/>
    <w:tblPr>
      <w:tblStyleRowBandSize w:val="1"/>
      <w:tblStyleColBandSize w:val="1"/>
      <w:tblCellMar>
        <w:left w:w="115" w:type="dxa"/>
        <w:right w:w="115" w:type="dxa"/>
      </w:tblCellMar>
    </w:tblPr>
    <w:tcPr>
      <w:shd w:val="clear" w:color="auto" w:fill="FBE5D5"/>
    </w:tcPr>
  </w:style>
  <w:style w:type="table" w:customStyle="1" w:styleId="afff0">
    <w:basedOn w:val="TableNormal3"/>
    <w:tblPr>
      <w:tblStyleRowBandSize w:val="1"/>
      <w:tblStyleColBandSize w:val="1"/>
      <w:tblCellMar>
        <w:left w:w="115" w:type="dxa"/>
        <w:right w:w="115" w:type="dxa"/>
      </w:tblCellMar>
    </w:tblPr>
    <w:tcPr>
      <w:shd w:val="clear" w:color="auto" w:fill="FBE5D5"/>
    </w:tcPr>
  </w:style>
  <w:style w:type="table" w:customStyle="1" w:styleId="afff1">
    <w:basedOn w:val="TableNormal3"/>
    <w:tblPr>
      <w:tblStyleRowBandSize w:val="1"/>
      <w:tblStyleColBandSize w:val="1"/>
      <w:tblCellMar>
        <w:left w:w="115" w:type="dxa"/>
        <w:right w:w="115" w:type="dxa"/>
      </w:tblCellMar>
    </w:tblPr>
    <w:tcPr>
      <w:shd w:val="clear" w:color="auto" w:fill="FBE5D5"/>
    </w:tcPr>
  </w:style>
  <w:style w:type="table" w:customStyle="1" w:styleId="afff2">
    <w:basedOn w:val="TableNormal3"/>
    <w:tblPr>
      <w:tblStyleRowBandSize w:val="1"/>
      <w:tblStyleColBandSize w:val="1"/>
      <w:tblCellMar>
        <w:left w:w="115" w:type="dxa"/>
        <w:right w:w="115" w:type="dxa"/>
      </w:tblCellMar>
    </w:tblPr>
    <w:tcPr>
      <w:shd w:val="clear" w:color="auto" w:fill="FBE5D5"/>
    </w:tcPr>
  </w:style>
  <w:style w:type="table" w:customStyle="1" w:styleId="afff3">
    <w:basedOn w:val="TableNormal3"/>
    <w:tblPr>
      <w:tblStyleRowBandSize w:val="1"/>
      <w:tblStyleColBandSize w:val="1"/>
      <w:tblCellMar>
        <w:left w:w="115" w:type="dxa"/>
        <w:right w:w="115" w:type="dxa"/>
      </w:tblCellMar>
    </w:tblPr>
    <w:tcPr>
      <w:shd w:val="clear" w:color="auto" w:fill="FBE5D5"/>
    </w:tcPr>
  </w:style>
  <w:style w:type="table" w:customStyle="1" w:styleId="afff4">
    <w:basedOn w:val="TableNormal3"/>
    <w:tblPr>
      <w:tblStyleRowBandSize w:val="1"/>
      <w:tblStyleColBandSize w:val="1"/>
      <w:tblCellMar>
        <w:left w:w="115" w:type="dxa"/>
        <w:right w:w="115" w:type="dxa"/>
      </w:tblCellMar>
    </w:tblPr>
    <w:tcPr>
      <w:shd w:val="clear" w:color="auto" w:fill="FBE5D5"/>
    </w:tcPr>
  </w:style>
  <w:style w:type="table" w:customStyle="1" w:styleId="afff5">
    <w:basedOn w:val="TableNormal3"/>
    <w:tblPr>
      <w:tblStyleRowBandSize w:val="1"/>
      <w:tblStyleColBandSize w:val="1"/>
      <w:tblCellMar>
        <w:left w:w="115" w:type="dxa"/>
        <w:right w:w="115" w:type="dxa"/>
      </w:tblCellMar>
    </w:tblPr>
    <w:tcPr>
      <w:shd w:val="clear" w:color="auto" w:fill="FBE5D5"/>
    </w:tcPr>
  </w:style>
  <w:style w:type="table" w:customStyle="1" w:styleId="afff6">
    <w:basedOn w:val="TableNormal3"/>
    <w:tblPr>
      <w:tblStyleRowBandSize w:val="1"/>
      <w:tblStyleColBandSize w:val="1"/>
      <w:tblCellMar>
        <w:left w:w="115" w:type="dxa"/>
        <w:right w:w="115" w:type="dxa"/>
      </w:tblCellMar>
    </w:tblPr>
    <w:tcPr>
      <w:shd w:val="clear" w:color="auto" w:fill="FBE5D5"/>
    </w:tcPr>
  </w:style>
  <w:style w:type="table" w:customStyle="1" w:styleId="afff7">
    <w:basedOn w:val="TableNormal3"/>
    <w:tblPr>
      <w:tblStyleRowBandSize w:val="1"/>
      <w:tblStyleColBandSize w:val="1"/>
      <w:tblCellMar>
        <w:left w:w="115" w:type="dxa"/>
        <w:right w:w="115" w:type="dxa"/>
      </w:tblCellMar>
    </w:tblPr>
    <w:tcPr>
      <w:shd w:val="clear" w:color="auto" w:fill="FBE5D5"/>
    </w:tcPr>
  </w:style>
  <w:style w:type="table" w:customStyle="1" w:styleId="afff8">
    <w:basedOn w:val="TableNormal3"/>
    <w:tblPr>
      <w:tblStyleRowBandSize w:val="1"/>
      <w:tblStyleColBandSize w:val="1"/>
      <w:tblCellMar>
        <w:left w:w="115" w:type="dxa"/>
        <w:right w:w="115" w:type="dxa"/>
      </w:tblCellMar>
    </w:tblPr>
    <w:tcPr>
      <w:shd w:val="clear" w:color="auto" w:fill="FBE5D5"/>
    </w:tcPr>
  </w:style>
  <w:style w:type="table" w:customStyle="1" w:styleId="afff9">
    <w:basedOn w:val="TableNormal3"/>
    <w:tblPr>
      <w:tblStyleRowBandSize w:val="1"/>
      <w:tblStyleColBandSize w:val="1"/>
      <w:tblCellMar>
        <w:left w:w="115" w:type="dxa"/>
        <w:right w:w="115" w:type="dxa"/>
      </w:tblCellMar>
    </w:tblPr>
    <w:tcPr>
      <w:shd w:val="clear" w:color="auto" w:fill="FBE5D5"/>
    </w:tcPr>
  </w:style>
  <w:style w:type="table" w:customStyle="1" w:styleId="afffa">
    <w:basedOn w:val="TableNormal3"/>
    <w:tblPr>
      <w:tblStyleRowBandSize w:val="1"/>
      <w:tblStyleColBandSize w:val="1"/>
      <w:tblCellMar>
        <w:left w:w="115" w:type="dxa"/>
        <w:right w:w="115" w:type="dxa"/>
      </w:tblCellMar>
    </w:tblPr>
    <w:tcPr>
      <w:shd w:val="clear" w:color="auto" w:fill="FBE5D5"/>
    </w:tcPr>
  </w:style>
  <w:style w:type="table" w:customStyle="1" w:styleId="afffb">
    <w:basedOn w:val="TableNormal3"/>
    <w:tblPr>
      <w:tblStyleRowBandSize w:val="1"/>
      <w:tblStyleColBandSize w:val="1"/>
      <w:tblCellMar>
        <w:left w:w="115" w:type="dxa"/>
        <w:right w:w="115" w:type="dxa"/>
      </w:tblCellMar>
    </w:tblPr>
    <w:tcPr>
      <w:shd w:val="clear" w:color="auto" w:fill="FBE5D5"/>
    </w:tcPr>
  </w:style>
  <w:style w:type="table" w:customStyle="1" w:styleId="afffc">
    <w:basedOn w:val="TableNormal3"/>
    <w:tblPr>
      <w:tblStyleRowBandSize w:val="1"/>
      <w:tblStyleColBandSize w:val="1"/>
      <w:tblCellMar>
        <w:left w:w="115" w:type="dxa"/>
        <w:right w:w="115" w:type="dxa"/>
      </w:tblCellMar>
    </w:tblPr>
    <w:tcPr>
      <w:shd w:val="clear" w:color="auto" w:fill="FBE5D5"/>
    </w:tcPr>
  </w:style>
  <w:style w:type="table" w:customStyle="1" w:styleId="afffd">
    <w:basedOn w:val="TableNormal3"/>
    <w:tblPr>
      <w:tblStyleRowBandSize w:val="1"/>
      <w:tblStyleColBandSize w:val="1"/>
      <w:tblCellMar>
        <w:left w:w="115" w:type="dxa"/>
        <w:right w:w="115" w:type="dxa"/>
      </w:tblCellMar>
    </w:tblPr>
    <w:tcPr>
      <w:shd w:val="clear" w:color="auto" w:fill="FBE5D5"/>
    </w:tcPr>
  </w:style>
  <w:style w:type="table" w:customStyle="1" w:styleId="afffe">
    <w:basedOn w:val="TableNormal3"/>
    <w:tblPr>
      <w:tblStyleRowBandSize w:val="1"/>
      <w:tblStyleColBandSize w:val="1"/>
      <w:tblCellMar>
        <w:left w:w="115" w:type="dxa"/>
        <w:right w:w="115" w:type="dxa"/>
      </w:tblCellMar>
    </w:tblPr>
    <w:tcPr>
      <w:shd w:val="clear" w:color="auto" w:fill="FBE5D5"/>
    </w:tcPr>
  </w:style>
  <w:style w:type="table" w:customStyle="1" w:styleId="affff">
    <w:basedOn w:val="TableNormal3"/>
    <w:tblPr>
      <w:tblStyleRowBandSize w:val="1"/>
      <w:tblStyleColBandSize w:val="1"/>
      <w:tblCellMar>
        <w:left w:w="115" w:type="dxa"/>
        <w:right w:w="115" w:type="dxa"/>
      </w:tblCellMar>
    </w:tblPr>
    <w:tcPr>
      <w:shd w:val="clear" w:color="auto" w:fill="FBE5D5"/>
    </w:tcPr>
  </w:style>
  <w:style w:type="table" w:customStyle="1" w:styleId="affff0">
    <w:basedOn w:val="TableNormal3"/>
    <w:tblPr>
      <w:tblStyleRowBandSize w:val="1"/>
      <w:tblStyleColBandSize w:val="1"/>
      <w:tblCellMar>
        <w:left w:w="115" w:type="dxa"/>
        <w:right w:w="115" w:type="dxa"/>
      </w:tblCellMar>
    </w:tblPr>
    <w:tcPr>
      <w:shd w:val="clear" w:color="auto" w:fill="FBE5D5"/>
    </w:tcPr>
  </w:style>
  <w:style w:type="table" w:customStyle="1" w:styleId="affff1">
    <w:basedOn w:val="TableNormal3"/>
    <w:tblPr>
      <w:tblStyleRowBandSize w:val="1"/>
      <w:tblStyleColBandSize w:val="1"/>
      <w:tblCellMar>
        <w:left w:w="115" w:type="dxa"/>
        <w:right w:w="115" w:type="dxa"/>
      </w:tblCellMar>
    </w:tblPr>
    <w:tcPr>
      <w:shd w:val="clear" w:color="auto" w:fill="FBE5D5"/>
    </w:tcPr>
  </w:style>
  <w:style w:type="table" w:customStyle="1" w:styleId="affff2">
    <w:basedOn w:val="TableNormal3"/>
    <w:tblPr>
      <w:tblStyleRowBandSize w:val="1"/>
      <w:tblStyleColBandSize w:val="1"/>
      <w:tblCellMar>
        <w:left w:w="115" w:type="dxa"/>
        <w:right w:w="115" w:type="dxa"/>
      </w:tblCellMar>
    </w:tblPr>
    <w:tcPr>
      <w:shd w:val="clear" w:color="auto" w:fill="FBE5D5"/>
    </w:tcPr>
  </w:style>
  <w:style w:type="table" w:customStyle="1" w:styleId="affff3">
    <w:basedOn w:val="TableNormal3"/>
    <w:tblPr>
      <w:tblStyleRowBandSize w:val="1"/>
      <w:tblStyleColBandSize w:val="1"/>
      <w:tblCellMar>
        <w:left w:w="115" w:type="dxa"/>
        <w:right w:w="115" w:type="dxa"/>
      </w:tblCellMar>
    </w:tblPr>
    <w:tcPr>
      <w:shd w:val="clear" w:color="auto" w:fill="FBE5D5"/>
    </w:tcPr>
  </w:style>
  <w:style w:type="table" w:customStyle="1" w:styleId="affff4">
    <w:basedOn w:val="TableNormal3"/>
    <w:tblPr>
      <w:tblStyleRowBandSize w:val="1"/>
      <w:tblStyleColBandSize w:val="1"/>
      <w:tblCellMar>
        <w:left w:w="115" w:type="dxa"/>
        <w:right w:w="115" w:type="dxa"/>
      </w:tblCellMar>
    </w:tblPr>
    <w:tcPr>
      <w:shd w:val="clear" w:color="auto" w:fill="FBE5D5"/>
    </w:tcPr>
  </w:style>
  <w:style w:type="table" w:customStyle="1" w:styleId="affff5">
    <w:basedOn w:val="TableNormal3"/>
    <w:tblPr>
      <w:tblStyleRowBandSize w:val="1"/>
      <w:tblStyleColBandSize w:val="1"/>
      <w:tblCellMar>
        <w:left w:w="115" w:type="dxa"/>
        <w:right w:w="115" w:type="dxa"/>
      </w:tblCellMar>
    </w:tblPr>
    <w:tcPr>
      <w:shd w:val="clear" w:color="auto" w:fill="FBE5D5"/>
    </w:tcPr>
  </w:style>
  <w:style w:type="table" w:customStyle="1" w:styleId="affff6">
    <w:basedOn w:val="TableNormal3"/>
    <w:tblPr>
      <w:tblStyleRowBandSize w:val="1"/>
      <w:tblStyleColBandSize w:val="1"/>
      <w:tblCellMar>
        <w:left w:w="115" w:type="dxa"/>
        <w:right w:w="115" w:type="dxa"/>
      </w:tblCellMar>
    </w:tblPr>
    <w:tcPr>
      <w:shd w:val="clear" w:color="auto" w:fill="FBE5D5"/>
    </w:tcPr>
  </w:style>
  <w:style w:type="table" w:customStyle="1" w:styleId="affff7">
    <w:basedOn w:val="TableNormal3"/>
    <w:tblPr>
      <w:tblStyleRowBandSize w:val="1"/>
      <w:tblStyleColBandSize w:val="1"/>
      <w:tblCellMar>
        <w:left w:w="115" w:type="dxa"/>
        <w:right w:w="115" w:type="dxa"/>
      </w:tblCellMar>
    </w:tblPr>
    <w:tcPr>
      <w:shd w:val="clear" w:color="auto" w:fill="FBE5D5"/>
    </w:tcPr>
  </w:style>
  <w:style w:type="table" w:customStyle="1" w:styleId="affff8">
    <w:basedOn w:val="TableNormal3"/>
    <w:tblPr>
      <w:tblStyleRowBandSize w:val="1"/>
      <w:tblStyleColBandSize w:val="1"/>
      <w:tblCellMar>
        <w:left w:w="115" w:type="dxa"/>
        <w:right w:w="115" w:type="dxa"/>
      </w:tblCellMar>
    </w:tblPr>
    <w:tcPr>
      <w:shd w:val="clear" w:color="auto" w:fill="FBE5D5"/>
    </w:tcPr>
  </w:style>
  <w:style w:type="table" w:customStyle="1" w:styleId="affff9">
    <w:basedOn w:val="TableNormal3"/>
    <w:tblPr>
      <w:tblStyleRowBandSize w:val="1"/>
      <w:tblStyleColBandSize w:val="1"/>
      <w:tblCellMar>
        <w:left w:w="115" w:type="dxa"/>
        <w:right w:w="115" w:type="dxa"/>
      </w:tblCellMar>
    </w:tblPr>
    <w:tcPr>
      <w:shd w:val="clear" w:color="auto" w:fill="FBE5D5"/>
    </w:tcPr>
  </w:style>
  <w:style w:type="table" w:customStyle="1" w:styleId="affffa">
    <w:basedOn w:val="TableNormal3"/>
    <w:tblPr>
      <w:tblStyleRowBandSize w:val="1"/>
      <w:tblStyleColBandSize w:val="1"/>
      <w:tblCellMar>
        <w:left w:w="115" w:type="dxa"/>
        <w:right w:w="115" w:type="dxa"/>
      </w:tblCellMar>
    </w:tblPr>
    <w:tcPr>
      <w:shd w:val="clear" w:color="auto" w:fill="FBE5D5"/>
    </w:tcPr>
  </w:style>
  <w:style w:type="table" w:customStyle="1" w:styleId="affffb">
    <w:basedOn w:val="TableNormal3"/>
    <w:tblPr>
      <w:tblStyleRowBandSize w:val="1"/>
      <w:tblStyleColBandSize w:val="1"/>
      <w:tblCellMar>
        <w:left w:w="115" w:type="dxa"/>
        <w:right w:w="115" w:type="dxa"/>
      </w:tblCellMar>
    </w:tblPr>
    <w:tcPr>
      <w:shd w:val="clear" w:color="auto" w:fill="FBE5D5"/>
    </w:tcPr>
  </w:style>
  <w:style w:type="table" w:customStyle="1" w:styleId="affffc">
    <w:basedOn w:val="TableNormal2"/>
    <w:tblPr>
      <w:tblStyleRowBandSize w:val="1"/>
      <w:tblStyleColBandSize w:val="1"/>
      <w:tblCellMar>
        <w:left w:w="115" w:type="dxa"/>
        <w:right w:w="115" w:type="dxa"/>
      </w:tblCellMar>
    </w:tblPr>
    <w:tcPr>
      <w:shd w:val="clear" w:color="auto" w:fill="FBE5D5"/>
    </w:tcPr>
  </w:style>
  <w:style w:type="table" w:customStyle="1" w:styleId="affffd">
    <w:basedOn w:val="TableNormal2"/>
    <w:tblPr>
      <w:tblStyleRowBandSize w:val="1"/>
      <w:tblStyleColBandSize w:val="1"/>
      <w:tblCellMar>
        <w:left w:w="115" w:type="dxa"/>
        <w:right w:w="115" w:type="dxa"/>
      </w:tblCellMar>
    </w:tblPr>
    <w:tcPr>
      <w:shd w:val="clear" w:color="auto" w:fill="FBE5D5"/>
    </w:tcPr>
  </w:style>
  <w:style w:type="table" w:customStyle="1" w:styleId="affffe">
    <w:basedOn w:val="TableNormal2"/>
    <w:tblPr>
      <w:tblStyleRowBandSize w:val="1"/>
      <w:tblStyleColBandSize w:val="1"/>
      <w:tblCellMar>
        <w:left w:w="115" w:type="dxa"/>
        <w:right w:w="115" w:type="dxa"/>
      </w:tblCellMar>
    </w:tblPr>
    <w:tcPr>
      <w:shd w:val="clear" w:color="auto" w:fill="FBE5D5"/>
    </w:tcPr>
  </w:style>
  <w:style w:type="table" w:customStyle="1" w:styleId="afffff">
    <w:basedOn w:val="TableNormal2"/>
    <w:tblPr>
      <w:tblStyleRowBandSize w:val="1"/>
      <w:tblStyleColBandSize w:val="1"/>
      <w:tblCellMar>
        <w:left w:w="115" w:type="dxa"/>
        <w:right w:w="115" w:type="dxa"/>
      </w:tblCellMar>
    </w:tblPr>
    <w:tcPr>
      <w:shd w:val="clear" w:color="auto" w:fill="FBE5D5"/>
    </w:tcPr>
  </w:style>
  <w:style w:type="table" w:customStyle="1" w:styleId="afffff0">
    <w:basedOn w:val="TableNormal2"/>
    <w:tblPr>
      <w:tblStyleRowBandSize w:val="1"/>
      <w:tblStyleColBandSize w:val="1"/>
      <w:tblCellMar>
        <w:left w:w="115" w:type="dxa"/>
        <w:right w:w="115" w:type="dxa"/>
      </w:tblCellMar>
    </w:tblPr>
    <w:tcPr>
      <w:shd w:val="clear" w:color="auto" w:fill="FBE5D5"/>
    </w:tcPr>
  </w:style>
  <w:style w:type="table" w:customStyle="1" w:styleId="afffff1">
    <w:basedOn w:val="TableNormal2"/>
    <w:tblPr>
      <w:tblStyleRowBandSize w:val="1"/>
      <w:tblStyleColBandSize w:val="1"/>
      <w:tblCellMar>
        <w:left w:w="115" w:type="dxa"/>
        <w:right w:w="115" w:type="dxa"/>
      </w:tblCellMar>
    </w:tblPr>
    <w:tcPr>
      <w:shd w:val="clear" w:color="auto" w:fill="FBE5D5"/>
    </w:tcPr>
  </w:style>
  <w:style w:type="table" w:customStyle="1" w:styleId="afffff2">
    <w:basedOn w:val="TableNormal2"/>
    <w:tblPr>
      <w:tblStyleRowBandSize w:val="1"/>
      <w:tblStyleColBandSize w:val="1"/>
      <w:tblCellMar>
        <w:left w:w="115" w:type="dxa"/>
        <w:right w:w="115" w:type="dxa"/>
      </w:tblCellMar>
    </w:tblPr>
    <w:tcPr>
      <w:shd w:val="clear" w:color="auto" w:fill="FBE5D5"/>
    </w:tcPr>
  </w:style>
  <w:style w:type="table" w:customStyle="1" w:styleId="afffff3">
    <w:basedOn w:val="TableNormal2"/>
    <w:tblPr>
      <w:tblStyleRowBandSize w:val="1"/>
      <w:tblStyleColBandSize w:val="1"/>
      <w:tblCellMar>
        <w:left w:w="115" w:type="dxa"/>
        <w:right w:w="115" w:type="dxa"/>
      </w:tblCellMar>
    </w:tblPr>
    <w:tcPr>
      <w:shd w:val="clear" w:color="auto" w:fill="FBE5D5"/>
    </w:tcPr>
  </w:style>
  <w:style w:type="table" w:customStyle="1" w:styleId="afffff4">
    <w:basedOn w:val="TableNormal2"/>
    <w:tblPr>
      <w:tblStyleRowBandSize w:val="1"/>
      <w:tblStyleColBandSize w:val="1"/>
      <w:tblCellMar>
        <w:left w:w="115" w:type="dxa"/>
        <w:right w:w="115" w:type="dxa"/>
      </w:tblCellMar>
    </w:tblPr>
    <w:tcPr>
      <w:shd w:val="clear" w:color="auto" w:fill="FBE5D5"/>
    </w:tcPr>
  </w:style>
  <w:style w:type="table" w:customStyle="1" w:styleId="afffff5">
    <w:basedOn w:val="TableNormal2"/>
    <w:tblPr>
      <w:tblStyleRowBandSize w:val="1"/>
      <w:tblStyleColBandSize w:val="1"/>
      <w:tblCellMar>
        <w:left w:w="115" w:type="dxa"/>
        <w:right w:w="115" w:type="dxa"/>
      </w:tblCellMar>
    </w:tblPr>
    <w:tcPr>
      <w:shd w:val="clear" w:color="auto" w:fill="FBE5D5"/>
    </w:tcPr>
  </w:style>
  <w:style w:type="table" w:customStyle="1" w:styleId="afffff6">
    <w:basedOn w:val="TableNormal2"/>
    <w:tblPr>
      <w:tblStyleRowBandSize w:val="1"/>
      <w:tblStyleColBandSize w:val="1"/>
      <w:tblCellMar>
        <w:left w:w="115" w:type="dxa"/>
        <w:right w:w="115" w:type="dxa"/>
      </w:tblCellMar>
    </w:tblPr>
    <w:tcPr>
      <w:shd w:val="clear" w:color="auto" w:fill="FBE5D5"/>
    </w:tcPr>
  </w:style>
  <w:style w:type="table" w:customStyle="1" w:styleId="afffff7">
    <w:basedOn w:val="TableNormal2"/>
    <w:tblPr>
      <w:tblStyleRowBandSize w:val="1"/>
      <w:tblStyleColBandSize w:val="1"/>
      <w:tblCellMar>
        <w:left w:w="115" w:type="dxa"/>
        <w:right w:w="115" w:type="dxa"/>
      </w:tblCellMar>
    </w:tblPr>
    <w:tcPr>
      <w:shd w:val="clear" w:color="auto" w:fill="FBE5D5"/>
    </w:tcPr>
  </w:style>
  <w:style w:type="table" w:customStyle="1" w:styleId="afffff8">
    <w:basedOn w:val="TableNormal2"/>
    <w:tblPr>
      <w:tblStyleRowBandSize w:val="1"/>
      <w:tblStyleColBandSize w:val="1"/>
      <w:tblCellMar>
        <w:left w:w="115" w:type="dxa"/>
        <w:right w:w="115" w:type="dxa"/>
      </w:tblCellMar>
    </w:tblPr>
    <w:tcPr>
      <w:shd w:val="clear" w:color="auto" w:fill="FBE5D5"/>
    </w:tcPr>
  </w:style>
  <w:style w:type="table" w:customStyle="1" w:styleId="afffff9">
    <w:basedOn w:val="TableNormal2"/>
    <w:tblPr>
      <w:tblStyleRowBandSize w:val="1"/>
      <w:tblStyleColBandSize w:val="1"/>
      <w:tblCellMar>
        <w:left w:w="115" w:type="dxa"/>
        <w:right w:w="115" w:type="dxa"/>
      </w:tblCellMar>
    </w:tblPr>
    <w:tcPr>
      <w:shd w:val="clear" w:color="auto" w:fill="FBE5D5"/>
    </w:tcPr>
  </w:style>
  <w:style w:type="table" w:customStyle="1" w:styleId="afffffa">
    <w:basedOn w:val="TableNormal2"/>
    <w:tblPr>
      <w:tblStyleRowBandSize w:val="1"/>
      <w:tblStyleColBandSize w:val="1"/>
      <w:tblCellMar>
        <w:left w:w="115" w:type="dxa"/>
        <w:right w:w="115" w:type="dxa"/>
      </w:tblCellMar>
    </w:tblPr>
    <w:tcPr>
      <w:shd w:val="clear" w:color="auto" w:fill="FBE5D5"/>
    </w:tcPr>
  </w:style>
  <w:style w:type="table" w:customStyle="1" w:styleId="afffffb">
    <w:basedOn w:val="TableNormal2"/>
    <w:tblPr>
      <w:tblStyleRowBandSize w:val="1"/>
      <w:tblStyleColBandSize w:val="1"/>
      <w:tblCellMar>
        <w:left w:w="115" w:type="dxa"/>
        <w:right w:w="115" w:type="dxa"/>
      </w:tblCellMar>
    </w:tblPr>
    <w:tcPr>
      <w:shd w:val="clear" w:color="auto" w:fill="FBE5D5"/>
    </w:tcPr>
  </w:style>
  <w:style w:type="table" w:customStyle="1" w:styleId="afffffc">
    <w:basedOn w:val="TableNormal2"/>
    <w:tblPr>
      <w:tblStyleRowBandSize w:val="1"/>
      <w:tblStyleColBandSize w:val="1"/>
      <w:tblCellMar>
        <w:left w:w="115" w:type="dxa"/>
        <w:right w:w="115" w:type="dxa"/>
      </w:tblCellMar>
    </w:tblPr>
    <w:tcPr>
      <w:shd w:val="clear" w:color="auto" w:fill="FBE5D5"/>
    </w:tcPr>
  </w:style>
  <w:style w:type="table" w:customStyle="1" w:styleId="afffffd">
    <w:basedOn w:val="TableNormal2"/>
    <w:tblPr>
      <w:tblStyleRowBandSize w:val="1"/>
      <w:tblStyleColBandSize w:val="1"/>
      <w:tblCellMar>
        <w:left w:w="115" w:type="dxa"/>
        <w:right w:w="115" w:type="dxa"/>
      </w:tblCellMar>
    </w:tblPr>
    <w:tcPr>
      <w:shd w:val="clear" w:color="auto" w:fill="FBE5D5"/>
    </w:tcPr>
  </w:style>
  <w:style w:type="table" w:customStyle="1" w:styleId="afffffe">
    <w:basedOn w:val="TableNormal2"/>
    <w:tblPr>
      <w:tblStyleRowBandSize w:val="1"/>
      <w:tblStyleColBandSize w:val="1"/>
      <w:tblCellMar>
        <w:left w:w="115" w:type="dxa"/>
        <w:right w:w="115" w:type="dxa"/>
      </w:tblCellMar>
    </w:tblPr>
    <w:tcPr>
      <w:shd w:val="clear" w:color="auto" w:fill="FBE5D5"/>
    </w:tcPr>
  </w:style>
  <w:style w:type="table" w:customStyle="1" w:styleId="affffff">
    <w:basedOn w:val="TableNormal2"/>
    <w:tblPr>
      <w:tblStyleRowBandSize w:val="1"/>
      <w:tblStyleColBandSize w:val="1"/>
      <w:tblCellMar>
        <w:left w:w="115" w:type="dxa"/>
        <w:right w:w="115" w:type="dxa"/>
      </w:tblCellMar>
    </w:tblPr>
    <w:tcPr>
      <w:shd w:val="clear" w:color="auto" w:fill="FBE5D5"/>
    </w:tcPr>
  </w:style>
  <w:style w:type="table" w:customStyle="1" w:styleId="affffff0">
    <w:basedOn w:val="TableNormal2"/>
    <w:tblPr>
      <w:tblStyleRowBandSize w:val="1"/>
      <w:tblStyleColBandSize w:val="1"/>
      <w:tblCellMar>
        <w:left w:w="115" w:type="dxa"/>
        <w:right w:w="115" w:type="dxa"/>
      </w:tblCellMar>
    </w:tblPr>
    <w:tcPr>
      <w:shd w:val="clear" w:color="auto" w:fill="FBE5D5"/>
    </w:tcPr>
  </w:style>
  <w:style w:type="table" w:customStyle="1" w:styleId="affffff1">
    <w:basedOn w:val="TableNormal2"/>
    <w:tblPr>
      <w:tblStyleRowBandSize w:val="1"/>
      <w:tblStyleColBandSize w:val="1"/>
      <w:tblCellMar>
        <w:left w:w="115" w:type="dxa"/>
        <w:right w:w="115" w:type="dxa"/>
      </w:tblCellMar>
    </w:tblPr>
    <w:tcPr>
      <w:shd w:val="clear" w:color="auto" w:fill="FBE5D5"/>
    </w:tcPr>
  </w:style>
  <w:style w:type="table" w:customStyle="1" w:styleId="affffff2">
    <w:basedOn w:val="TableNormal2"/>
    <w:tblPr>
      <w:tblStyleRowBandSize w:val="1"/>
      <w:tblStyleColBandSize w:val="1"/>
      <w:tblCellMar>
        <w:left w:w="115" w:type="dxa"/>
        <w:right w:w="115" w:type="dxa"/>
      </w:tblCellMar>
    </w:tblPr>
    <w:tcPr>
      <w:shd w:val="clear" w:color="auto" w:fill="FBE5D5"/>
    </w:tcPr>
  </w:style>
  <w:style w:type="table" w:customStyle="1" w:styleId="affffff3">
    <w:basedOn w:val="TableNormal2"/>
    <w:tblPr>
      <w:tblStyleRowBandSize w:val="1"/>
      <w:tblStyleColBandSize w:val="1"/>
      <w:tblCellMar>
        <w:left w:w="115" w:type="dxa"/>
        <w:right w:w="115" w:type="dxa"/>
      </w:tblCellMar>
    </w:tblPr>
    <w:tcPr>
      <w:shd w:val="clear" w:color="auto" w:fill="FBE5D5"/>
    </w:tcPr>
  </w:style>
  <w:style w:type="table" w:customStyle="1" w:styleId="affffff4">
    <w:basedOn w:val="TableNormal2"/>
    <w:tblPr>
      <w:tblStyleRowBandSize w:val="1"/>
      <w:tblStyleColBandSize w:val="1"/>
      <w:tblCellMar>
        <w:left w:w="115" w:type="dxa"/>
        <w:right w:w="115" w:type="dxa"/>
      </w:tblCellMar>
    </w:tblPr>
    <w:tcPr>
      <w:shd w:val="clear" w:color="auto" w:fill="FBE5D5"/>
    </w:tcPr>
  </w:style>
  <w:style w:type="table" w:customStyle="1" w:styleId="affffff5">
    <w:basedOn w:val="TableNormal2"/>
    <w:tblPr>
      <w:tblStyleRowBandSize w:val="1"/>
      <w:tblStyleColBandSize w:val="1"/>
      <w:tblCellMar>
        <w:left w:w="115" w:type="dxa"/>
        <w:right w:w="115" w:type="dxa"/>
      </w:tblCellMar>
    </w:tblPr>
    <w:tcPr>
      <w:shd w:val="clear" w:color="auto" w:fill="FBE5D5"/>
    </w:tcPr>
  </w:style>
  <w:style w:type="table" w:customStyle="1" w:styleId="affffff6">
    <w:basedOn w:val="TableNormal2"/>
    <w:tblPr>
      <w:tblStyleRowBandSize w:val="1"/>
      <w:tblStyleColBandSize w:val="1"/>
      <w:tblCellMar>
        <w:left w:w="115" w:type="dxa"/>
        <w:right w:w="115" w:type="dxa"/>
      </w:tblCellMar>
    </w:tblPr>
    <w:tcPr>
      <w:shd w:val="clear" w:color="auto" w:fill="FBE5D5"/>
    </w:tcPr>
  </w:style>
  <w:style w:type="table" w:customStyle="1" w:styleId="affffff7">
    <w:basedOn w:val="TableNormal2"/>
    <w:tblPr>
      <w:tblStyleRowBandSize w:val="1"/>
      <w:tblStyleColBandSize w:val="1"/>
      <w:tblCellMar>
        <w:left w:w="115" w:type="dxa"/>
        <w:right w:w="115" w:type="dxa"/>
      </w:tblCellMar>
    </w:tblPr>
    <w:tcPr>
      <w:shd w:val="clear" w:color="auto" w:fill="FBE5D5"/>
    </w:tcPr>
  </w:style>
  <w:style w:type="table" w:customStyle="1" w:styleId="affffff8">
    <w:basedOn w:val="TableNormal2"/>
    <w:tblPr>
      <w:tblStyleRowBandSize w:val="1"/>
      <w:tblStyleColBandSize w:val="1"/>
      <w:tblCellMar>
        <w:left w:w="115" w:type="dxa"/>
        <w:right w:w="115" w:type="dxa"/>
      </w:tblCellMar>
    </w:tblPr>
    <w:tcPr>
      <w:shd w:val="clear" w:color="auto" w:fill="FBE5D5"/>
    </w:tcPr>
  </w:style>
  <w:style w:type="table" w:customStyle="1" w:styleId="affffff9">
    <w:basedOn w:val="TableNormal2"/>
    <w:tblPr>
      <w:tblStyleRowBandSize w:val="1"/>
      <w:tblStyleColBandSize w:val="1"/>
      <w:tblCellMar>
        <w:left w:w="115" w:type="dxa"/>
        <w:right w:w="115" w:type="dxa"/>
      </w:tblCellMar>
    </w:tblPr>
    <w:tcPr>
      <w:shd w:val="clear" w:color="auto" w:fill="FBE5D5"/>
    </w:tcPr>
  </w:style>
  <w:style w:type="table" w:customStyle="1" w:styleId="affffffa">
    <w:basedOn w:val="TableNormal2"/>
    <w:tblPr>
      <w:tblStyleRowBandSize w:val="1"/>
      <w:tblStyleColBandSize w:val="1"/>
      <w:tblCellMar>
        <w:left w:w="115" w:type="dxa"/>
        <w:right w:w="115" w:type="dxa"/>
      </w:tblCellMar>
    </w:tblPr>
    <w:tcPr>
      <w:shd w:val="clear" w:color="auto" w:fill="FBE5D5"/>
    </w:tcPr>
  </w:style>
  <w:style w:type="numbering" w:customStyle="1" w:styleId="Bezlisty1">
    <w:name w:val="Bez listy1"/>
    <w:next w:val="Bezlisty"/>
    <w:uiPriority w:val="99"/>
    <w:semiHidden/>
    <w:unhideWhenUsed/>
    <w:rsid w:val="00742038"/>
  </w:style>
  <w:style w:type="character" w:customStyle="1" w:styleId="Nagwek4Znak">
    <w:name w:val="Nagłówek 4 Znak"/>
    <w:basedOn w:val="Domylnaczcionkaakapitu"/>
    <w:link w:val="Nagwek4"/>
    <w:uiPriority w:val="9"/>
    <w:rsid w:val="00C542E5"/>
    <w:rPr>
      <w:rFonts w:eastAsia="Times New Roman" w:cs="Times New Roman"/>
      <w:b/>
      <w:sz w:val="32"/>
      <w:szCs w:val="32"/>
    </w:rPr>
  </w:style>
  <w:style w:type="character" w:customStyle="1" w:styleId="Nagwek5Znak">
    <w:name w:val="Nagłówek 5 Znak"/>
    <w:basedOn w:val="Domylnaczcionkaakapitu"/>
    <w:link w:val="Nagwek5"/>
    <w:uiPriority w:val="9"/>
    <w:semiHidden/>
    <w:rsid w:val="00742038"/>
    <w:rPr>
      <w:rFonts w:eastAsia="Times New Roman" w:cs="Times New Roman"/>
      <w:b/>
      <w:sz w:val="22"/>
      <w:szCs w:val="22"/>
    </w:rPr>
  </w:style>
  <w:style w:type="character" w:customStyle="1" w:styleId="Nagwek6Znak">
    <w:name w:val="Nagłówek 6 Znak"/>
    <w:basedOn w:val="Domylnaczcionkaakapitu"/>
    <w:link w:val="Nagwek6"/>
    <w:uiPriority w:val="9"/>
    <w:semiHidden/>
    <w:rsid w:val="00742038"/>
    <w:rPr>
      <w:rFonts w:eastAsia="Times New Roman" w:cs="Times New Roman"/>
      <w:b/>
      <w:sz w:val="20"/>
      <w:szCs w:val="20"/>
    </w:rPr>
  </w:style>
  <w:style w:type="table" w:customStyle="1" w:styleId="TableNormal20">
    <w:name w:val="Table Normal2"/>
    <w:rsid w:val="00742038"/>
    <w:tblPr>
      <w:tblCellMar>
        <w:top w:w="0" w:type="dxa"/>
        <w:left w:w="0" w:type="dxa"/>
        <w:bottom w:w="0" w:type="dxa"/>
        <w:right w:w="0" w:type="dxa"/>
      </w:tblCellMar>
    </w:tblPr>
  </w:style>
  <w:style w:type="character" w:customStyle="1" w:styleId="TytuZnak">
    <w:name w:val="Tytuł Znak"/>
    <w:basedOn w:val="Domylnaczcionkaakapitu"/>
    <w:link w:val="Tytu"/>
    <w:uiPriority w:val="10"/>
    <w:rsid w:val="00742038"/>
    <w:rPr>
      <w:rFonts w:eastAsia="Times New Roman" w:cs="Times New Roman"/>
      <w:b/>
      <w:sz w:val="72"/>
      <w:szCs w:val="72"/>
    </w:rPr>
  </w:style>
  <w:style w:type="table" w:customStyle="1" w:styleId="Tabela-Siatka1">
    <w:name w:val="Tabela - Siatka1"/>
    <w:basedOn w:val="Standardowy"/>
    <w:next w:val="Tabela-Siatka"/>
    <w:uiPriority w:val="39"/>
    <w:rsid w:val="0074203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21">
    <w:name w:val="Tabela siatki 1 — jasna — akcent 21"/>
    <w:basedOn w:val="Standardowy"/>
    <w:next w:val="Tabelasiatki1jasnaakcent2"/>
    <w:uiPriority w:val="46"/>
    <w:rsid w:val="00742038"/>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siatki5ciemnaakcent21">
    <w:name w:val="Tabela siatki 5 — ciemna — akcent 21"/>
    <w:basedOn w:val="Standardowy"/>
    <w:next w:val="Tabelasiatki5ciemnaakcent2"/>
    <w:uiPriority w:val="50"/>
    <w:rsid w:val="00742038"/>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siatki31">
    <w:name w:val="Tabela siatki 31"/>
    <w:basedOn w:val="Standardowy"/>
    <w:next w:val="Tabelasiatki3"/>
    <w:uiPriority w:val="48"/>
    <w:rsid w:val="00742038"/>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PodtytuZnak">
    <w:name w:val="Podtytuł Znak"/>
    <w:basedOn w:val="Domylnaczcionkaakapitu"/>
    <w:link w:val="Podtytu"/>
    <w:uiPriority w:val="11"/>
    <w:rsid w:val="00742038"/>
    <w:rPr>
      <w:rFonts w:ascii="Georgia" w:eastAsia="Georgia" w:hAnsi="Georgia" w:cs="Georgia"/>
      <w:i/>
      <w:color w:val="666666"/>
      <w:sz w:val="48"/>
      <w:szCs w:val="48"/>
    </w:rPr>
  </w:style>
  <w:style w:type="table" w:customStyle="1" w:styleId="TableNormal11">
    <w:name w:val="Table Normal11"/>
    <w:rsid w:val="00742038"/>
    <w:tblPr>
      <w:tblCellMar>
        <w:top w:w="0" w:type="dxa"/>
        <w:left w:w="0" w:type="dxa"/>
        <w:bottom w:w="0" w:type="dxa"/>
        <w:right w:w="0" w:type="dxa"/>
      </w:tblCellMar>
    </w:tblPr>
  </w:style>
  <w:style w:type="table" w:customStyle="1" w:styleId="461">
    <w:name w:val="461"/>
    <w:basedOn w:val="Standardowy"/>
    <w:rsid w:val="00742038"/>
    <w:tblPr>
      <w:tblStyleRowBandSize w:val="1"/>
      <w:tblStyleColBandSize w:val="1"/>
      <w:tblCellMar>
        <w:left w:w="115" w:type="dxa"/>
        <w:right w:w="115" w:type="dxa"/>
      </w:tblCellMar>
    </w:tblPr>
    <w:tcPr>
      <w:shd w:val="clear" w:color="auto" w:fill="FBE5D5"/>
    </w:tcPr>
  </w:style>
  <w:style w:type="table" w:customStyle="1" w:styleId="451">
    <w:name w:val="451"/>
    <w:basedOn w:val="Standardowy"/>
    <w:rsid w:val="00742038"/>
    <w:tblPr>
      <w:tblStyleRowBandSize w:val="1"/>
      <w:tblStyleColBandSize w:val="1"/>
      <w:tblCellMar>
        <w:left w:w="115" w:type="dxa"/>
        <w:right w:w="115" w:type="dxa"/>
      </w:tblCellMar>
    </w:tblPr>
    <w:tcPr>
      <w:shd w:val="clear" w:color="auto" w:fill="FBE5D5"/>
    </w:tcPr>
  </w:style>
  <w:style w:type="table" w:customStyle="1" w:styleId="441">
    <w:name w:val="441"/>
    <w:basedOn w:val="Standardowy"/>
    <w:rsid w:val="00742038"/>
    <w:tblPr>
      <w:tblStyleRowBandSize w:val="1"/>
      <w:tblStyleColBandSize w:val="1"/>
      <w:tblCellMar>
        <w:left w:w="0" w:type="dxa"/>
        <w:right w:w="0" w:type="dxa"/>
      </w:tblCellMar>
    </w:tblPr>
  </w:style>
  <w:style w:type="table" w:customStyle="1" w:styleId="431">
    <w:name w:val="431"/>
    <w:basedOn w:val="Standardowy"/>
    <w:rsid w:val="00742038"/>
    <w:tblPr>
      <w:tblStyleRowBandSize w:val="1"/>
      <w:tblStyleColBandSize w:val="1"/>
      <w:tblCellMar>
        <w:left w:w="115" w:type="dxa"/>
        <w:right w:w="115" w:type="dxa"/>
      </w:tblCellMar>
    </w:tblPr>
    <w:tcPr>
      <w:shd w:val="clear" w:color="auto" w:fill="FBE5D5"/>
    </w:tcPr>
  </w:style>
  <w:style w:type="table" w:customStyle="1" w:styleId="421">
    <w:name w:val="421"/>
    <w:basedOn w:val="Standardowy"/>
    <w:rsid w:val="00742038"/>
    <w:tblPr>
      <w:tblStyleRowBandSize w:val="1"/>
      <w:tblStyleColBandSize w:val="1"/>
      <w:tblCellMar>
        <w:left w:w="115" w:type="dxa"/>
        <w:right w:w="115" w:type="dxa"/>
      </w:tblCellMar>
    </w:tblPr>
    <w:tcPr>
      <w:shd w:val="clear" w:color="auto" w:fill="FBE5D5"/>
    </w:tcPr>
  </w:style>
  <w:style w:type="table" w:customStyle="1" w:styleId="411">
    <w:name w:val="411"/>
    <w:basedOn w:val="Standardowy"/>
    <w:rsid w:val="00742038"/>
    <w:tblPr>
      <w:tblStyleRowBandSize w:val="1"/>
      <w:tblStyleColBandSize w:val="1"/>
      <w:tblCellMar>
        <w:left w:w="115" w:type="dxa"/>
        <w:right w:w="115" w:type="dxa"/>
      </w:tblCellMar>
    </w:tblPr>
    <w:tcPr>
      <w:shd w:val="clear" w:color="auto" w:fill="FBE5D5"/>
    </w:tcPr>
  </w:style>
  <w:style w:type="table" w:customStyle="1" w:styleId="401">
    <w:name w:val="401"/>
    <w:basedOn w:val="Standardowy"/>
    <w:rsid w:val="00742038"/>
    <w:tblPr>
      <w:tblStyleRowBandSize w:val="1"/>
      <w:tblStyleColBandSize w:val="1"/>
      <w:tblCellMar>
        <w:left w:w="115" w:type="dxa"/>
        <w:right w:w="115" w:type="dxa"/>
      </w:tblCellMar>
    </w:tblPr>
    <w:tcPr>
      <w:shd w:val="clear" w:color="auto" w:fill="FBE5D5"/>
    </w:tcPr>
  </w:style>
  <w:style w:type="table" w:customStyle="1" w:styleId="391">
    <w:name w:val="391"/>
    <w:basedOn w:val="Standardowy"/>
    <w:rsid w:val="00742038"/>
    <w:tblPr>
      <w:tblStyleRowBandSize w:val="1"/>
      <w:tblStyleColBandSize w:val="1"/>
      <w:tblCellMar>
        <w:left w:w="115" w:type="dxa"/>
        <w:right w:w="115" w:type="dxa"/>
      </w:tblCellMar>
    </w:tblPr>
    <w:tcPr>
      <w:shd w:val="clear" w:color="auto" w:fill="FBE5D5"/>
    </w:tcPr>
  </w:style>
  <w:style w:type="table" w:customStyle="1" w:styleId="381">
    <w:name w:val="381"/>
    <w:basedOn w:val="Standardowy"/>
    <w:rsid w:val="00742038"/>
    <w:tblPr>
      <w:tblStyleRowBandSize w:val="1"/>
      <w:tblStyleColBandSize w:val="1"/>
      <w:tblCellMar>
        <w:left w:w="115" w:type="dxa"/>
        <w:right w:w="115" w:type="dxa"/>
      </w:tblCellMar>
    </w:tblPr>
    <w:tcPr>
      <w:shd w:val="clear" w:color="auto" w:fill="FBE5D5"/>
    </w:tcPr>
  </w:style>
  <w:style w:type="table" w:customStyle="1" w:styleId="371">
    <w:name w:val="371"/>
    <w:basedOn w:val="Standardowy"/>
    <w:rsid w:val="00742038"/>
    <w:tblPr>
      <w:tblStyleRowBandSize w:val="1"/>
      <w:tblStyleColBandSize w:val="1"/>
      <w:tblCellMar>
        <w:left w:w="115" w:type="dxa"/>
        <w:right w:w="115" w:type="dxa"/>
      </w:tblCellMar>
    </w:tblPr>
    <w:tcPr>
      <w:shd w:val="clear" w:color="auto" w:fill="FBE5D5"/>
    </w:tcPr>
  </w:style>
  <w:style w:type="table" w:customStyle="1" w:styleId="361">
    <w:name w:val="361"/>
    <w:basedOn w:val="Standardowy"/>
    <w:rsid w:val="00742038"/>
    <w:tblPr>
      <w:tblStyleRowBandSize w:val="1"/>
      <w:tblStyleColBandSize w:val="1"/>
      <w:tblCellMar>
        <w:left w:w="115" w:type="dxa"/>
        <w:right w:w="115" w:type="dxa"/>
      </w:tblCellMar>
    </w:tblPr>
    <w:tcPr>
      <w:shd w:val="clear" w:color="auto" w:fill="FBE5D5"/>
    </w:tcPr>
  </w:style>
  <w:style w:type="table" w:customStyle="1" w:styleId="351">
    <w:name w:val="351"/>
    <w:basedOn w:val="Standardowy"/>
    <w:rsid w:val="00742038"/>
    <w:tblPr>
      <w:tblStyleRowBandSize w:val="1"/>
      <w:tblStyleColBandSize w:val="1"/>
      <w:tblCellMar>
        <w:left w:w="115" w:type="dxa"/>
        <w:right w:w="115" w:type="dxa"/>
      </w:tblCellMar>
    </w:tblPr>
    <w:tcPr>
      <w:shd w:val="clear" w:color="auto" w:fill="FBE5D5"/>
    </w:tcPr>
  </w:style>
  <w:style w:type="table" w:customStyle="1" w:styleId="341">
    <w:name w:val="341"/>
    <w:basedOn w:val="Standardowy"/>
    <w:rsid w:val="00742038"/>
    <w:tblPr>
      <w:tblStyleRowBandSize w:val="1"/>
      <w:tblStyleColBandSize w:val="1"/>
      <w:tblCellMar>
        <w:left w:w="115" w:type="dxa"/>
        <w:right w:w="115" w:type="dxa"/>
      </w:tblCellMar>
    </w:tblPr>
    <w:tcPr>
      <w:shd w:val="clear" w:color="auto" w:fill="FBE5D5"/>
    </w:tcPr>
  </w:style>
  <w:style w:type="table" w:customStyle="1" w:styleId="331">
    <w:name w:val="331"/>
    <w:basedOn w:val="Standardowy"/>
    <w:rsid w:val="00742038"/>
    <w:tblPr>
      <w:tblStyleRowBandSize w:val="1"/>
      <w:tblStyleColBandSize w:val="1"/>
      <w:tblCellMar>
        <w:left w:w="115" w:type="dxa"/>
        <w:right w:w="115" w:type="dxa"/>
      </w:tblCellMar>
    </w:tblPr>
    <w:tcPr>
      <w:shd w:val="clear" w:color="auto" w:fill="FBE5D5"/>
    </w:tcPr>
  </w:style>
  <w:style w:type="table" w:customStyle="1" w:styleId="321">
    <w:name w:val="321"/>
    <w:basedOn w:val="Standardowy"/>
    <w:rsid w:val="00742038"/>
    <w:tblPr>
      <w:tblStyleRowBandSize w:val="1"/>
      <w:tblStyleColBandSize w:val="1"/>
      <w:tblCellMar>
        <w:left w:w="115" w:type="dxa"/>
        <w:right w:w="115" w:type="dxa"/>
      </w:tblCellMar>
    </w:tblPr>
    <w:tcPr>
      <w:shd w:val="clear" w:color="auto" w:fill="FBE5D5"/>
    </w:tcPr>
  </w:style>
  <w:style w:type="table" w:customStyle="1" w:styleId="311">
    <w:name w:val="311"/>
    <w:basedOn w:val="Standardowy"/>
    <w:rsid w:val="00742038"/>
    <w:tblPr>
      <w:tblStyleRowBandSize w:val="1"/>
      <w:tblStyleColBandSize w:val="1"/>
      <w:tblCellMar>
        <w:left w:w="115" w:type="dxa"/>
        <w:right w:w="115" w:type="dxa"/>
      </w:tblCellMar>
    </w:tblPr>
    <w:tcPr>
      <w:shd w:val="clear" w:color="auto" w:fill="FBE5D5"/>
    </w:tcPr>
  </w:style>
  <w:style w:type="table" w:customStyle="1" w:styleId="301">
    <w:name w:val="301"/>
    <w:basedOn w:val="Standardowy"/>
    <w:rsid w:val="00742038"/>
    <w:tblPr>
      <w:tblStyleRowBandSize w:val="1"/>
      <w:tblStyleColBandSize w:val="1"/>
      <w:tblCellMar>
        <w:left w:w="115" w:type="dxa"/>
        <w:right w:w="115" w:type="dxa"/>
      </w:tblCellMar>
    </w:tblPr>
    <w:tcPr>
      <w:shd w:val="clear" w:color="auto" w:fill="FBE5D5"/>
    </w:tcPr>
  </w:style>
  <w:style w:type="table" w:customStyle="1" w:styleId="291">
    <w:name w:val="291"/>
    <w:basedOn w:val="Standardowy"/>
    <w:rsid w:val="00742038"/>
    <w:tblPr>
      <w:tblStyleRowBandSize w:val="1"/>
      <w:tblStyleColBandSize w:val="1"/>
      <w:tblCellMar>
        <w:left w:w="115" w:type="dxa"/>
        <w:right w:w="115" w:type="dxa"/>
      </w:tblCellMar>
    </w:tblPr>
    <w:tcPr>
      <w:shd w:val="clear" w:color="auto" w:fill="FBE5D5"/>
    </w:tcPr>
  </w:style>
  <w:style w:type="table" w:customStyle="1" w:styleId="281">
    <w:name w:val="281"/>
    <w:basedOn w:val="Standardowy"/>
    <w:rsid w:val="00742038"/>
    <w:tblPr>
      <w:tblStyleRowBandSize w:val="1"/>
      <w:tblStyleColBandSize w:val="1"/>
      <w:tblCellMar>
        <w:left w:w="115" w:type="dxa"/>
        <w:right w:w="115" w:type="dxa"/>
      </w:tblCellMar>
    </w:tblPr>
    <w:tcPr>
      <w:shd w:val="clear" w:color="auto" w:fill="FBE5D5"/>
    </w:tcPr>
  </w:style>
  <w:style w:type="table" w:customStyle="1" w:styleId="271">
    <w:name w:val="271"/>
    <w:basedOn w:val="Standardowy"/>
    <w:rsid w:val="00742038"/>
    <w:tblPr>
      <w:tblStyleRowBandSize w:val="1"/>
      <w:tblStyleColBandSize w:val="1"/>
      <w:tblCellMar>
        <w:left w:w="115" w:type="dxa"/>
        <w:right w:w="115" w:type="dxa"/>
      </w:tblCellMar>
    </w:tblPr>
    <w:tcPr>
      <w:shd w:val="clear" w:color="auto" w:fill="FBE5D5"/>
    </w:tcPr>
  </w:style>
  <w:style w:type="table" w:customStyle="1" w:styleId="261">
    <w:name w:val="261"/>
    <w:basedOn w:val="Standardowy"/>
    <w:rsid w:val="00742038"/>
    <w:tblPr>
      <w:tblStyleRowBandSize w:val="1"/>
      <w:tblStyleColBandSize w:val="1"/>
      <w:tblCellMar>
        <w:left w:w="115" w:type="dxa"/>
        <w:right w:w="115" w:type="dxa"/>
      </w:tblCellMar>
    </w:tblPr>
    <w:tcPr>
      <w:shd w:val="clear" w:color="auto" w:fill="FBE5D5"/>
    </w:tcPr>
  </w:style>
  <w:style w:type="table" w:customStyle="1" w:styleId="251">
    <w:name w:val="251"/>
    <w:basedOn w:val="Standardowy"/>
    <w:rsid w:val="00742038"/>
    <w:tblPr>
      <w:tblStyleRowBandSize w:val="1"/>
      <w:tblStyleColBandSize w:val="1"/>
      <w:tblCellMar>
        <w:left w:w="115" w:type="dxa"/>
        <w:right w:w="115" w:type="dxa"/>
      </w:tblCellMar>
    </w:tblPr>
    <w:tcPr>
      <w:shd w:val="clear" w:color="auto" w:fill="FBE5D5"/>
    </w:tcPr>
  </w:style>
  <w:style w:type="table" w:customStyle="1" w:styleId="241">
    <w:name w:val="241"/>
    <w:basedOn w:val="Standardowy"/>
    <w:rsid w:val="00742038"/>
    <w:tblPr>
      <w:tblStyleRowBandSize w:val="1"/>
      <w:tblStyleColBandSize w:val="1"/>
      <w:tblCellMar>
        <w:left w:w="115" w:type="dxa"/>
        <w:right w:w="115" w:type="dxa"/>
      </w:tblCellMar>
    </w:tblPr>
    <w:tcPr>
      <w:shd w:val="clear" w:color="auto" w:fill="FBE5D5"/>
    </w:tcPr>
  </w:style>
  <w:style w:type="table" w:customStyle="1" w:styleId="231">
    <w:name w:val="231"/>
    <w:basedOn w:val="Standardowy"/>
    <w:rsid w:val="00742038"/>
    <w:tblPr>
      <w:tblStyleRowBandSize w:val="1"/>
      <w:tblStyleColBandSize w:val="1"/>
      <w:tblCellMar>
        <w:left w:w="115" w:type="dxa"/>
        <w:right w:w="115" w:type="dxa"/>
      </w:tblCellMar>
    </w:tblPr>
    <w:tcPr>
      <w:shd w:val="clear" w:color="auto" w:fill="FBE5D5"/>
    </w:tcPr>
  </w:style>
  <w:style w:type="table" w:customStyle="1" w:styleId="221">
    <w:name w:val="221"/>
    <w:basedOn w:val="Standardowy"/>
    <w:rsid w:val="00742038"/>
    <w:tblPr>
      <w:tblStyleRowBandSize w:val="1"/>
      <w:tblStyleColBandSize w:val="1"/>
      <w:tblCellMar>
        <w:left w:w="115" w:type="dxa"/>
        <w:right w:w="115" w:type="dxa"/>
      </w:tblCellMar>
    </w:tblPr>
    <w:tcPr>
      <w:shd w:val="clear" w:color="auto" w:fill="FBE5D5"/>
    </w:tcPr>
  </w:style>
  <w:style w:type="table" w:customStyle="1" w:styleId="211">
    <w:name w:val="211"/>
    <w:basedOn w:val="Standardowy"/>
    <w:rsid w:val="00742038"/>
    <w:tblPr>
      <w:tblStyleRowBandSize w:val="1"/>
      <w:tblStyleColBandSize w:val="1"/>
      <w:tblCellMar>
        <w:left w:w="115" w:type="dxa"/>
        <w:right w:w="115" w:type="dxa"/>
      </w:tblCellMar>
    </w:tblPr>
    <w:tcPr>
      <w:shd w:val="clear" w:color="auto" w:fill="FBE5D5"/>
    </w:tcPr>
  </w:style>
  <w:style w:type="table" w:customStyle="1" w:styleId="201">
    <w:name w:val="201"/>
    <w:basedOn w:val="Standardowy"/>
    <w:rsid w:val="00742038"/>
    <w:tblPr>
      <w:tblStyleRowBandSize w:val="1"/>
      <w:tblStyleColBandSize w:val="1"/>
      <w:tblCellMar>
        <w:left w:w="115" w:type="dxa"/>
        <w:right w:w="115" w:type="dxa"/>
      </w:tblCellMar>
    </w:tblPr>
    <w:tcPr>
      <w:shd w:val="clear" w:color="auto" w:fill="FBE5D5"/>
    </w:tcPr>
  </w:style>
  <w:style w:type="table" w:customStyle="1" w:styleId="191">
    <w:name w:val="191"/>
    <w:basedOn w:val="Standardowy"/>
    <w:rsid w:val="00742038"/>
    <w:tblPr>
      <w:tblStyleRowBandSize w:val="1"/>
      <w:tblStyleColBandSize w:val="1"/>
      <w:tblCellMar>
        <w:left w:w="115" w:type="dxa"/>
        <w:right w:w="115" w:type="dxa"/>
      </w:tblCellMar>
    </w:tblPr>
    <w:tcPr>
      <w:shd w:val="clear" w:color="auto" w:fill="FBE5D5"/>
    </w:tcPr>
  </w:style>
  <w:style w:type="table" w:customStyle="1" w:styleId="181">
    <w:name w:val="181"/>
    <w:basedOn w:val="Standardowy"/>
    <w:rsid w:val="00742038"/>
    <w:tblPr>
      <w:tblStyleRowBandSize w:val="1"/>
      <w:tblStyleColBandSize w:val="1"/>
      <w:tblCellMar>
        <w:left w:w="115" w:type="dxa"/>
        <w:right w:w="115" w:type="dxa"/>
      </w:tblCellMar>
    </w:tblPr>
    <w:tcPr>
      <w:shd w:val="clear" w:color="auto" w:fill="FBE5D5"/>
    </w:tcPr>
  </w:style>
  <w:style w:type="table" w:customStyle="1" w:styleId="171">
    <w:name w:val="171"/>
    <w:basedOn w:val="Standardowy"/>
    <w:rsid w:val="00742038"/>
    <w:tblPr>
      <w:tblStyleRowBandSize w:val="1"/>
      <w:tblStyleColBandSize w:val="1"/>
      <w:tblCellMar>
        <w:left w:w="115" w:type="dxa"/>
        <w:right w:w="115" w:type="dxa"/>
      </w:tblCellMar>
    </w:tblPr>
    <w:tcPr>
      <w:shd w:val="clear" w:color="auto" w:fill="FBE5D5"/>
    </w:tcPr>
  </w:style>
  <w:style w:type="table" w:customStyle="1" w:styleId="161">
    <w:name w:val="161"/>
    <w:basedOn w:val="Standardowy"/>
    <w:rsid w:val="00742038"/>
    <w:tblPr>
      <w:tblStyleRowBandSize w:val="1"/>
      <w:tblStyleColBandSize w:val="1"/>
      <w:tblCellMar>
        <w:left w:w="115" w:type="dxa"/>
        <w:right w:w="115" w:type="dxa"/>
      </w:tblCellMar>
    </w:tblPr>
    <w:tcPr>
      <w:shd w:val="clear" w:color="auto" w:fill="FBE5D5"/>
    </w:tcPr>
  </w:style>
  <w:style w:type="table" w:customStyle="1" w:styleId="151">
    <w:name w:val="151"/>
    <w:basedOn w:val="Standardowy"/>
    <w:rsid w:val="00742038"/>
    <w:tblPr>
      <w:tblStyleRowBandSize w:val="1"/>
      <w:tblStyleColBandSize w:val="1"/>
      <w:tblCellMar>
        <w:left w:w="115" w:type="dxa"/>
        <w:right w:w="115" w:type="dxa"/>
      </w:tblCellMar>
    </w:tblPr>
    <w:tcPr>
      <w:shd w:val="clear" w:color="auto" w:fill="FBE5D5"/>
    </w:tcPr>
  </w:style>
  <w:style w:type="table" w:customStyle="1" w:styleId="141">
    <w:name w:val="141"/>
    <w:basedOn w:val="Standardowy"/>
    <w:rsid w:val="00742038"/>
    <w:tblPr>
      <w:tblStyleRowBandSize w:val="1"/>
      <w:tblStyleColBandSize w:val="1"/>
      <w:tblCellMar>
        <w:left w:w="115" w:type="dxa"/>
        <w:right w:w="115" w:type="dxa"/>
      </w:tblCellMar>
    </w:tblPr>
    <w:tcPr>
      <w:shd w:val="clear" w:color="auto" w:fill="FBE5D5"/>
    </w:tcPr>
  </w:style>
  <w:style w:type="table" w:customStyle="1" w:styleId="131">
    <w:name w:val="131"/>
    <w:basedOn w:val="Standardowy"/>
    <w:rsid w:val="00742038"/>
    <w:tblPr>
      <w:tblStyleRowBandSize w:val="1"/>
      <w:tblStyleColBandSize w:val="1"/>
      <w:tblCellMar>
        <w:left w:w="115" w:type="dxa"/>
        <w:right w:w="115" w:type="dxa"/>
      </w:tblCellMar>
    </w:tblPr>
    <w:tcPr>
      <w:shd w:val="clear" w:color="auto" w:fill="FBE5D5"/>
    </w:tcPr>
  </w:style>
  <w:style w:type="table" w:customStyle="1" w:styleId="121">
    <w:name w:val="121"/>
    <w:basedOn w:val="Standardowy"/>
    <w:rsid w:val="00742038"/>
    <w:tblPr>
      <w:tblStyleRowBandSize w:val="1"/>
      <w:tblStyleColBandSize w:val="1"/>
      <w:tblCellMar>
        <w:left w:w="115" w:type="dxa"/>
        <w:right w:w="115" w:type="dxa"/>
      </w:tblCellMar>
    </w:tblPr>
    <w:tcPr>
      <w:shd w:val="clear" w:color="auto" w:fill="FBE5D5"/>
    </w:tcPr>
  </w:style>
  <w:style w:type="table" w:customStyle="1" w:styleId="111">
    <w:name w:val="111"/>
    <w:basedOn w:val="Standardowy"/>
    <w:rsid w:val="00742038"/>
    <w:tblPr>
      <w:tblStyleRowBandSize w:val="1"/>
      <w:tblStyleColBandSize w:val="1"/>
      <w:tblCellMar>
        <w:left w:w="115" w:type="dxa"/>
        <w:right w:w="115" w:type="dxa"/>
      </w:tblCellMar>
    </w:tblPr>
    <w:tcPr>
      <w:shd w:val="clear" w:color="auto" w:fill="FBE5D5"/>
    </w:tcPr>
  </w:style>
  <w:style w:type="table" w:customStyle="1" w:styleId="101">
    <w:name w:val="101"/>
    <w:basedOn w:val="Standardowy"/>
    <w:rsid w:val="00742038"/>
    <w:tblPr>
      <w:tblStyleRowBandSize w:val="1"/>
      <w:tblStyleColBandSize w:val="1"/>
      <w:tblCellMar>
        <w:left w:w="115" w:type="dxa"/>
        <w:right w:w="115" w:type="dxa"/>
      </w:tblCellMar>
    </w:tblPr>
    <w:tcPr>
      <w:shd w:val="clear" w:color="auto" w:fill="FBE5D5"/>
    </w:tcPr>
  </w:style>
  <w:style w:type="table" w:customStyle="1" w:styleId="91">
    <w:name w:val="91"/>
    <w:basedOn w:val="Standardowy"/>
    <w:rsid w:val="00742038"/>
    <w:tblPr>
      <w:tblStyleRowBandSize w:val="1"/>
      <w:tblStyleColBandSize w:val="1"/>
      <w:tblCellMar>
        <w:left w:w="115" w:type="dxa"/>
        <w:right w:w="115" w:type="dxa"/>
      </w:tblCellMar>
    </w:tblPr>
    <w:tcPr>
      <w:shd w:val="clear" w:color="auto" w:fill="FBE5D5"/>
    </w:tcPr>
  </w:style>
  <w:style w:type="table" w:customStyle="1" w:styleId="81">
    <w:name w:val="81"/>
    <w:basedOn w:val="Standardowy"/>
    <w:rsid w:val="00742038"/>
    <w:tblPr>
      <w:tblStyleRowBandSize w:val="1"/>
      <w:tblStyleColBandSize w:val="1"/>
      <w:tblCellMar>
        <w:left w:w="115" w:type="dxa"/>
        <w:right w:w="115" w:type="dxa"/>
      </w:tblCellMar>
    </w:tblPr>
    <w:tcPr>
      <w:shd w:val="clear" w:color="auto" w:fill="FBE5D5"/>
    </w:tcPr>
  </w:style>
  <w:style w:type="table" w:customStyle="1" w:styleId="71">
    <w:name w:val="71"/>
    <w:basedOn w:val="Standardowy"/>
    <w:rsid w:val="00742038"/>
    <w:tblPr>
      <w:tblStyleRowBandSize w:val="1"/>
      <w:tblStyleColBandSize w:val="1"/>
      <w:tblCellMar>
        <w:left w:w="115" w:type="dxa"/>
        <w:right w:w="115" w:type="dxa"/>
      </w:tblCellMar>
    </w:tblPr>
    <w:tcPr>
      <w:shd w:val="clear" w:color="auto" w:fill="FBE5D5"/>
    </w:tcPr>
  </w:style>
  <w:style w:type="table" w:customStyle="1" w:styleId="61">
    <w:name w:val="61"/>
    <w:basedOn w:val="Standardowy"/>
    <w:rsid w:val="00742038"/>
    <w:tblPr>
      <w:tblStyleRowBandSize w:val="1"/>
      <w:tblStyleColBandSize w:val="1"/>
      <w:tblCellMar>
        <w:left w:w="115" w:type="dxa"/>
        <w:right w:w="115" w:type="dxa"/>
      </w:tblCellMar>
    </w:tblPr>
    <w:tcPr>
      <w:shd w:val="clear" w:color="auto" w:fill="FBE5D5"/>
    </w:tcPr>
  </w:style>
  <w:style w:type="table" w:customStyle="1" w:styleId="51">
    <w:name w:val="51"/>
    <w:basedOn w:val="Standardowy"/>
    <w:rsid w:val="00742038"/>
    <w:tblPr>
      <w:tblStyleRowBandSize w:val="1"/>
      <w:tblStyleColBandSize w:val="1"/>
      <w:tblCellMar>
        <w:left w:w="115" w:type="dxa"/>
        <w:right w:w="115" w:type="dxa"/>
      </w:tblCellMar>
    </w:tblPr>
    <w:tcPr>
      <w:shd w:val="clear" w:color="auto" w:fill="FBE5D5"/>
    </w:tcPr>
  </w:style>
  <w:style w:type="table" w:customStyle="1" w:styleId="47">
    <w:name w:val="47"/>
    <w:basedOn w:val="Standardowy"/>
    <w:rsid w:val="00742038"/>
    <w:tblPr>
      <w:tblStyleRowBandSize w:val="1"/>
      <w:tblStyleColBandSize w:val="1"/>
      <w:tblCellMar>
        <w:left w:w="115" w:type="dxa"/>
        <w:right w:w="115" w:type="dxa"/>
      </w:tblCellMar>
    </w:tblPr>
    <w:tcPr>
      <w:shd w:val="clear" w:color="auto" w:fill="FBE5D5"/>
    </w:tcPr>
  </w:style>
  <w:style w:type="table" w:customStyle="1" w:styleId="310">
    <w:name w:val="310"/>
    <w:basedOn w:val="Standardowy"/>
    <w:rsid w:val="00742038"/>
    <w:tblPr>
      <w:tblStyleRowBandSize w:val="1"/>
      <w:tblStyleColBandSize w:val="1"/>
      <w:tblCellMar>
        <w:left w:w="115" w:type="dxa"/>
        <w:right w:w="115" w:type="dxa"/>
      </w:tblCellMar>
    </w:tblPr>
    <w:tcPr>
      <w:shd w:val="clear" w:color="auto" w:fill="FBE5D5"/>
    </w:tcPr>
  </w:style>
  <w:style w:type="table" w:customStyle="1" w:styleId="210">
    <w:name w:val="210"/>
    <w:basedOn w:val="Standardowy"/>
    <w:rsid w:val="00742038"/>
    <w:tblPr>
      <w:tblStyleRowBandSize w:val="1"/>
      <w:tblStyleColBandSize w:val="1"/>
      <w:tblCellMar>
        <w:left w:w="115" w:type="dxa"/>
        <w:right w:w="115" w:type="dxa"/>
      </w:tblCellMar>
    </w:tblPr>
    <w:tcPr>
      <w:shd w:val="clear" w:color="auto" w:fill="FBE5D5"/>
    </w:tcPr>
  </w:style>
  <w:style w:type="table" w:customStyle="1" w:styleId="110">
    <w:name w:val="110"/>
    <w:basedOn w:val="Standardowy"/>
    <w:rsid w:val="00742038"/>
    <w:tblPr>
      <w:tblStyleRowBandSize w:val="1"/>
      <w:tblStyleColBandSize w:val="1"/>
      <w:tblCellMar>
        <w:left w:w="115" w:type="dxa"/>
        <w:right w:w="115" w:type="dxa"/>
      </w:tblCellMar>
    </w:tblPr>
    <w:tcPr>
      <w:shd w:val="clear" w:color="auto" w:fill="FBE5D5"/>
    </w:tcPr>
  </w:style>
  <w:style w:type="paragraph" w:customStyle="1" w:styleId="kod-bd">
    <w:name w:val="kod - błąd"/>
    <w:basedOn w:val="Normalny"/>
    <w:link w:val="kod-bdZnak"/>
    <w:qFormat/>
    <w:rsid w:val="00F44E92"/>
    <w:rPr>
      <w:rFonts w:ascii="Courier New" w:eastAsia="Courier New" w:hAnsi="Courier New"/>
      <w:b/>
      <w:sz w:val="18"/>
      <w:szCs w:val="22"/>
      <w:bdr w:val="single" w:sz="12" w:space="0" w:color="C45911" w:themeColor="accent2" w:themeShade="BF"/>
      <w:lang w:val="en-US"/>
    </w:rPr>
  </w:style>
  <w:style w:type="character" w:customStyle="1" w:styleId="kod-bdZnak">
    <w:name w:val="kod - błąd Znak"/>
    <w:basedOn w:val="Domylnaczcionkaakapitu"/>
    <w:link w:val="kod-bd"/>
    <w:rsid w:val="00F44E92"/>
    <w:rPr>
      <w:rFonts w:ascii="Courier New" w:eastAsia="Courier New" w:hAnsi="Courier New" w:cs="Times New Roman"/>
      <w:b/>
      <w:sz w:val="18"/>
      <w:szCs w:val="22"/>
      <w:bdr w:val="single" w:sz="12" w:space="0" w:color="C45911" w:themeColor="accent2" w:themeShade="BF"/>
      <w:lang w:val="en-US"/>
    </w:rPr>
  </w:style>
  <w:style w:type="paragraph" w:customStyle="1" w:styleId="kod0">
    <w:name w:val="kod"/>
    <w:basedOn w:val="Normalny"/>
    <w:link w:val="kodZnak0"/>
    <w:qFormat/>
    <w:rsid w:val="00F44E92"/>
    <w:rPr>
      <w:rFonts w:ascii="Courier New" w:eastAsia="Courier New" w:hAnsi="Courier New"/>
      <w:sz w:val="18"/>
      <w:lang w:val="en-US"/>
    </w:rPr>
  </w:style>
  <w:style w:type="character" w:customStyle="1" w:styleId="kodZnak0">
    <w:name w:val="kod Znak"/>
    <w:basedOn w:val="Domylnaczcionkaakapitu"/>
    <w:link w:val="kod0"/>
    <w:rsid w:val="00F44E92"/>
    <w:rPr>
      <w:rFonts w:ascii="Courier New" w:eastAsia="Courier New" w:hAnsi="Courier New" w:cs="Times New Roman"/>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629892">
      <w:bodyDiv w:val="1"/>
      <w:marLeft w:val="0"/>
      <w:marRight w:val="0"/>
      <w:marTop w:val="0"/>
      <w:marBottom w:val="0"/>
      <w:divBdr>
        <w:top w:val="none" w:sz="0" w:space="0" w:color="auto"/>
        <w:left w:val="none" w:sz="0" w:space="0" w:color="auto"/>
        <w:bottom w:val="none" w:sz="0" w:space="0" w:color="auto"/>
        <w:right w:val="none" w:sz="0" w:space="0" w:color="auto"/>
      </w:divBdr>
    </w:div>
    <w:div w:id="490414239">
      <w:bodyDiv w:val="1"/>
      <w:marLeft w:val="0"/>
      <w:marRight w:val="0"/>
      <w:marTop w:val="0"/>
      <w:marBottom w:val="0"/>
      <w:divBdr>
        <w:top w:val="none" w:sz="0" w:space="0" w:color="auto"/>
        <w:left w:val="none" w:sz="0" w:space="0" w:color="auto"/>
        <w:bottom w:val="none" w:sz="0" w:space="0" w:color="auto"/>
        <w:right w:val="none" w:sz="0" w:space="0" w:color="auto"/>
      </w:divBdr>
    </w:div>
    <w:div w:id="968121170">
      <w:bodyDiv w:val="1"/>
      <w:marLeft w:val="0"/>
      <w:marRight w:val="0"/>
      <w:marTop w:val="0"/>
      <w:marBottom w:val="0"/>
      <w:divBdr>
        <w:top w:val="none" w:sz="0" w:space="0" w:color="auto"/>
        <w:left w:val="none" w:sz="0" w:space="0" w:color="auto"/>
        <w:bottom w:val="none" w:sz="0" w:space="0" w:color="auto"/>
        <w:right w:val="none" w:sz="0" w:space="0" w:color="auto"/>
      </w:divBdr>
    </w:div>
    <w:div w:id="1978993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p3-front.pfron.org.pl/payments/paybynet-transfer" TargetMode="External"/><Relationship Id="rId18" Type="http://schemas.openxmlformats.org/officeDocument/2006/relationships/hyperlink" Target="https://ep3-front.pfron.org.pl/bank-accounts" TargetMode="External"/><Relationship Id="rId26" Type="http://schemas.openxmlformats.org/officeDocument/2006/relationships/hyperlink" Target="https://www.powermapper.com/tests/screen-readers/content/css-generated-content/" TargetMode="External"/><Relationship Id="rId39" Type="http://schemas.openxmlformats.org/officeDocument/2006/relationships/image" Target="media/image7.png"/><Relationship Id="rId21" Type="http://schemas.openxmlformats.org/officeDocument/2006/relationships/hyperlink" Target="http://fdc.org.pl/wcag2/" TargetMode="External"/><Relationship Id="rId34" Type="http://schemas.openxmlformats.org/officeDocument/2006/relationships/hyperlink" Target="https://ep3-front.pfron.org.pl/document-infu/list" TargetMode="Externa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hyperlink" Target="http://fdc.org.pl/wcag2/" TargetMode="External"/><Relationship Id="rId55" Type="http://schemas.openxmlformats.org/officeDocument/2006/relationships/hyperlink" Target="http://fdc.org.pl/wcag2/" TargetMode="External"/><Relationship Id="rId63" Type="http://schemas.openxmlformats.org/officeDocument/2006/relationships/hyperlink" Target="https://ep3-front.pfron.org.pl/user/add" TargetMode="External"/><Relationship Id="rId68" Type="http://schemas.openxmlformats.org/officeDocument/2006/relationships/image" Target="media/image19.png"/><Relationship Id="rId76" Type="http://schemas.openxmlformats.org/officeDocument/2006/relationships/hyperlink" Target="http://fdc.org.pl/wcag2/" TargetMode="External"/><Relationship Id="rId84" Type="http://schemas.openxmlformats.org/officeDocument/2006/relationships/hyperlink" Target="https://ep3-front.pfron.org.pl/payments/paybynet-transfer" TargetMode="Externa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ep3-front.pfron.org.pl/document-draft/list" TargetMode="External"/><Relationship Id="rId2" Type="http://schemas.openxmlformats.org/officeDocument/2006/relationships/customXml" Target="../customXml/item2.xml"/><Relationship Id="rId16" Type="http://schemas.openxmlformats.org/officeDocument/2006/relationships/hyperlink" Target="https://ep3-front.pfron.org.pl/messages/received" TargetMode="External"/><Relationship Id="rId29" Type="http://schemas.openxmlformats.org/officeDocument/2006/relationships/hyperlink" Target="https://www.w3.org/TR/wai-aria-practices/examples/landmarks/navigation.html" TargetMode="Externa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ep3-front.pfron.org.pl/bank-accounts" TargetMode="External"/><Relationship Id="rId37" Type="http://schemas.openxmlformats.org/officeDocument/2006/relationships/hyperlink" Target="https://ep3-front.pfron.org.pl/" TargetMode="External"/><Relationship Id="rId40" Type="http://schemas.openxmlformats.org/officeDocument/2006/relationships/image" Target="media/image8.jpeg"/><Relationship Id="rId45" Type="http://schemas.openxmlformats.org/officeDocument/2006/relationships/hyperlink" Target="https://ep3-front.pfron.org.pl/user/add" TargetMode="External"/><Relationship Id="rId53" Type="http://schemas.openxmlformats.org/officeDocument/2006/relationships/hyperlink" Target="http://fdc.org.pl/wcag2/" TargetMode="External"/><Relationship Id="rId58" Type="http://schemas.openxmlformats.org/officeDocument/2006/relationships/hyperlink" Target="https://ep3-front.pfron.org.pl/payments/paybynet-transfer" TargetMode="External"/><Relationship Id="rId66" Type="http://schemas.openxmlformats.org/officeDocument/2006/relationships/image" Target="media/image18.png"/><Relationship Id="rId74" Type="http://schemas.openxmlformats.org/officeDocument/2006/relationships/hyperlink" Target="http://fdc.org.pl/wcag2/" TargetMode="External"/><Relationship Id="rId79" Type="http://schemas.openxmlformats.org/officeDocument/2006/relationships/hyperlink" Target="https://www.w3.org/WAI/tutorials/forms/notifications/" TargetMode="External"/><Relationship Id="rId87"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https://ep3-front.pfron.org.pl/" TargetMode="External"/><Relationship Id="rId82" Type="http://schemas.openxmlformats.org/officeDocument/2006/relationships/image" Target="media/image26.png"/><Relationship Id="rId19" Type="http://schemas.openxmlformats.org/officeDocument/2006/relationships/hyperlink" Target="https://ep3-front.pfron.org.pl/password-chang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p3-front.pfron.org.pl/form/select" TargetMode="External"/><Relationship Id="rId22" Type="http://schemas.openxmlformats.org/officeDocument/2006/relationships/hyperlink" Target="http://fdc.org.pl/wcag2/" TargetMode="External"/><Relationship Id="rId27" Type="http://schemas.openxmlformats.org/officeDocument/2006/relationships/hyperlink" Target="https://ep3-front.pfron.org.pl/document-draft/274384" TargetMode="External"/><Relationship Id="rId30" Type="http://schemas.openxmlformats.org/officeDocument/2006/relationships/image" Target="media/image4.png"/><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hyperlink" Target="http://fdc.org.pl/wcag2/" TargetMode="External"/><Relationship Id="rId64" Type="http://schemas.openxmlformats.org/officeDocument/2006/relationships/hyperlink" Target="https://ep3-front.pfron.org.pl/password-change" TargetMode="External"/><Relationship Id="rId69" Type="http://schemas.openxmlformats.org/officeDocument/2006/relationships/image" Target="media/image20.png"/><Relationship Id="rId77"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hyperlink" Target="http://fdc.org.pl/wcag2/" TargetMode="External"/><Relationship Id="rId72" Type="http://schemas.openxmlformats.org/officeDocument/2006/relationships/image" Target="media/image21.png"/><Relationship Id="rId80" Type="http://schemas.openxmlformats.org/officeDocument/2006/relationships/image" Target="media/image24.png"/><Relationship Id="rId85"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ep3-front.pfron.org.pl/login" TargetMode="External"/><Relationship Id="rId17" Type="http://schemas.openxmlformats.org/officeDocument/2006/relationships/hyperlink" Target="https://ep3-front.pfron.org.pl/user/add" TargetMode="External"/><Relationship Id="rId25" Type="http://schemas.openxmlformats.org/officeDocument/2006/relationships/hyperlink" Target="https://css-tricks.com/almanac/properties/c/content/" TargetMode="External"/><Relationship Id="rId33" Type="http://schemas.openxmlformats.org/officeDocument/2006/relationships/hyperlink" Target="https://ep3-front.pfron.org.pl/admin/company-data" TargetMode="Externa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hyperlink" Target="http://fdc.org.pl/wcag2/" TargetMode="External"/><Relationship Id="rId67" Type="http://schemas.openxmlformats.org/officeDocument/2006/relationships/hyperlink" Target="https://ep3-front.pfron.org.pl/messages/received" TargetMode="External"/><Relationship Id="rId20" Type="http://schemas.openxmlformats.org/officeDocument/2006/relationships/hyperlink" Target="https://ep3-front.pfron.org.pl/admin/company-data" TargetMode="External"/><Relationship Id="rId41" Type="http://schemas.openxmlformats.org/officeDocument/2006/relationships/image" Target="media/image9.jpeg"/><Relationship Id="rId54" Type="http://schemas.openxmlformats.org/officeDocument/2006/relationships/hyperlink" Target="http://fdc.org.pl/wcag2/" TargetMode="External"/><Relationship Id="rId62" Type="http://schemas.openxmlformats.org/officeDocument/2006/relationships/image" Target="media/image16.png"/><Relationship Id="rId70" Type="http://schemas.openxmlformats.org/officeDocument/2006/relationships/hyperlink" Target="https://ep3-front.pfron.org.pl/messages/received" TargetMode="External"/><Relationship Id="rId75" Type="http://schemas.openxmlformats.org/officeDocument/2006/relationships/hyperlink" Target="http://fdc.org.pl/wcag2/" TargetMode="External"/><Relationship Id="rId83" Type="http://schemas.openxmlformats.org/officeDocument/2006/relationships/hyperlink" Target="https://validator.w3.org/n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p3-front.pfron.org.pl/document-infu/list" TargetMode="Externa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hyperlink" Target="https://ep3-front.pfron.org.pl/messages/received" TargetMode="External"/><Relationship Id="rId49" Type="http://schemas.openxmlformats.org/officeDocument/2006/relationships/hyperlink" Target="http://fdc.org.pl/wcag2/" TargetMode="External"/><Relationship Id="rId57" Type="http://schemas.openxmlformats.org/officeDocument/2006/relationships/hyperlink" Target="http://fdc.org.pl/wcag2/" TargetMode="External"/><Relationship Id="rId10" Type="http://schemas.openxmlformats.org/officeDocument/2006/relationships/footnotes" Target="footnotes.xml"/><Relationship Id="rId31" Type="http://schemas.openxmlformats.org/officeDocument/2006/relationships/hyperlink" Target="https://ep3-front.pfron.org.pl/" TargetMode="External"/><Relationship Id="rId44" Type="http://schemas.openxmlformats.org/officeDocument/2006/relationships/image" Target="media/image12.png"/><Relationship Id="rId52" Type="http://schemas.openxmlformats.org/officeDocument/2006/relationships/hyperlink" Target="http://fdc.org.pl/wcag2/" TargetMode="External"/><Relationship Id="rId60" Type="http://schemas.openxmlformats.org/officeDocument/2006/relationships/hyperlink" Target="http://fdc.org.pl/wcag2/" TargetMode="External"/><Relationship Id="rId65" Type="http://schemas.openxmlformats.org/officeDocument/2006/relationships/image" Target="media/image17.png"/><Relationship Id="rId73" Type="http://schemas.openxmlformats.org/officeDocument/2006/relationships/hyperlink" Target="http://fdc.org.pl/wcag2/" TargetMode="External"/><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hyperlink" Target="https://ep3-front.pfron.org.pl/document-draft/274275"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C93E5A99CEC554E9D855A4152276308" ma:contentTypeVersion="0" ma:contentTypeDescription="Utwórz nowy dokument." ma:contentTypeScope="" ma:versionID="f58088f324be67b0a262e942ae9faee3">
  <xsd:schema xmlns:xsd="http://www.w3.org/2001/XMLSchema" xmlns:xs="http://www.w3.org/2001/XMLSchema" xmlns:p="http://schemas.microsoft.com/office/2006/metadata/properties" targetNamespace="http://schemas.microsoft.com/office/2006/metadata/properties" ma:root="true" ma:fieldsID="dd0a096fdcd835eace904039899b369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j2+QVO/pRU2pwoe74FJUz0KoR1WA==">AMUW2mXxGp1k6e2F50OcIpAdhIA1KjvBrfgB5mMhepLNqCJkwsNR28SPjQNv2YGKNdZciHh0bCtSoJsNgb3hv+P3xIJAiGLxCmF5mu6UkDqdwiixYXZfwVl/T7C1J1BANWQj4HxuymYeCfOYIGJ5u7L4DkleUAtUKQ==</go:docsCustomData>
</go:gDocsCustomXmlDataStorage>
</file>

<file path=customXml/itemProps1.xml><?xml version="1.0" encoding="utf-8"?>
<ds:datastoreItem xmlns:ds="http://schemas.openxmlformats.org/officeDocument/2006/customXml" ds:itemID="{EB10DA03-906F-4EE7-9C1B-5C4E73B29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0829A81-1B4E-4425-B5CD-A86C20F77DEB}">
  <ds:schemaRefs>
    <ds:schemaRef ds:uri="http://schemas.microsoft.com/sharepoint/v3/contenttype/forms"/>
  </ds:schemaRefs>
</ds:datastoreItem>
</file>

<file path=customXml/itemProps3.xml><?xml version="1.0" encoding="utf-8"?>
<ds:datastoreItem xmlns:ds="http://schemas.openxmlformats.org/officeDocument/2006/customXml" ds:itemID="{FF766DBF-3B51-41EB-96F3-CC03041A84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CCE303-0A99-4A17-AC03-15E8D53A0353}">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42</Pages>
  <Words>6225</Words>
  <Characters>37354</Characters>
  <Application>Microsoft Office Word</Application>
  <DocSecurity>0</DocSecurity>
  <Lines>311</Lines>
  <Paragraphs>86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Raport Dostępności e-PFRON</vt:lpstr>
      <vt:lpstr>Raport Dostępności e-PFRON</vt:lpstr>
    </vt:vector>
  </TitlesOfParts>
  <Manager/>
  <Company/>
  <LinksUpToDate>false</LinksUpToDate>
  <CharactersWithSpaces>43493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Dostępności e-PFRON</dc:title>
  <dc:subject/>
  <cp:keywords/>
  <dc:description/>
  <cp:revision>8</cp:revision>
  <dcterms:created xsi:type="dcterms:W3CDTF">2025-03-26T07:29:00Z</dcterms:created>
  <dcterms:modified xsi:type="dcterms:W3CDTF">2025-03-26T08:47:00Z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0x0101004C93E5A99CEC554E9D855A4152276308</vt:lpwstr>
  </property>
</Properties>
</file>