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6E" w:rsidRPr="00210F8E" w:rsidRDefault="00210F8E" w:rsidP="00210F8E">
      <w:pPr>
        <w:jc w:val="center"/>
        <w:rPr>
          <w:b/>
        </w:rPr>
      </w:pPr>
      <w:bookmarkStart w:id="0" w:name="_GoBack"/>
      <w:bookmarkEnd w:id="0"/>
      <w:r w:rsidRPr="00210F8E">
        <w:rPr>
          <w:b/>
        </w:rPr>
        <w:t>Konkurs nr 24 - Lista rankingowa projektów pozytywnie ocenionych z celu programowego 1: wejście osób niepełnosprawnych na otwarty rynek pracy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1160"/>
        <w:gridCol w:w="4688"/>
        <w:gridCol w:w="1438"/>
        <w:gridCol w:w="5605"/>
        <w:gridCol w:w="822"/>
      </w:tblGrid>
      <w:tr w:rsidR="00210F8E" w:rsidRPr="00210F8E" w:rsidTr="00E83D31">
        <w:trPr>
          <w:trHeight w:val="690"/>
          <w:tblHeader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1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SIEDZIBA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PUNKTY</w:t>
            </w:r>
          </w:p>
        </w:tc>
      </w:tr>
      <w:tr w:rsidR="00210F8E" w:rsidRPr="00210F8E" w:rsidTr="00E83D31">
        <w:trPr>
          <w:trHeight w:val="28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14511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INTEGRACJA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Sprawni w pracy 2016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</w:tr>
      <w:tr w:rsidR="00210F8E" w:rsidRPr="00210F8E" w:rsidTr="00E83D31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14300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INDYWIDUALNEGO ROZWOJU OSÓB NIEPEŁNOSPRAWNYCH "PROGRESJA"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Krok ku pracy - aktywizacja zawodowa osób niepełnosprawnych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  <w:tr w:rsidR="00210F8E" w:rsidRPr="00210F8E" w:rsidTr="00E83D31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13654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KARKONOSKI SEJMIK OSÓB NIEPEŁNOSPRAWNYCH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Praca? Jestem na TAK: Aktywizacja zawodowa osób z niepełnosprawnościami.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40,5</w:t>
            </w:r>
          </w:p>
        </w:tc>
      </w:tr>
      <w:tr w:rsidR="00210F8E" w:rsidRPr="00210F8E" w:rsidTr="00E83D31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14418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"RADOMSKIE CENTRUM PRZEDSIĘBIORCZOŚCI"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Niepełnosprawni na start - wsparcie usamodzielniania osób niepełnosprawnych poprzez działania na rzecz ich zatrudniania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210F8E" w:rsidRPr="00210F8E" w:rsidTr="00E83D31">
        <w:trPr>
          <w:trHeight w:val="28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14376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FUGA MUNDI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Praca ze wspomaganiem.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39,5</w:t>
            </w:r>
          </w:p>
        </w:tc>
      </w:tr>
      <w:tr w:rsidR="00210F8E" w:rsidRPr="00210F8E" w:rsidTr="00E83D31">
        <w:trPr>
          <w:trHeight w:val="28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14561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HEROS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Gotowi do wejścia na rynek pracy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38,5</w:t>
            </w:r>
          </w:p>
        </w:tc>
      </w:tr>
      <w:tr w:rsidR="00210F8E" w:rsidRPr="00210F8E" w:rsidTr="00E83D31">
        <w:trPr>
          <w:trHeight w:val="76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13783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CARITAS DIECEZJI SANDOMIERSKIEJ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SANDOMIERZ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Praca urzeczywistnieniem siebie  wejście osób niepełnosprawnych z województwa świętokrzyskiego, podkarpackiego i lubelskiego na rynek pracy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210F8E" w:rsidRPr="00210F8E" w:rsidTr="00E83D31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13834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ŚWIĘTOKRZYSKIE TOWARZYSTWO ZAPOBIEGANIA PATOLOGIOM SPOŁECZNYM "KUŹNIA"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OSTROWIEC ŚWIĘTOKRZYSKI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Niepełnosprawność bez stereotypów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210F8E" w:rsidRPr="00210F8E" w:rsidTr="00E83D31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13988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 - MAZURSKI SEJMIK OSÓB NIEPEŁNOSPRAWNYCH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ZATRUDNIENIE WSPOMAGANE II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</w:tr>
      <w:tr w:rsidR="00210F8E" w:rsidRPr="00210F8E" w:rsidTr="00E83D31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13647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POMOCY OSOBOM NIEPEŁNOSPRAWNYM "NIE TYLKO..."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TEATR O.N.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</w:tr>
      <w:tr w:rsidR="00210F8E" w:rsidRPr="00210F8E" w:rsidTr="00E83D31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14552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ELBLĄSKA RADA KONSULTACYJNA OSÓB NIEPEŁNOSPRAWNYCH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Działam więc jestem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</w:tr>
      <w:tr w:rsidR="00210F8E" w:rsidRPr="00210F8E" w:rsidTr="00E83D31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14342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INSTYTUT ROZWOJU REGIONALNEGO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Staż w administracji publicznej drogą do zatrudnienia na otwartym rynku pracy II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</w:tr>
      <w:tr w:rsidR="00210F8E" w:rsidRPr="00210F8E" w:rsidTr="00E83D31">
        <w:trPr>
          <w:trHeight w:val="28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13960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TOWARZYSTWO PRZYJACIÓŁ NIEPEŁNOSPRAWNYCH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WiP: Wsparcie i Promocja zatrudnienia osób niepełnosprawnych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8E" w:rsidRPr="00210F8E" w:rsidRDefault="00210F8E" w:rsidP="00210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10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</w:tbl>
    <w:p w:rsidR="00210F8E" w:rsidRDefault="00210F8E"/>
    <w:sectPr w:rsidR="00210F8E" w:rsidSect="00CB39F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7AD" w:rsidRDefault="009577AD" w:rsidP="00854CF3">
      <w:pPr>
        <w:spacing w:after="0" w:line="240" w:lineRule="auto"/>
      </w:pPr>
      <w:r>
        <w:separator/>
      </w:r>
    </w:p>
  </w:endnote>
  <w:endnote w:type="continuationSeparator" w:id="0">
    <w:p w:rsidR="009577AD" w:rsidRDefault="009577AD" w:rsidP="0085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0504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854CF3" w:rsidRDefault="00854CF3" w:rsidP="00854CF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54CF3" w:rsidRDefault="00854C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7AD" w:rsidRDefault="009577AD" w:rsidP="00854CF3">
      <w:pPr>
        <w:spacing w:after="0" w:line="240" w:lineRule="auto"/>
      </w:pPr>
      <w:r>
        <w:separator/>
      </w:r>
    </w:p>
  </w:footnote>
  <w:footnote w:type="continuationSeparator" w:id="0">
    <w:p w:rsidR="009577AD" w:rsidRDefault="009577AD" w:rsidP="00854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F3"/>
    <w:rsid w:val="00210F8E"/>
    <w:rsid w:val="00777936"/>
    <w:rsid w:val="00846E6E"/>
    <w:rsid w:val="00854CF3"/>
    <w:rsid w:val="009577AD"/>
    <w:rsid w:val="00AF7513"/>
    <w:rsid w:val="00CB39F3"/>
    <w:rsid w:val="00E8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CF3"/>
  </w:style>
  <w:style w:type="paragraph" w:styleId="Stopka">
    <w:name w:val="footer"/>
    <w:basedOn w:val="Normalny"/>
    <w:link w:val="StopkaZnak"/>
    <w:uiPriority w:val="99"/>
    <w:unhideWhenUsed/>
    <w:rsid w:val="00854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CF3"/>
  </w:style>
  <w:style w:type="paragraph" w:styleId="Stopka">
    <w:name w:val="footer"/>
    <w:basedOn w:val="Normalny"/>
    <w:link w:val="StopkaZnak"/>
    <w:uiPriority w:val="99"/>
    <w:unhideWhenUsed/>
    <w:rsid w:val="00854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6</cp:revision>
  <dcterms:created xsi:type="dcterms:W3CDTF">2015-12-02T11:11:00Z</dcterms:created>
  <dcterms:modified xsi:type="dcterms:W3CDTF">2015-12-02T11:53:00Z</dcterms:modified>
</cp:coreProperties>
</file>