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6B5C5E" w:rsidP="006B5C5E">
      <w:pPr>
        <w:jc w:val="center"/>
      </w:pPr>
      <w:r w:rsidRPr="006B5C5E">
        <w:t>Lista projektów negatywnie ocenionych w ramach celu programowego 1: wejście osób niepełnosprawnych na otwarty rynek pracy</w:t>
      </w:r>
    </w:p>
    <w:p w:rsidR="006B5C5E" w:rsidRDefault="006B5C5E"/>
    <w:tbl>
      <w:tblPr>
        <w:tblStyle w:val="Tabela-Siatka"/>
        <w:tblW w:w="9431" w:type="dxa"/>
        <w:tblLayout w:type="fixed"/>
        <w:tblLook w:val="04A0" w:firstRow="1" w:lastRow="0" w:firstColumn="1" w:lastColumn="0" w:noHBand="0" w:noVBand="1"/>
      </w:tblPr>
      <w:tblGrid>
        <w:gridCol w:w="918"/>
        <w:gridCol w:w="1033"/>
        <w:gridCol w:w="2136"/>
        <w:gridCol w:w="1610"/>
        <w:gridCol w:w="2714"/>
        <w:gridCol w:w="1020"/>
      </w:tblGrid>
      <w:tr w:rsidR="006B5C5E" w:rsidRPr="006B5C5E" w:rsidTr="00046302">
        <w:trPr>
          <w:trHeight w:val="600"/>
          <w:tblHeader/>
        </w:trPr>
        <w:tc>
          <w:tcPr>
            <w:tcW w:w="918" w:type="dxa"/>
            <w:vAlign w:val="center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Lp.</w:t>
            </w:r>
          </w:p>
        </w:tc>
        <w:tc>
          <w:tcPr>
            <w:tcW w:w="1033" w:type="dxa"/>
            <w:vAlign w:val="center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Nr wniosku</w:t>
            </w:r>
          </w:p>
        </w:tc>
        <w:tc>
          <w:tcPr>
            <w:tcW w:w="2136" w:type="dxa"/>
            <w:vAlign w:val="center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Organizacja</w:t>
            </w:r>
          </w:p>
        </w:tc>
        <w:tc>
          <w:tcPr>
            <w:tcW w:w="1610" w:type="dxa"/>
            <w:vAlign w:val="center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Siedziba</w:t>
            </w:r>
          </w:p>
        </w:tc>
        <w:tc>
          <w:tcPr>
            <w:tcW w:w="2714" w:type="dxa"/>
            <w:vAlign w:val="center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Tytuł projektu</w:t>
            </w:r>
          </w:p>
        </w:tc>
        <w:tc>
          <w:tcPr>
            <w:tcW w:w="1020" w:type="dxa"/>
            <w:vAlign w:val="center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Liczba punktów</w:t>
            </w:r>
          </w:p>
        </w:tc>
      </w:tr>
      <w:tr w:rsidR="006B5C5E" w:rsidRPr="006B5C5E" w:rsidTr="00046302">
        <w:trPr>
          <w:trHeight w:val="3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13902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FUNDACJA AKTYWIZACJA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WARSZAWA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Postaw na pracę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24,5</w:t>
            </w:r>
          </w:p>
        </w:tc>
      </w:tr>
      <w:tr w:rsidR="006B5C5E" w:rsidRPr="006B5C5E" w:rsidTr="00046302">
        <w:trPr>
          <w:trHeight w:val="12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2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14136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FUNDACJA "PROMYK SŁOŃCA"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WARSZAWA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CENTRA SZKOLENIOWE I ASYSTENTURY SPOŁECZNEJ DLA OSÓB Z NIEPEŁNOSPRAWNOŚCIAMI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17,5</w:t>
            </w:r>
          </w:p>
        </w:tc>
      </w:tr>
      <w:tr w:rsidR="006B5C5E" w:rsidRPr="006B5C5E" w:rsidTr="00046302">
        <w:trPr>
          <w:trHeight w:val="9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3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14423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Fundacja Aktywności Zawodowej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GDYNIA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Otwarci na sukces - aktywizacja zawodowa osób niepełnosprawnych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14</w:t>
            </w:r>
          </w:p>
        </w:tc>
      </w:tr>
      <w:tr w:rsidR="006B5C5E" w:rsidRPr="006B5C5E" w:rsidTr="00046302">
        <w:trPr>
          <w:trHeight w:val="9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4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13605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STOWARZYSZENIE INICJATYW SPOŁECZNO - EKONOMICZNYCH SUKCES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WŁOCŁAWEK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Centrum Aktywizacji Zawodowej Osób Niepełnosprawnych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13</w:t>
            </w:r>
          </w:p>
        </w:tc>
      </w:tr>
      <w:tr w:rsidR="006B5C5E" w:rsidRPr="006B5C5E" w:rsidTr="00046302">
        <w:trPr>
          <w:trHeight w:val="9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5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15403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FUNDACJA ELBLĄG  FUNDUSZ LOKALNY REGIONU ELBLĄSKIEGO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ELBLĄG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Ośrodek aktywizacji społeczno-zawodowej osób z niepełnosprawnościami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12</w:t>
            </w:r>
          </w:p>
        </w:tc>
      </w:tr>
      <w:tr w:rsidR="006B5C5E" w:rsidRPr="006B5C5E" w:rsidTr="00046302">
        <w:trPr>
          <w:trHeight w:val="6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6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14420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WROCŁAWSKI SEJMIK OSÓB NIEPEŁNOSPRAWNYCH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WROCŁAW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"Praca na miarę moich możliwości"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11,5</w:t>
            </w:r>
          </w:p>
        </w:tc>
      </w:tr>
      <w:tr w:rsidR="006B5C5E" w:rsidRPr="006B5C5E" w:rsidTr="00046302">
        <w:trPr>
          <w:trHeight w:val="3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7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13686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SPÓŁDZIELNIA SOCJALNA OPOKA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CHECHŁO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"Postaw na Pracę"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11</w:t>
            </w:r>
          </w:p>
        </w:tc>
      </w:tr>
      <w:tr w:rsidR="006B5C5E" w:rsidRPr="006B5C5E" w:rsidTr="00046302">
        <w:trPr>
          <w:trHeight w:val="9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8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14396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STOWARZYSZENIE PRZYJACIÓŁ INTEGRACJI SPOŁECZNEJ FENIKS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KIELCE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Aktywizacja zawodowa osób niepełnosprawnych poprzez szkolenia i zatrudnienie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9</w:t>
            </w:r>
          </w:p>
        </w:tc>
      </w:tr>
      <w:tr w:rsidR="006B5C5E" w:rsidRPr="006B5C5E" w:rsidTr="00046302">
        <w:trPr>
          <w:trHeight w:val="12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9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13680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STOWARZYSZENIE NA RZECZ ZRÓWNOWAŻONEGO ROZWOJU SPOŁECZNO- GOSPODARCZEGO "KLUCZ"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KLUCZE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"WSPARCIE NA STARCIE"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8,5</w:t>
            </w:r>
          </w:p>
        </w:tc>
      </w:tr>
      <w:tr w:rsidR="006B5C5E" w:rsidRPr="006B5C5E" w:rsidTr="00046302">
        <w:trPr>
          <w:trHeight w:val="9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10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14258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CHORĄGIEW KUJAWSKO-POMORSKA ZWIĄZKU HARCERSTWA POLSKIEGO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BYDGOSZCZ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 xml:space="preserve">Atrakcyjny zwód dla osób niepełnosprawnych. 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8</w:t>
            </w:r>
          </w:p>
        </w:tc>
      </w:tr>
      <w:tr w:rsidR="006B5C5E" w:rsidRPr="006B5C5E" w:rsidTr="00046302">
        <w:trPr>
          <w:trHeight w:val="12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lastRenderedPageBreak/>
              <w:t>11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14037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STOWARZYSZENIE WIOSNA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KRAKÓW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"Aktywni, kompetentni, potrzebni - projekt wsparcia osób z niepełnosprawnościami na rynku pracy"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7</w:t>
            </w:r>
          </w:p>
        </w:tc>
      </w:tr>
      <w:tr w:rsidR="006B5C5E" w:rsidRPr="006B5C5E" w:rsidTr="00046302">
        <w:trPr>
          <w:trHeight w:val="9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12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14492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 xml:space="preserve">Fundacja </w:t>
            </w:r>
            <w:proofErr w:type="spellStart"/>
            <w:r w:rsidRPr="006B5C5E">
              <w:t>Sustinae</w:t>
            </w:r>
            <w:proofErr w:type="spellEnd"/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KRAKÓW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WORK-ON. Aktywizacja zawodowo-społeczna osób niepełnosprawnych.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7</w:t>
            </w:r>
          </w:p>
        </w:tc>
      </w:tr>
      <w:tr w:rsidR="006B5C5E" w:rsidRPr="006B5C5E" w:rsidTr="00046302">
        <w:trPr>
          <w:trHeight w:val="9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13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13771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POLSKIE TOWARZYSTWO STWARDNIENIA ROZSIANEGO ODDZIAŁ W KONINIE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KONIN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Droga do kariery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6,5</w:t>
            </w:r>
          </w:p>
        </w:tc>
      </w:tr>
      <w:tr w:rsidR="006B5C5E" w:rsidRPr="006B5C5E" w:rsidTr="00046302">
        <w:trPr>
          <w:trHeight w:val="3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14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13721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FUNDACJA LARCHE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ŚLEDZIEJOWICE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Droga do pracy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0</w:t>
            </w:r>
          </w:p>
        </w:tc>
      </w:tr>
      <w:tr w:rsidR="006B5C5E" w:rsidRPr="006B5C5E" w:rsidTr="00046302">
        <w:trPr>
          <w:trHeight w:val="600"/>
        </w:trPr>
        <w:tc>
          <w:tcPr>
            <w:tcW w:w="918" w:type="dxa"/>
            <w:noWrap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15</w:t>
            </w:r>
          </w:p>
        </w:tc>
        <w:tc>
          <w:tcPr>
            <w:tcW w:w="1033" w:type="dxa"/>
            <w:hideMark/>
          </w:tcPr>
          <w:p w:rsidR="006B5C5E" w:rsidRPr="006B5C5E" w:rsidRDefault="006B5C5E" w:rsidP="006B5C5E">
            <w:r w:rsidRPr="006B5C5E">
              <w:t>14210</w:t>
            </w:r>
          </w:p>
        </w:tc>
        <w:tc>
          <w:tcPr>
            <w:tcW w:w="2136" w:type="dxa"/>
            <w:hideMark/>
          </w:tcPr>
          <w:p w:rsidR="006B5C5E" w:rsidRPr="006B5C5E" w:rsidRDefault="006B5C5E">
            <w:r w:rsidRPr="006B5C5E">
              <w:t>FUNDACJA ROZWOJU REGIONALNEGO VIRIBUS UNITIS</w:t>
            </w:r>
          </w:p>
        </w:tc>
        <w:tc>
          <w:tcPr>
            <w:tcW w:w="1610" w:type="dxa"/>
            <w:hideMark/>
          </w:tcPr>
          <w:p w:rsidR="006B5C5E" w:rsidRPr="006B5C5E" w:rsidRDefault="006B5C5E">
            <w:r w:rsidRPr="006B5C5E">
              <w:t>NOWY SĄCZ</w:t>
            </w:r>
          </w:p>
        </w:tc>
        <w:tc>
          <w:tcPr>
            <w:tcW w:w="2714" w:type="dxa"/>
            <w:hideMark/>
          </w:tcPr>
          <w:p w:rsidR="006B5C5E" w:rsidRPr="006B5C5E" w:rsidRDefault="006B5C5E">
            <w:r w:rsidRPr="006B5C5E">
              <w:t>Wsparcie osób głuchych na otwartym rynku pracy</w:t>
            </w:r>
          </w:p>
        </w:tc>
        <w:tc>
          <w:tcPr>
            <w:tcW w:w="1020" w:type="dxa"/>
            <w:hideMark/>
          </w:tcPr>
          <w:p w:rsidR="006B5C5E" w:rsidRPr="006B5C5E" w:rsidRDefault="006B5C5E" w:rsidP="006B5C5E">
            <w:pPr>
              <w:jc w:val="center"/>
            </w:pPr>
            <w:r w:rsidRPr="006B5C5E">
              <w:t>0</w:t>
            </w:r>
          </w:p>
        </w:tc>
      </w:tr>
    </w:tbl>
    <w:p w:rsidR="006B5C5E" w:rsidRDefault="006B5C5E">
      <w:bookmarkStart w:id="0" w:name="_GoBack"/>
      <w:bookmarkEnd w:id="0"/>
    </w:p>
    <w:sectPr w:rsidR="006B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5E"/>
    <w:rsid w:val="00046302"/>
    <w:rsid w:val="00244146"/>
    <w:rsid w:val="006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2016-03-30T14:42:00Z</dcterms:created>
  <dcterms:modified xsi:type="dcterms:W3CDTF">2016-03-30T15:06:00Z</dcterms:modified>
</cp:coreProperties>
</file>