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A56" w:rsidRPr="00335A56" w:rsidRDefault="00335A56" w:rsidP="00023227">
      <w:pPr>
        <w:pStyle w:val="Nagwek1"/>
      </w:pPr>
      <w:r w:rsidRPr="00335A56">
        <w:t>Tabelaryczne zestawienie wypłaconych kwot dofinansowań do wynagrodzeń pracowników niepełnosprawnych, na podstawie przepisów art. 26a-26c ustawy z dnia 27 sierpnia 1997 r. o rehabilitacji (...)</w:t>
      </w:r>
    </w:p>
    <w:p w:rsidR="004E2C38" w:rsidRPr="004E2C38" w:rsidRDefault="004E2C38" w:rsidP="00335A56">
      <w:pPr>
        <w:jc w:val="both"/>
        <w:rPr>
          <w:sz w:val="16"/>
          <w:szCs w:val="16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2"/>
        <w:gridCol w:w="926"/>
        <w:gridCol w:w="1192"/>
        <w:gridCol w:w="1456"/>
        <w:gridCol w:w="1460"/>
        <w:gridCol w:w="1452"/>
        <w:gridCol w:w="1281"/>
        <w:gridCol w:w="1557"/>
        <w:gridCol w:w="1495"/>
        <w:gridCol w:w="1495"/>
        <w:gridCol w:w="1367"/>
      </w:tblGrid>
      <w:tr w:rsidR="001F4CFC" w:rsidRPr="001F4CFC" w:rsidTr="00023227">
        <w:trPr>
          <w:trHeight w:val="3405"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CFC" w:rsidRPr="001F4CFC" w:rsidRDefault="001F4CFC" w:rsidP="001F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1F4CF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Okres, w którym nastąpiła wypłata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CFC" w:rsidRPr="001F4CFC" w:rsidRDefault="001F4CFC" w:rsidP="001F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1F4CF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Typ beneficjenta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CFC" w:rsidRPr="001F4CFC" w:rsidRDefault="001F4CFC" w:rsidP="001F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1F4CF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Liczba zakładów pracy, którym wypłacono dofinansowanie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CFC" w:rsidRPr="001F4CFC" w:rsidRDefault="001F4CFC" w:rsidP="0059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1F4CF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 xml:space="preserve">Kwoty wypłacone na osoby ze znacznym stopniem niepełnosprawności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CFC" w:rsidRPr="001F4CFC" w:rsidRDefault="001F4CFC" w:rsidP="0059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1F4CF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 xml:space="preserve">Kwoty wypłacone na osoby z umiarkowanym stopniem niepełnosprawności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CFC" w:rsidRPr="001F4CFC" w:rsidRDefault="001F4CFC" w:rsidP="00594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1F4CF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 xml:space="preserve">Kwoty wypłacone na osoby z lekkim stopniem niepełnosprawności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CFC" w:rsidRPr="001F4CFC" w:rsidRDefault="001F4CFC" w:rsidP="001F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1F4CF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Ogółem wypłacone dofinansowanie (kol. 4+5+6)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786" w:rsidRPr="00226786" w:rsidRDefault="001F4CFC" w:rsidP="0022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1F4CF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Kwoty wypłacone na osoby ze znacznym stopniem niepełnosprawności</w:t>
            </w:r>
            <w:r w:rsidR="0022678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 xml:space="preserve"> </w:t>
            </w:r>
            <w:r w:rsidR="00226786" w:rsidRPr="0022678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z orzeczoną chorobą psychiczną, upośledzeniem umysłowym, całościowym zaburzeniem rozwojowym lub epilepsją</w:t>
            </w:r>
          </w:p>
          <w:p w:rsidR="001F4CFC" w:rsidRPr="001F4CFC" w:rsidRDefault="00226786" w:rsidP="0022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22678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oraz pracowników niewidomych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786" w:rsidRPr="00226786" w:rsidRDefault="001F4CFC" w:rsidP="0022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1F4CF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Kwoty wypłacone na osoby z umiarkowa</w:t>
            </w:r>
            <w:r w:rsidR="0022678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nym stopniem niepełnosprawności</w:t>
            </w:r>
            <w:r w:rsidRPr="001F4CF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br/>
            </w:r>
            <w:r w:rsidR="00226786" w:rsidRPr="0022678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z orzeczoną chorobą psychiczną, upośledzeniem umysłowym, całościowym zaburzeniem rozwojowym lub epilepsją</w:t>
            </w:r>
          </w:p>
          <w:p w:rsidR="001F4CFC" w:rsidRPr="001F4CFC" w:rsidRDefault="00226786" w:rsidP="0022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22678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oraz pracowników niewidomych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786" w:rsidRPr="00226786" w:rsidRDefault="001F4CFC" w:rsidP="0022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1F4CF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Kwoty wypłacone na osoby z lek</w:t>
            </w:r>
            <w:r w:rsidR="0022678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kim stopniem niepełnosprawności</w:t>
            </w:r>
            <w:r w:rsidRPr="001F4CF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br/>
            </w:r>
            <w:r w:rsidR="00226786" w:rsidRPr="0022678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z orzeczoną chorobą psychiczną, upośledzeniem umysłowym, całościowym zaburzeniem rozwojowym lub epilepsją</w:t>
            </w:r>
          </w:p>
          <w:p w:rsidR="001F4CFC" w:rsidRPr="001F4CFC" w:rsidRDefault="00226786" w:rsidP="0022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22678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oraz pracowników niewidomych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786" w:rsidRPr="00226786" w:rsidRDefault="001F4CFC" w:rsidP="0022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1F4CF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 xml:space="preserve">Ogółem wypłacone 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dofinansowanie  na osoby niepeł</w:t>
            </w:r>
            <w:r w:rsidR="0022678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nosprawne</w:t>
            </w:r>
            <w:r w:rsidRPr="001F4CF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 xml:space="preserve"> </w:t>
            </w:r>
            <w:r w:rsidR="00226786" w:rsidRPr="0022678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z orzeczoną chorobą psychiczną, upośledzeniem umysłowym, całościowym zaburzeniem rozwojowym lub epilepsją</w:t>
            </w:r>
          </w:p>
          <w:p w:rsidR="001F4CFC" w:rsidRPr="001F4CFC" w:rsidRDefault="00226786" w:rsidP="0022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22678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oraz pracowników niewidomych</w:t>
            </w:r>
            <w:r w:rsidR="001F4CFC" w:rsidRPr="001F4CF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 xml:space="preserve"> (kol. 8+9+10)</w:t>
            </w:r>
          </w:p>
        </w:tc>
      </w:tr>
      <w:tr w:rsidR="001F4CFC" w:rsidRPr="001F4CFC" w:rsidTr="001F4CFC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4CFC" w:rsidRPr="001F4CFC" w:rsidRDefault="001F4CFC" w:rsidP="001F4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4CF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CFC" w:rsidRPr="001F4CFC" w:rsidRDefault="001F4CFC" w:rsidP="001F4C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1F4C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4CFC" w:rsidRPr="001F4CFC" w:rsidRDefault="001F4CFC" w:rsidP="001F4C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1F4C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4CFC" w:rsidRPr="001F4CFC" w:rsidRDefault="001F4CFC" w:rsidP="001F4C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1F4C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4CFC" w:rsidRPr="001F4CFC" w:rsidRDefault="001F4CFC" w:rsidP="001F4C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1F4C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CFC" w:rsidRPr="001F4CFC" w:rsidRDefault="001F4CFC" w:rsidP="001F4C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1F4C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CFC" w:rsidRPr="001F4CFC" w:rsidRDefault="001F4CFC" w:rsidP="001F4C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1F4C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4CFC" w:rsidRPr="001F4CFC" w:rsidRDefault="001F4CFC" w:rsidP="001F4C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1F4C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4CFC" w:rsidRPr="001F4CFC" w:rsidRDefault="001F4CFC" w:rsidP="001F4C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1F4C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4CFC" w:rsidRPr="001F4CFC" w:rsidRDefault="001F4CFC" w:rsidP="001F4C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1F4C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CFC" w:rsidRPr="001F4CFC" w:rsidRDefault="001F4CFC" w:rsidP="001F4C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1F4C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11</w:t>
            </w:r>
          </w:p>
        </w:tc>
      </w:tr>
      <w:tr w:rsidR="001F4CFC" w:rsidRPr="001F4CFC" w:rsidTr="001F4CFC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4CFC" w:rsidRPr="001F4CFC" w:rsidRDefault="001F4CFC" w:rsidP="001F4C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4CF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01.08.2016-31.08.2016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4CFC" w:rsidRPr="001F4CFC" w:rsidRDefault="001F4CFC" w:rsidP="001F4C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4CF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ZPCH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4CFC" w:rsidRPr="001F4CFC" w:rsidRDefault="001F4CFC" w:rsidP="001F4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4CF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1 049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4CFC" w:rsidRPr="001F4CFC" w:rsidRDefault="001F4CFC" w:rsidP="001F4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4CF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15 290 611,90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4CFC" w:rsidRPr="001F4CFC" w:rsidRDefault="001F4CFC" w:rsidP="001F4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4CF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105 845 573,88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4CFC" w:rsidRPr="001F4CFC" w:rsidRDefault="001F4CFC" w:rsidP="001F4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4CF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15 615 288,57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4CFC" w:rsidRPr="001F4CFC" w:rsidRDefault="001F4CFC" w:rsidP="001F4C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F4C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136 751 474,35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4CFC" w:rsidRPr="001F4CFC" w:rsidRDefault="001F4CFC" w:rsidP="001F4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4CF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6 411 599,67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4CFC" w:rsidRPr="001F4CFC" w:rsidRDefault="001F4CFC" w:rsidP="001F4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4CF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47 209 174,12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4CFC" w:rsidRPr="001F4CFC" w:rsidRDefault="001F4CFC" w:rsidP="001F4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4CF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6 816 026,77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4CFC" w:rsidRPr="001F4CFC" w:rsidRDefault="001F4CFC" w:rsidP="001F4C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F4C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60 436 800,56</w:t>
            </w:r>
          </w:p>
        </w:tc>
      </w:tr>
      <w:tr w:rsidR="001F4CFC" w:rsidRPr="001F4CFC" w:rsidTr="001F4CFC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4CFC" w:rsidRPr="001F4CFC" w:rsidRDefault="001F4CFC" w:rsidP="001F4C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4CF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01.08.2016-31.08.2016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4CFC" w:rsidRPr="001F4CFC" w:rsidRDefault="001F4CFC" w:rsidP="001F4C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4CF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4CFC" w:rsidRPr="001F4CFC" w:rsidRDefault="001F4CFC" w:rsidP="001F4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4CF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22 662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4CFC" w:rsidRPr="001F4CFC" w:rsidRDefault="001F4CFC" w:rsidP="001F4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4CF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18 377 797,06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4CFC" w:rsidRPr="001F4CFC" w:rsidRDefault="001F4CFC" w:rsidP="001F4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4CF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87 679 450,04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4CFC" w:rsidRPr="001F4CFC" w:rsidRDefault="001F4CFC" w:rsidP="001F4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4CF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20 337 350,28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4CFC" w:rsidRPr="001F4CFC" w:rsidRDefault="001F4CFC" w:rsidP="001F4C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F4C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126 394 597,38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4CFC" w:rsidRPr="001F4CFC" w:rsidRDefault="001F4CFC" w:rsidP="001F4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4CF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7 801 392,24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4CFC" w:rsidRPr="001F4CFC" w:rsidRDefault="001F4CFC" w:rsidP="001F4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4CF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28 985 513,68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4CFC" w:rsidRPr="001F4CFC" w:rsidRDefault="001F4CFC" w:rsidP="001F4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4CF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5 868 107,92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4CFC" w:rsidRPr="001F4CFC" w:rsidRDefault="001F4CFC" w:rsidP="001F4C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F4C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42 655 013,84</w:t>
            </w:r>
          </w:p>
        </w:tc>
      </w:tr>
    </w:tbl>
    <w:p w:rsidR="004E2C38" w:rsidRDefault="004E2C38" w:rsidP="00335A56">
      <w:pPr>
        <w:jc w:val="both"/>
      </w:pPr>
    </w:p>
    <w:p w:rsidR="002713BB" w:rsidRPr="00023227" w:rsidRDefault="00335A56" w:rsidP="00023227">
      <w:pPr>
        <w:jc w:val="both"/>
      </w:pPr>
      <w:r w:rsidRPr="00335A56">
        <w:t xml:space="preserve">Zestawienie przedstawia kwoty wypłaconego dofinansowania do wynagrodzeń w </w:t>
      </w:r>
      <w:r w:rsidR="004E2C38">
        <w:t>danym miesiącu</w:t>
      </w:r>
      <w:r w:rsidRPr="00335A56">
        <w:t xml:space="preserve"> 2016 r. w podziale na typ beneficjenta: Zakłady Pracy Chronionej (ZPCH) i pracodawcy z Rynku Otwartego (RO), oraz stopnie niepełnosprawności i występowanie schorzeń specjalnych. Ponadto w zestawieniu uwzględniono także liczbę podmiotów, którym w danym miesiącu wypłacono dofinansowanie. Wysokość kwot wypłaconego dofinansowania w danym miesiącu jest uzależniona, m. in. od terminu, w którym poszczególni Beneficjenci składają prawidłowe wnioski o dofinansowanie do wynagrodzeń.</w:t>
      </w:r>
      <w:bookmarkStart w:id="0" w:name="_GoBack"/>
      <w:bookmarkEnd w:id="0"/>
    </w:p>
    <w:p w:rsidR="002713BB" w:rsidRDefault="002713BB" w:rsidP="004E2C38">
      <w:pPr>
        <w:rPr>
          <w:b/>
        </w:rPr>
      </w:pPr>
    </w:p>
    <w:sectPr w:rsidR="002713BB" w:rsidSect="00335A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9C3"/>
    <w:rsid w:val="00023227"/>
    <w:rsid w:val="001F4CFC"/>
    <w:rsid w:val="00226786"/>
    <w:rsid w:val="00251084"/>
    <w:rsid w:val="002713BB"/>
    <w:rsid w:val="00335A56"/>
    <w:rsid w:val="004109C3"/>
    <w:rsid w:val="004E2C38"/>
    <w:rsid w:val="0052070D"/>
    <w:rsid w:val="00562622"/>
    <w:rsid w:val="00594E01"/>
    <w:rsid w:val="00652CE9"/>
    <w:rsid w:val="0072284A"/>
    <w:rsid w:val="00A9206E"/>
    <w:rsid w:val="00AD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32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32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32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32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4</cp:revision>
  <dcterms:created xsi:type="dcterms:W3CDTF">2016-12-14T10:21:00Z</dcterms:created>
  <dcterms:modified xsi:type="dcterms:W3CDTF">2016-12-14T10:23:00Z</dcterms:modified>
</cp:coreProperties>
</file>