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1F95" w14:textId="6ADD8D31" w:rsidR="00D270F7" w:rsidRPr="001A61A2" w:rsidRDefault="001A61A2" w:rsidP="0078595A">
      <w:pPr>
        <w:pStyle w:val="Nagwek1"/>
        <w:spacing w:after="0" w:line="240" w:lineRule="auto"/>
        <w:rPr>
          <w:rFonts w:cstheme="minorHAnsi"/>
        </w:rPr>
      </w:pPr>
      <w:bookmarkStart w:id="0" w:name="_Hlk23768527"/>
      <w:r>
        <w:rPr>
          <w:rFonts w:cstheme="minorHAnsi"/>
        </w:rPr>
        <w:t>Kierunek pomocy 2</w:t>
      </w:r>
      <w:r>
        <w:rPr>
          <w:rFonts w:cstheme="minorHAnsi"/>
        </w:rPr>
        <w:br/>
      </w:r>
      <w:r w:rsidR="00257F91" w:rsidRPr="0078595A">
        <w:rPr>
          <w:rFonts w:cstheme="minorHAnsi"/>
        </w:rPr>
        <w:t>L</w:t>
      </w:r>
      <w:r w:rsidR="00F93C5D" w:rsidRPr="0078595A">
        <w:rPr>
          <w:rFonts w:cstheme="minorHAnsi"/>
        </w:rPr>
        <w:t xml:space="preserve">ista rankingowa </w:t>
      </w:r>
      <w:r w:rsidR="003E3A2B">
        <w:rPr>
          <w:rFonts w:cstheme="minorHAnsi"/>
        </w:rPr>
        <w:t>4</w:t>
      </w:r>
      <w:r w:rsidR="0078595A" w:rsidRPr="0078595A">
        <w:rPr>
          <w:rFonts w:cstheme="minorHAnsi"/>
        </w:rPr>
        <w:t>)</w:t>
      </w:r>
      <w:r w:rsidR="00257F91"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w</w:t>
      </w:r>
      <w:r w:rsidR="00FA6C22" w:rsidRPr="0078595A">
        <w:rPr>
          <w:rFonts w:cstheme="minorHAnsi"/>
          <w:b w:val="0"/>
        </w:rPr>
        <w:t>niosk</w:t>
      </w:r>
      <w:r w:rsidR="00F93C5D" w:rsidRPr="0078595A">
        <w:rPr>
          <w:rFonts w:cstheme="minorHAnsi"/>
          <w:b w:val="0"/>
        </w:rPr>
        <w:t>ów</w:t>
      </w:r>
      <w:r w:rsidR="00FA6C22" w:rsidRPr="0078595A">
        <w:rPr>
          <w:rFonts w:cstheme="minorHAnsi"/>
          <w:b w:val="0"/>
        </w:rPr>
        <w:t xml:space="preserve"> </w:t>
      </w:r>
      <w:r w:rsidR="00FA6C22" w:rsidRPr="0078595A">
        <w:rPr>
          <w:rFonts w:cstheme="minorHAnsi"/>
        </w:rPr>
        <w:t>pozytywnie</w:t>
      </w:r>
      <w:r w:rsidR="00FA6C22" w:rsidRPr="0078595A">
        <w:rPr>
          <w:rFonts w:cstheme="minorHAnsi"/>
          <w:b w:val="0"/>
        </w:rPr>
        <w:t xml:space="preserve"> zweryfikowan</w:t>
      </w:r>
      <w:r w:rsidR="00F93C5D" w:rsidRPr="0078595A">
        <w:rPr>
          <w:rFonts w:cstheme="minorHAnsi"/>
          <w:b w:val="0"/>
        </w:rPr>
        <w:t>ych</w:t>
      </w:r>
      <w:r w:rsidR="00FA6C22"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merytorycznie</w:t>
      </w:r>
      <w:r w:rsidR="00FA6C22" w:rsidRPr="0078595A">
        <w:rPr>
          <w:rFonts w:cstheme="minorHAnsi"/>
          <w:b w:val="0"/>
        </w:rPr>
        <w:t xml:space="preserve"> w konkursie </w:t>
      </w:r>
      <w:r w:rsidRPr="001A61A2">
        <w:rPr>
          <w:rFonts w:cstheme="minorHAnsi"/>
          <w:b w:val="0"/>
        </w:rPr>
        <w:t>pn. „Kierunek AKTYWNOŚĆ” (konkurs o zlecenie realizacji zadań w formie wsparcia nr</w:t>
      </w:r>
      <w:r>
        <w:rPr>
          <w:rFonts w:cstheme="minorHAnsi"/>
          <w:b w:val="0"/>
        </w:rPr>
        <w:t> </w:t>
      </w:r>
      <w:r w:rsidRPr="001A61A2">
        <w:rPr>
          <w:rFonts w:cstheme="minorHAnsi"/>
          <w:b w:val="0"/>
        </w:rPr>
        <w:t>1/2019)</w:t>
      </w:r>
      <w:r w:rsidR="00ED1FCB" w:rsidRPr="0078595A">
        <w:rPr>
          <w:rFonts w:cstheme="minorHAnsi"/>
          <w:b w:val="0"/>
        </w:rPr>
        <w:t xml:space="preserve"> </w:t>
      </w:r>
      <w:r w:rsidR="006E2FBB" w:rsidRPr="0078595A">
        <w:rPr>
          <w:rFonts w:cstheme="minorHAnsi"/>
          <w:b w:val="0"/>
        </w:rPr>
        <w:t xml:space="preserve">- </w:t>
      </w:r>
      <w:r w:rsidR="003E3A2B" w:rsidRPr="003E3A2B">
        <w:rPr>
          <w:rFonts w:cstheme="minorHAnsi"/>
          <w:b w:val="0"/>
        </w:rPr>
        <w:t>projekty, w których zgłoszone zostały działania dotyczące poradnictwa indywidualnego i grupowego oraz grup środowiskowego wsparcia dla rodzin dzieci niepełnosprawnych</w:t>
      </w:r>
      <w:r w:rsidR="003E3A2B">
        <w:rPr>
          <w:rFonts w:cstheme="minorHAnsi"/>
          <w:b w:val="0"/>
        </w:rPr>
        <w:t>.</w:t>
      </w:r>
    </w:p>
    <w:bookmarkEnd w:id="0"/>
    <w:p w14:paraId="3179E8F7" w14:textId="4A810694" w:rsidR="0078595A" w:rsidRPr="003E3A2B" w:rsidRDefault="00F93C5D" w:rsidP="003E3A2B">
      <w:pPr>
        <w:spacing w:before="120" w:after="120" w:line="240" w:lineRule="auto"/>
        <w:rPr>
          <w:rFonts w:cstheme="minorHAnsi"/>
          <w:b/>
        </w:rPr>
      </w:pPr>
      <w:r w:rsidRPr="00000FAE">
        <w:rPr>
          <w:rFonts w:cstheme="minorHAnsi"/>
          <w:b/>
        </w:rPr>
        <w:t xml:space="preserve">Stan na </w:t>
      </w:r>
      <w:r w:rsidR="00871966">
        <w:rPr>
          <w:rFonts w:cstheme="minorHAnsi"/>
          <w:b/>
        </w:rPr>
        <w:t>3 grudnia 2019 r.</w:t>
      </w:r>
    </w:p>
    <w:tbl>
      <w:tblPr>
        <w:tblW w:w="159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229"/>
        <w:gridCol w:w="876"/>
      </w:tblGrid>
      <w:tr w:rsidR="00E56459" w:rsidRPr="0078595A" w14:paraId="13D7819E" w14:textId="77777777" w:rsidTr="00CD3434">
        <w:trPr>
          <w:cantSplit/>
          <w:trHeight w:val="851"/>
          <w:tblHeader/>
          <w:jc w:val="center"/>
        </w:trPr>
        <w:tc>
          <w:tcPr>
            <w:tcW w:w="555" w:type="dxa"/>
            <w:shd w:val="clear" w:color="auto" w:fill="D9E2F3" w:themeFill="accent1" w:themeFillTint="33"/>
            <w:noWrap/>
            <w:vAlign w:val="center"/>
            <w:hideMark/>
          </w:tcPr>
          <w:p w14:paraId="2CEB245F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 w:rsidR="007859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14:paraId="53DF25C7" w14:textId="77777777" w:rsidR="00D6084B" w:rsidRPr="0078595A" w:rsidRDefault="00D6084B" w:rsidP="00BC5F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D9E2F3" w:themeFill="accent1" w:themeFillTint="33"/>
            <w:noWrap/>
            <w:vAlign w:val="center"/>
            <w:hideMark/>
          </w:tcPr>
          <w:p w14:paraId="32B93842" w14:textId="77777777"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  <w:hideMark/>
          </w:tcPr>
          <w:p w14:paraId="06B00436" w14:textId="78CDC39A" w:rsidR="00D6084B" w:rsidRPr="0078595A" w:rsidRDefault="001A61A2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9E2F3" w:themeFill="accent1" w:themeFillTint="33"/>
            <w:noWrap/>
            <w:vAlign w:val="center"/>
            <w:hideMark/>
          </w:tcPr>
          <w:p w14:paraId="299E42FE" w14:textId="77777777"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229" w:type="dxa"/>
            <w:shd w:val="clear" w:color="auto" w:fill="D9E2F3" w:themeFill="accent1" w:themeFillTint="33"/>
            <w:noWrap/>
            <w:vAlign w:val="center"/>
            <w:hideMark/>
          </w:tcPr>
          <w:p w14:paraId="377CC6AB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center"/>
            <w:hideMark/>
          </w:tcPr>
          <w:p w14:paraId="48DE5108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2472BB" w:rsidRPr="00CD3434" w14:paraId="4EAD63BD" w14:textId="77777777" w:rsidTr="003D7DE7">
        <w:trPr>
          <w:cantSplit/>
          <w:trHeight w:val="851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C70C69" w14:textId="77777777" w:rsidR="002472BB" w:rsidRPr="00CD3434" w:rsidRDefault="002472BB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33D5F6" w14:textId="77777777" w:rsidR="002472BB" w:rsidRPr="00CD3434" w:rsidRDefault="002472BB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" w:name="_Hlk25073626"/>
            <w:r w:rsidRPr="00CD3434">
              <w:rPr>
                <w:rFonts w:cstheme="minorHAnsi"/>
                <w:sz w:val="20"/>
                <w:szCs w:val="20"/>
              </w:rPr>
              <w:t>488986</w:t>
            </w:r>
            <w:bookmarkEnd w:id="1"/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A41296" w14:textId="77777777" w:rsidR="002472BB" w:rsidRPr="00CD3434" w:rsidRDefault="002472BB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STOWARZYSZENIE NA RZECZ RÓWNEGO DOSTĘPU DO KSZTAŁCENIA "TWOJE NOWE MOŻLIWOŚCI"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69E49F" w14:textId="77777777" w:rsidR="002472BB" w:rsidRPr="00CD3434" w:rsidRDefault="002472BB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74A9AF" w14:textId="77777777" w:rsidR="002472BB" w:rsidRPr="00CD3434" w:rsidRDefault="002472BB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9E9D95" w14:textId="77777777" w:rsidR="002472BB" w:rsidRPr="00CD3434" w:rsidRDefault="002472BB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2" w:name="_Hlk25073675"/>
            <w:r w:rsidRPr="00CD3434">
              <w:rPr>
                <w:rFonts w:cstheme="minorHAnsi"/>
                <w:sz w:val="20"/>
                <w:szCs w:val="20"/>
              </w:rPr>
              <w:t>"Studiuję niezależnie" - usługi asystenckie oraz wspierające usamodzielnianie osoby z niepełnosprawnościami w środowisku akademickim - KONTYNUACJA 2</w:t>
            </w:r>
            <w:bookmarkEnd w:id="2"/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100C1C" w14:textId="77777777" w:rsidR="002472BB" w:rsidRPr="00CD3434" w:rsidRDefault="002472BB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2472BB" w:rsidRPr="00CD3434" w14:paraId="47169622" w14:textId="77777777" w:rsidTr="003D7DE7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D83421" w14:textId="77777777" w:rsidR="002472BB" w:rsidRPr="00CD3434" w:rsidRDefault="002472BB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54DA76" w14:textId="359B47F5" w:rsidR="002472BB" w:rsidRPr="00CD3434" w:rsidRDefault="002472BB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4DC019" w14:textId="77777777" w:rsidR="002472BB" w:rsidRPr="00CD3434" w:rsidRDefault="002472BB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FUNDACJA TWOJE NOWE MOŻLIWOŚCI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CF7A1D" w14:textId="77777777" w:rsidR="002472BB" w:rsidRPr="00CD3434" w:rsidRDefault="002472BB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8C8E43" w14:textId="77777777" w:rsidR="002472BB" w:rsidRPr="00CD3434" w:rsidRDefault="002472BB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3A978D" w14:textId="1B0D1D0F" w:rsidR="002472BB" w:rsidRPr="00CD3434" w:rsidRDefault="002472BB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D4D5AF" w14:textId="3286B18C" w:rsidR="002472BB" w:rsidRPr="00CD3434" w:rsidRDefault="002472BB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D3434" w:rsidRPr="00CD3434" w14:paraId="093CC047" w14:textId="77777777" w:rsidTr="00CD3434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8A5E0F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4738C4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489159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59B6CE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C6E391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14E646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D2F8E6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Warsztaty aktywizujące społecznie i ruchowo osoby niepełnosprawne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A377EE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CD3434" w:rsidRPr="00CD3434" w14:paraId="2789DD84" w14:textId="77777777" w:rsidTr="00CD3434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A91CF6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C8F9E9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489249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2832E3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FUNDACJA DLA DZIECI Z CUKRZYCĄ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35271A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29D502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DD68EB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Zorganizowanie warsztatów dla dzieci chorujących na cukrzycę typu I w celu wsparcia ich w obszarze edukacji diabetologicznej, psychologii oraz dietetyki.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0EEC3F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CD3434" w:rsidRPr="00CD3434" w14:paraId="0F007D94" w14:textId="77777777" w:rsidTr="00CD3434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03E65E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A9A70D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489453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7A5DCA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REGIONALNA FUNDACJA POMOCY NIEWIDOMYM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6CCD79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13728D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1E4BA8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"Jeden mały krok - wiele małych kroków..." - kompleksowa rehabilitacja dzieci ze sprzężoną niepełnosprawnością w wieku do lat 24 z terenu województwa śląskiego.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497454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CD3434" w:rsidRPr="00CD3434" w14:paraId="6173CAE5" w14:textId="77777777" w:rsidTr="00CD3434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DE600C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177891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489204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78FBBD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STOWARZYSZENIE DS. OSÓB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5E49D0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42ADB2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E4655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CENTRUM INFORMACJI I PORADNICTWA PRAWNO-SPOŁECZNEGO DLA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ACD4FD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CD3434" w:rsidRPr="00CD3434" w14:paraId="19632326" w14:textId="77777777" w:rsidTr="00CD3434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3B9CFE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028208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489327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434ADD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FUNDACJA Z ASPI-RACJAMI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9BF7F2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83DBD4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95107C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"ZACZNIJMY WCZEŚNIE-kompleksowe wsparcie dzieci z autyzmem i ich rodzin"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A62EEE" w14:textId="77777777" w:rsidR="00CD3434" w:rsidRPr="00CD3434" w:rsidRDefault="00CD3434" w:rsidP="00CD34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3434">
              <w:rPr>
                <w:rFonts w:cstheme="minorHAnsi"/>
                <w:sz w:val="20"/>
                <w:szCs w:val="20"/>
              </w:rPr>
              <w:t>52</w:t>
            </w:r>
          </w:p>
        </w:tc>
      </w:tr>
    </w:tbl>
    <w:p w14:paraId="7567103D" w14:textId="77777777" w:rsidR="00871966" w:rsidRPr="0078595A" w:rsidRDefault="00871966" w:rsidP="0078595A">
      <w:pPr>
        <w:spacing w:after="0" w:line="240" w:lineRule="auto"/>
        <w:rPr>
          <w:rFonts w:cstheme="minorHAnsi"/>
          <w:sz w:val="20"/>
          <w:szCs w:val="20"/>
        </w:rPr>
      </w:pPr>
      <w:bookmarkStart w:id="3" w:name="_GoBack"/>
      <w:bookmarkEnd w:id="3"/>
    </w:p>
    <w:sectPr w:rsidR="00871966" w:rsidRPr="0078595A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78595A" w:rsidRDefault="0078595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78595A" w:rsidRDefault="0078595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21048241" w:rsidR="0078595A" w:rsidRPr="00370D7C" w:rsidRDefault="00871966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</w:t>
            </w:r>
            <w:r w:rsidR="0078595A" w:rsidRPr="00783D50">
              <w:rPr>
                <w:i/>
                <w:sz w:val="18"/>
                <w:szCs w:val="18"/>
              </w:rPr>
              <w:t xml:space="preserve"> 201</w:t>
            </w:r>
            <w:r w:rsidR="0078595A">
              <w:rPr>
                <w:i/>
                <w:sz w:val="18"/>
                <w:szCs w:val="18"/>
              </w:rPr>
              <w:t>9</w:t>
            </w:r>
            <w:r w:rsidR="0078595A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16F553F1" w:rsidR="0078595A" w:rsidRPr="00697C7B" w:rsidRDefault="00871966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</w:t>
            </w:r>
            <w:r w:rsidR="0078595A" w:rsidRPr="005740D8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78595A" w:rsidRDefault="0078595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78595A" w:rsidRDefault="0078595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B03DB" w14:textId="6EE5B5B0" w:rsidR="0078595A" w:rsidRPr="00697C7B" w:rsidRDefault="001A61A2" w:rsidP="007A0676">
    <w:pPr>
      <w:pStyle w:val="Nagwek1"/>
      <w:spacing w:after="0" w:line="240" w:lineRule="auto"/>
      <w:rPr>
        <w:sz w:val="20"/>
        <w:szCs w:val="20"/>
      </w:rPr>
    </w:pPr>
    <w:r w:rsidRPr="001A61A2">
      <w:rPr>
        <w:rFonts w:cstheme="minorHAnsi"/>
        <w:sz w:val="20"/>
        <w:szCs w:val="20"/>
      </w:rPr>
      <w:t>Kierunek pomocy 2</w:t>
    </w:r>
    <w:r w:rsidRPr="001A61A2">
      <w:rPr>
        <w:rFonts w:cstheme="minorHAnsi"/>
        <w:sz w:val="20"/>
        <w:szCs w:val="20"/>
      </w:rPr>
      <w:br/>
      <w:t xml:space="preserve">Lista rankingowa </w:t>
    </w:r>
    <w:r w:rsidR="000D1E23">
      <w:rPr>
        <w:rFonts w:cstheme="minorHAnsi"/>
        <w:sz w:val="20"/>
        <w:szCs w:val="20"/>
      </w:rPr>
      <w:t>4</w:t>
    </w:r>
    <w:r w:rsidRPr="001A61A2">
      <w:rPr>
        <w:rFonts w:cstheme="minorHAnsi"/>
        <w:sz w:val="20"/>
        <w:szCs w:val="20"/>
      </w:rPr>
      <w:t>)</w:t>
    </w:r>
    <w:r w:rsidRPr="001A61A2">
      <w:rPr>
        <w:rFonts w:cstheme="minorHAnsi"/>
        <w:b w:val="0"/>
        <w:sz w:val="20"/>
        <w:szCs w:val="20"/>
      </w:rPr>
      <w:t xml:space="preserve"> wniosków </w:t>
    </w:r>
    <w:r w:rsidRPr="001A61A2">
      <w:rPr>
        <w:rFonts w:cstheme="minorHAnsi"/>
        <w:sz w:val="20"/>
        <w:szCs w:val="20"/>
      </w:rPr>
      <w:t>pozytywnie</w:t>
    </w:r>
    <w:r w:rsidRPr="001A61A2">
      <w:rPr>
        <w:rFonts w:cstheme="minorHAnsi"/>
        <w:b w:val="0"/>
        <w:sz w:val="20"/>
        <w:szCs w:val="20"/>
      </w:rPr>
      <w:t xml:space="preserve"> zweryfikowanych merytorycznie w konkursie pn. „Kierunek AKTYWNOŚĆ” (konkurs o zlecenie realizacji zadań w formie wsparcia nr 1/2019) - </w:t>
    </w:r>
    <w:r w:rsidR="00447039" w:rsidRPr="00447039">
      <w:rPr>
        <w:rFonts w:cstheme="minorHAnsi"/>
        <w:b w:val="0"/>
        <w:sz w:val="20"/>
        <w:szCs w:val="20"/>
      </w:rPr>
      <w:t>projekty, w których zgłoszone zostały działania dotyczące poradnictwa indywidualnego i grupowego oraz grup środowiskowego wsparcia dla rodzin dzieci niepełnosprawnych.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0D1E23"/>
    <w:rsid w:val="00104DB1"/>
    <w:rsid w:val="00110D02"/>
    <w:rsid w:val="0019620B"/>
    <w:rsid w:val="001A61A2"/>
    <w:rsid w:val="001E1A47"/>
    <w:rsid w:val="002040F3"/>
    <w:rsid w:val="00220850"/>
    <w:rsid w:val="0022554E"/>
    <w:rsid w:val="002472BB"/>
    <w:rsid w:val="00257F91"/>
    <w:rsid w:val="002D3EC5"/>
    <w:rsid w:val="00337E1F"/>
    <w:rsid w:val="003650AD"/>
    <w:rsid w:val="00370D7C"/>
    <w:rsid w:val="003D01B1"/>
    <w:rsid w:val="003E3A2B"/>
    <w:rsid w:val="00406E68"/>
    <w:rsid w:val="00447039"/>
    <w:rsid w:val="004C45CB"/>
    <w:rsid w:val="004E505B"/>
    <w:rsid w:val="004F5083"/>
    <w:rsid w:val="005740D8"/>
    <w:rsid w:val="005A02BE"/>
    <w:rsid w:val="005D539C"/>
    <w:rsid w:val="00697C7B"/>
    <w:rsid w:val="006E2FBB"/>
    <w:rsid w:val="006F359A"/>
    <w:rsid w:val="00783D50"/>
    <w:rsid w:val="0078595A"/>
    <w:rsid w:val="007A0676"/>
    <w:rsid w:val="007C3ADF"/>
    <w:rsid w:val="0083389A"/>
    <w:rsid w:val="00871966"/>
    <w:rsid w:val="0096732C"/>
    <w:rsid w:val="00980F3D"/>
    <w:rsid w:val="009C490F"/>
    <w:rsid w:val="009E34CE"/>
    <w:rsid w:val="00AD4C22"/>
    <w:rsid w:val="00BC5FE0"/>
    <w:rsid w:val="00C57B77"/>
    <w:rsid w:val="00CB300E"/>
    <w:rsid w:val="00CD3434"/>
    <w:rsid w:val="00CE194E"/>
    <w:rsid w:val="00D01C40"/>
    <w:rsid w:val="00D270F7"/>
    <w:rsid w:val="00D5774D"/>
    <w:rsid w:val="00D6084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7</cp:revision>
  <cp:lastPrinted>2019-11-21T09:48:00Z</cp:lastPrinted>
  <dcterms:created xsi:type="dcterms:W3CDTF">2019-11-04T13:08:00Z</dcterms:created>
  <dcterms:modified xsi:type="dcterms:W3CDTF">2019-12-03T09:23:00Z</dcterms:modified>
</cp:coreProperties>
</file>