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1F" w:rsidRDefault="00723D1F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......................................................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23D1F" w:rsidRDefault="00723D1F">
      <w:pPr>
        <w:ind w:firstLine="468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63"/>
      </w:tblGrid>
      <w:tr w:rsidR="00723D1F">
        <w:trPr>
          <w:trHeight w:val="1045"/>
        </w:trPr>
        <w:tc>
          <w:tcPr>
            <w:tcW w:w="3163" w:type="dxa"/>
          </w:tcPr>
          <w:p w:rsidR="00723D1F" w:rsidRDefault="00723D1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Kolejny numer karty:</w:t>
            </w:r>
          </w:p>
          <w:p w:rsidR="00723D1F" w:rsidRDefault="00723D1F">
            <w:pPr>
              <w:jc w:val="center"/>
            </w:pPr>
          </w:p>
          <w:p w:rsidR="00723D1F" w:rsidRDefault="00723D1F">
            <w:pPr>
              <w:jc w:val="center"/>
              <w:rPr>
                <w:b/>
                <w:bCs/>
              </w:rPr>
            </w:pPr>
          </w:p>
        </w:tc>
      </w:tr>
    </w:tbl>
    <w:p w:rsidR="00723D1F" w:rsidRDefault="00723D1F">
      <w:pPr>
        <w:rPr>
          <w:rFonts w:ascii="Arial" w:hAnsi="Arial" w:cs="Arial"/>
          <w:sz w:val="22"/>
          <w:szCs w:val="22"/>
        </w:rPr>
      </w:pPr>
    </w:p>
    <w:p w:rsidR="00723D1F" w:rsidRDefault="00723D1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23D1F" w:rsidRDefault="00723D1F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KARTA OCENY RYZYKA ZAWODOWEGO</w:t>
      </w:r>
    </w:p>
    <w:p w:rsidR="00723D1F" w:rsidRDefault="00723D1F">
      <w:pPr>
        <w:jc w:val="center"/>
        <w:rPr>
          <w:rFonts w:ascii="Arial" w:hAnsi="Arial" w:cs="Arial"/>
          <w:b/>
          <w:sz w:val="22"/>
        </w:rPr>
      </w:pPr>
    </w:p>
    <w:p w:rsidR="00723D1F" w:rsidRDefault="00723D1F">
      <w:pPr>
        <w:jc w:val="center"/>
        <w:rPr>
          <w:rFonts w:ascii="Arial" w:hAnsi="Arial" w:cs="Arial"/>
          <w:b/>
          <w:sz w:val="22"/>
        </w:rPr>
      </w:pPr>
    </w:p>
    <w:tbl>
      <w:tblPr>
        <w:tblW w:w="14166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6"/>
        <w:gridCol w:w="3310"/>
      </w:tblGrid>
      <w:tr w:rsidR="00723D1F">
        <w:trPr>
          <w:cantSplit/>
        </w:trPr>
        <w:tc>
          <w:tcPr>
            <w:tcW w:w="10856" w:type="dxa"/>
            <w:shd w:val="clear" w:color="auto" w:fill="FFFFCF"/>
          </w:tcPr>
          <w:p w:rsidR="00723D1F" w:rsidRDefault="00723D1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 pracy:</w:t>
            </w:r>
          </w:p>
          <w:p w:rsidR="00723D1F" w:rsidRDefault="00723D1F">
            <w:pPr>
              <w:pStyle w:val="Nagwek4"/>
              <w:jc w:val="center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KIEROWCA  SAMOCHODU  CIĘŻAROWEGO  pow. 3,5t</w:t>
            </w:r>
          </w:p>
        </w:tc>
        <w:tc>
          <w:tcPr>
            <w:tcW w:w="3310" w:type="dxa"/>
          </w:tcPr>
          <w:p w:rsidR="00723D1F" w:rsidRDefault="00723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723D1F" w:rsidRDefault="00723D1F" w:rsidP="00F90EBF">
            <w:pPr>
              <w:rPr>
                <w:rFonts w:ascii="Arial" w:hAnsi="Arial" w:cs="Arial"/>
              </w:rPr>
            </w:pPr>
          </w:p>
        </w:tc>
      </w:tr>
    </w:tbl>
    <w:p w:rsidR="00723D1F" w:rsidRDefault="00723D1F">
      <w:pPr>
        <w:pStyle w:val="Nagwek5"/>
        <w:numPr>
          <w:ilvl w:val="0"/>
          <w:numId w:val="0"/>
        </w:numPr>
        <w:spacing w:line="200" w:lineRule="exact"/>
        <w:rPr>
          <w:rFonts w:cs="Arial"/>
          <w:sz w:val="20"/>
        </w:rPr>
      </w:pPr>
    </w:p>
    <w:p w:rsidR="00723D1F" w:rsidRDefault="00723D1F"/>
    <w:tbl>
      <w:tblPr>
        <w:tblW w:w="146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8"/>
        <w:gridCol w:w="1823"/>
        <w:gridCol w:w="1831"/>
        <w:gridCol w:w="1832"/>
        <w:gridCol w:w="1745"/>
        <w:gridCol w:w="1917"/>
        <w:gridCol w:w="1831"/>
        <w:gridCol w:w="32"/>
        <w:gridCol w:w="1800"/>
      </w:tblGrid>
      <w:tr w:rsidR="00723D1F">
        <w:trPr>
          <w:cantSplit/>
          <w:trHeight w:val="1567"/>
        </w:trPr>
        <w:tc>
          <w:tcPr>
            <w:tcW w:w="1831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Zagrożenie</w:t>
            </w:r>
          </w:p>
        </w:tc>
        <w:tc>
          <w:tcPr>
            <w:tcW w:w="1831" w:type="dxa"/>
            <w:gridSpan w:val="2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Źródła zagrożenia</w:t>
            </w:r>
          </w:p>
        </w:tc>
        <w:tc>
          <w:tcPr>
            <w:tcW w:w="1831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Możliwe skutki zagrożenia</w:t>
            </w:r>
          </w:p>
        </w:tc>
        <w:tc>
          <w:tcPr>
            <w:tcW w:w="1832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Środki ochrony przed zagrożeniami (ograniczające ryzyko)</w:t>
            </w:r>
          </w:p>
        </w:tc>
        <w:tc>
          <w:tcPr>
            <w:tcW w:w="1745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Ciężkość następstw (stopień szkód)</w:t>
            </w:r>
          </w:p>
          <w:p w:rsidR="00723D1F" w:rsidRDefault="00723D1F">
            <w:pPr>
              <w:spacing w:before="240"/>
              <w:ind w:left="2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 – mała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>S – średnia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>D - duża</w:t>
            </w:r>
          </w:p>
        </w:tc>
        <w:tc>
          <w:tcPr>
            <w:tcW w:w="1917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Prawdopodobieństwo szkód</w:t>
            </w:r>
          </w:p>
          <w:p w:rsidR="00723D1F" w:rsidRDefault="00723D1F">
            <w:pPr>
              <w:spacing w:before="24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M –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małoprawdopodobne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br/>
              <w:t>P – prawdopodobne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 xml:space="preserve">W -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wysoceprawdopodobne</w:t>
            </w:r>
            <w:proofErr w:type="spellEnd"/>
          </w:p>
        </w:tc>
        <w:tc>
          <w:tcPr>
            <w:tcW w:w="1831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Ryzyko zawodowe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 – oszacowanie dopuszczalności ryzyka</w:t>
            </w:r>
          </w:p>
        </w:tc>
        <w:tc>
          <w:tcPr>
            <w:tcW w:w="1832" w:type="dxa"/>
            <w:gridSpan w:val="2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Zalecenia dotyczące niezbędnych działań</w:t>
            </w:r>
          </w:p>
        </w:tc>
      </w:tr>
      <w:tr w:rsidR="00723D1F">
        <w:trPr>
          <w:cantSplit/>
          <w:trHeight w:val="168"/>
        </w:trPr>
        <w:tc>
          <w:tcPr>
            <w:tcW w:w="1831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31" w:type="dxa"/>
            <w:gridSpan w:val="2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32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745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917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832" w:type="dxa"/>
            <w:gridSpan w:val="2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723D1F">
        <w:trPr>
          <w:cantSplit/>
          <w:trHeight w:val="525"/>
        </w:trPr>
        <w:tc>
          <w:tcPr>
            <w:tcW w:w="14650" w:type="dxa"/>
            <w:gridSpan w:val="10"/>
            <w:shd w:val="clear" w:color="auto" w:fill="FFE05B"/>
            <w:vAlign w:val="center"/>
          </w:tcPr>
          <w:p w:rsidR="00723D1F" w:rsidRDefault="00723D1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Czynniki niebezpieczne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9" w:type="dxa"/>
            <w:gridSpan w:val="2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bCs/>
                <w:i/>
                <w:sz w:val="18"/>
                <w:szCs w:val="18"/>
              </w:rPr>
              <w:t>Upadek na tym samym poziomie, upadek na niższy poziom, upadek z wysokości</w:t>
            </w:r>
          </w:p>
        </w:tc>
        <w:tc>
          <w:tcPr>
            <w:tcW w:w="1823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Powierzchnie, na których możliwy jest upadek. Śliskie, nierówne powierzchnie – schody, podesty, rampy, drabinki, parkingi, skrzynie ładowne, stopnie kabiny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1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Potłuczenia, guzy, siniaki, złamania, zwichnięcia kończyn, wstrząśnienia mózgu, urazy wewnętrzne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Odpowiednie obuwie,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Sprawne drabinki.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Należyta koncentracja i uwaga, zachowanie ostrożności.</w:t>
            </w:r>
          </w:p>
        </w:tc>
        <w:tc>
          <w:tcPr>
            <w:tcW w:w="1745" w:type="dxa"/>
            <w:shd w:val="clear" w:color="auto" w:fill="FFE05B"/>
            <w:vAlign w:val="center"/>
          </w:tcPr>
          <w:p w:rsidR="00723D1F" w:rsidRPr="00E132BC" w:rsidRDefault="00723D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23D1F" w:rsidRDefault="00723D1F">
            <w:pPr>
              <w:pStyle w:val="Nagwek1"/>
              <w:jc w:val="center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 xml:space="preserve">S </w:t>
            </w:r>
          </w:p>
          <w:p w:rsidR="00723D1F" w:rsidRPr="006C77F3" w:rsidRDefault="00723D1F" w:rsidP="006C77F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Średnia</w:t>
            </w:r>
          </w:p>
          <w:p w:rsidR="00723D1F" w:rsidRPr="00E132BC" w:rsidRDefault="00723D1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FE05B"/>
            <w:vAlign w:val="center"/>
          </w:tcPr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 xml:space="preserve">P </w:t>
            </w:r>
          </w:p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63" w:type="dxa"/>
            <w:gridSpan w:val="2"/>
            <w:shd w:val="clear" w:color="auto" w:fill="FFE05B"/>
            <w:vAlign w:val="center"/>
          </w:tcPr>
          <w:p w:rsidR="00723D1F" w:rsidRPr="00E132BC" w:rsidRDefault="00723D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23D1F" w:rsidRPr="00E132BC" w:rsidRDefault="00723D1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3-Średnie</w:t>
            </w:r>
          </w:p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Zaleca się zaplanowanie o podjęcie działań, których celem jest zmniejszenie ryzyka zawodowego.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9" w:type="dxa"/>
            <w:gridSpan w:val="2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bCs/>
                <w:i/>
                <w:sz w:val="18"/>
                <w:szCs w:val="18"/>
              </w:rPr>
              <w:t>Uderzenia o nieruchome przedmioty</w:t>
            </w:r>
          </w:p>
        </w:tc>
        <w:tc>
          <w:tcPr>
            <w:tcW w:w="1823" w:type="dxa"/>
            <w:shd w:val="clear" w:color="auto" w:fill="FFE05B"/>
          </w:tcPr>
          <w:p w:rsidR="00723D1F" w:rsidRPr="00E132BC" w:rsidRDefault="00723D1F" w:rsidP="00F90EBF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E132BC">
              <w:rPr>
                <w:i/>
                <w:sz w:val="18"/>
                <w:szCs w:val="18"/>
              </w:rPr>
              <w:t>Stacjonarne maszyny, urządzenia, regały, biurka, elementy pojazdów.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Nieodpowiednia szerokość przejść i dojść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1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Stłuczenia, skaleczenia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FFE05B"/>
          </w:tcPr>
          <w:p w:rsidR="00723D1F" w:rsidRPr="00E132BC" w:rsidRDefault="00723D1F" w:rsidP="00F90EBF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E132BC">
              <w:rPr>
                <w:i/>
                <w:sz w:val="18"/>
                <w:szCs w:val="18"/>
              </w:rPr>
              <w:t>Drożne drogi komunikacyjne i odpowiednia szerokość.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Należyta uwaga i koncentracja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FFE05B"/>
            <w:vAlign w:val="center"/>
          </w:tcPr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Mało </w:t>
            </w:r>
          </w:p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shd w:val="clear" w:color="auto" w:fill="FFE05B"/>
            <w:vAlign w:val="center"/>
          </w:tcPr>
          <w:p w:rsidR="00723D1F" w:rsidRPr="00E132BC" w:rsidRDefault="00723D1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1-Bardzo małe</w:t>
            </w:r>
          </w:p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Nie jest konieczne prowadzenie żadnych działań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9" w:type="dxa"/>
            <w:gridSpan w:val="2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Kontakt z ostrymi, szorstkimi krawędziami</w:t>
            </w:r>
          </w:p>
        </w:tc>
        <w:tc>
          <w:tcPr>
            <w:tcW w:w="1823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Ostre krawędzie palet, paczek, taśmociągu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1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Rany cięte, szarpane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Stosowanie środków ochrony osobistej (rękawice ochronne)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Należyta uwaga i koncentracja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FFE05B"/>
            <w:vAlign w:val="center"/>
          </w:tcPr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63" w:type="dxa"/>
            <w:gridSpan w:val="2"/>
            <w:shd w:val="clear" w:color="auto" w:fill="FFE05B"/>
            <w:vAlign w:val="center"/>
          </w:tcPr>
          <w:p w:rsidR="00723D1F" w:rsidRPr="00E132BC" w:rsidRDefault="00723D1F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723D1F" w:rsidRPr="00E132BC" w:rsidRDefault="00723D1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zawodowe pozostaje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9" w:type="dxa"/>
            <w:gridSpan w:val="2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bCs/>
                <w:i/>
                <w:sz w:val="18"/>
                <w:szCs w:val="18"/>
              </w:rPr>
              <w:t>Uderzenie przez spadające przedmioty</w:t>
            </w:r>
          </w:p>
        </w:tc>
        <w:tc>
          <w:tcPr>
            <w:tcW w:w="1823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Złe rozmieszczenia i zabezpieczenie ładunku, upadki paczek z taśmociągu, za wysokie stosy palet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1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Zmiażdżenia kończyn, złamania, skaleczenia, rany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E132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32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Prawidłowe rozmieszczanie i zabezpieczanie ładunku. Stosowanie przekładek na stosach.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Należyta uwaga i koncentracja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FFE05B"/>
            <w:vAlign w:val="center"/>
          </w:tcPr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63" w:type="dxa"/>
            <w:gridSpan w:val="2"/>
            <w:shd w:val="clear" w:color="auto" w:fill="FFE05B"/>
            <w:vAlign w:val="center"/>
          </w:tcPr>
          <w:p w:rsidR="00723D1F" w:rsidRPr="00E132BC" w:rsidRDefault="00723D1F" w:rsidP="00BD70BC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723D1F" w:rsidRPr="00E132BC" w:rsidRDefault="00723D1F" w:rsidP="00BD70BC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723D1F" w:rsidRPr="00E132BC" w:rsidRDefault="00723D1F" w:rsidP="00BD70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723D1F" w:rsidRPr="00E132BC" w:rsidRDefault="00723D1F" w:rsidP="00BD70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zawodowe pozostaje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9" w:type="dxa"/>
            <w:gridSpan w:val="2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bCs/>
                <w:i/>
                <w:sz w:val="18"/>
                <w:szCs w:val="18"/>
              </w:rPr>
              <w:t>Poruszające się maszyny, urządzenia, pojazdy</w:t>
            </w:r>
          </w:p>
        </w:tc>
        <w:tc>
          <w:tcPr>
            <w:tcW w:w="1823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Urządzenia będące w ruchu typu – pojazdy, wózki widłowe, podnośniki paletowe, taśmociągi, elementy silnika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1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Pochwycenia, przygniecenia, zmiażdżenia, złamania, zwichnięcia, skaleczenia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Należyta uwaga i koncentracja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FFE05B"/>
            <w:vAlign w:val="center"/>
          </w:tcPr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Ś</w:t>
            </w:r>
          </w:p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Średnia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63" w:type="dxa"/>
            <w:gridSpan w:val="2"/>
            <w:shd w:val="clear" w:color="auto" w:fill="FFE05B"/>
            <w:vAlign w:val="center"/>
          </w:tcPr>
          <w:p w:rsidR="00723D1F" w:rsidRPr="00E132BC" w:rsidRDefault="00723D1F" w:rsidP="00BD70BC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723D1F" w:rsidRPr="00E132BC" w:rsidRDefault="00723D1F" w:rsidP="00BD70BC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723D1F" w:rsidRPr="00E132BC" w:rsidRDefault="00723D1F" w:rsidP="00BD70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723D1F" w:rsidRPr="00E132BC" w:rsidRDefault="00723D1F" w:rsidP="00BD70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zawodowe pozostaje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2400"/>
        </w:trPr>
        <w:tc>
          <w:tcPr>
            <w:tcW w:w="1839" w:type="dxa"/>
            <w:gridSpan w:val="2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bCs/>
                <w:i/>
                <w:sz w:val="18"/>
                <w:szCs w:val="18"/>
              </w:rPr>
              <w:t>Drobne przeglądy i doraźne naprawy pojazdu</w:t>
            </w:r>
          </w:p>
        </w:tc>
        <w:tc>
          <w:tcPr>
            <w:tcW w:w="1823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Obracające się elementy silnika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Złe zabezpieczenie pojazdu podczas napraw w terenie.</w:t>
            </w:r>
          </w:p>
        </w:tc>
        <w:tc>
          <w:tcPr>
            <w:tcW w:w="1831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Pochwycenia, przygniecenia, zmiażdżenia, złamania, zwichnięcia, skaleczenia.</w:t>
            </w:r>
          </w:p>
        </w:tc>
        <w:tc>
          <w:tcPr>
            <w:tcW w:w="1832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Prawidłowo zabezpieczać pojazd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Należyta uwaga i koncentracja podczas przeglądów i doraźnych napraw.</w:t>
            </w:r>
          </w:p>
        </w:tc>
        <w:tc>
          <w:tcPr>
            <w:tcW w:w="1745" w:type="dxa"/>
            <w:shd w:val="clear" w:color="auto" w:fill="FFE05B"/>
            <w:vAlign w:val="center"/>
          </w:tcPr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63" w:type="dxa"/>
            <w:gridSpan w:val="2"/>
            <w:shd w:val="clear" w:color="auto" w:fill="FFE05B"/>
            <w:vAlign w:val="center"/>
          </w:tcPr>
          <w:p w:rsidR="00723D1F" w:rsidRPr="00E132BC" w:rsidRDefault="00723D1F" w:rsidP="006F6DA4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723D1F" w:rsidRPr="00E132BC" w:rsidRDefault="00723D1F" w:rsidP="006F6DA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00" w:type="dxa"/>
            <w:shd w:val="clear" w:color="auto" w:fill="FFE05B"/>
          </w:tcPr>
          <w:p w:rsidR="00723D1F" w:rsidRPr="00E132BC" w:rsidRDefault="00723D1F" w:rsidP="00E132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zawodowe pozostaje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9" w:type="dxa"/>
            <w:gridSpan w:val="2"/>
            <w:shd w:val="clear" w:color="auto" w:fill="FFE05B"/>
          </w:tcPr>
          <w:p w:rsidR="00723D1F" w:rsidRPr="00E132BC" w:rsidRDefault="00723D1F" w:rsidP="00F90EBF">
            <w:pPr>
              <w:pStyle w:val="Nagwek7"/>
              <w:jc w:val="left"/>
              <w:rPr>
                <w:b w:val="0"/>
                <w:i/>
                <w:sz w:val="18"/>
                <w:szCs w:val="18"/>
              </w:rPr>
            </w:pPr>
            <w:r w:rsidRPr="00E132BC">
              <w:rPr>
                <w:b w:val="0"/>
                <w:i/>
                <w:sz w:val="18"/>
                <w:szCs w:val="18"/>
              </w:rPr>
              <w:lastRenderedPageBreak/>
              <w:t>Ruch drogowy</w:t>
            </w:r>
          </w:p>
        </w:tc>
        <w:tc>
          <w:tcPr>
            <w:tcW w:w="1823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Kolizje i wypadki drogowe, potrącenie przez inne środki transportu.</w:t>
            </w:r>
          </w:p>
        </w:tc>
        <w:tc>
          <w:tcPr>
            <w:tcW w:w="1831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Stłuczenia, skaleczenia, zwichnięcia, złamania.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Urazy wewnętrzne, urazy kręgosłupa.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Śmierć.</w:t>
            </w:r>
          </w:p>
        </w:tc>
        <w:tc>
          <w:tcPr>
            <w:tcW w:w="1832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Sprawne pojazdy.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Przestrzeganie przepisów ruchu drogowego (m.in. zapięte pasy). Dostosowanie prędkości do warunków atmosferycznych.</w:t>
            </w:r>
          </w:p>
        </w:tc>
        <w:tc>
          <w:tcPr>
            <w:tcW w:w="1745" w:type="dxa"/>
            <w:shd w:val="clear" w:color="auto" w:fill="FFE05B"/>
            <w:vAlign w:val="center"/>
          </w:tcPr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D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Duża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63" w:type="dxa"/>
            <w:gridSpan w:val="2"/>
            <w:shd w:val="clear" w:color="auto" w:fill="FFE05B"/>
            <w:vAlign w:val="center"/>
          </w:tcPr>
          <w:p w:rsidR="00723D1F" w:rsidRPr="00E132BC" w:rsidRDefault="00723D1F" w:rsidP="006F6DA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23D1F" w:rsidRPr="00E132BC" w:rsidRDefault="00723D1F" w:rsidP="006F6DA4">
            <w:pPr>
              <w:pStyle w:val="Nagwek1"/>
              <w:jc w:val="center"/>
              <w:rPr>
                <w:rFonts w:ascii="Arial" w:hAnsi="Arial" w:cs="Arial"/>
                <w:b w:val="0"/>
                <w:i/>
                <w:strike/>
                <w:sz w:val="18"/>
                <w:szCs w:val="18"/>
                <w:u w:val="single"/>
              </w:rPr>
            </w:pPr>
          </w:p>
          <w:p w:rsidR="00723D1F" w:rsidRPr="00E132BC" w:rsidRDefault="00723D1F" w:rsidP="006F6DA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3-Średnie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723D1F" w:rsidRPr="00E132BC" w:rsidRDefault="00723D1F" w:rsidP="00BD70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Zaleca się zaplanowanie o podjęcie działań, których celem jest zmniejszenie ryzyka zawodowego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9" w:type="dxa"/>
            <w:gridSpan w:val="2"/>
            <w:shd w:val="clear" w:color="auto" w:fill="FFE05B"/>
          </w:tcPr>
          <w:p w:rsidR="00723D1F" w:rsidRPr="00E132BC" w:rsidRDefault="00723D1F" w:rsidP="00F90EBF">
            <w:pPr>
              <w:pStyle w:val="Nagwek7"/>
              <w:jc w:val="left"/>
              <w:rPr>
                <w:b w:val="0"/>
                <w:i/>
                <w:sz w:val="18"/>
                <w:szCs w:val="18"/>
              </w:rPr>
            </w:pPr>
            <w:r w:rsidRPr="00E132BC">
              <w:rPr>
                <w:b w:val="0"/>
                <w:i/>
                <w:sz w:val="18"/>
                <w:szCs w:val="18"/>
              </w:rPr>
              <w:t>Ręczne prace transportowe</w:t>
            </w:r>
          </w:p>
        </w:tc>
        <w:tc>
          <w:tcPr>
            <w:tcW w:w="1823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Przenoszenie przedmiotów o znacznym ciężarze.</w:t>
            </w:r>
          </w:p>
        </w:tc>
        <w:tc>
          <w:tcPr>
            <w:tcW w:w="1831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Choroby układu kostno-szkieletowego.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Wady postawy, zwyrodnienia.</w:t>
            </w:r>
          </w:p>
        </w:tc>
        <w:tc>
          <w:tcPr>
            <w:tcW w:w="1832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Stosować techniczne środki transportu. Przestrzegać przepisów transportu ręcznego.</w:t>
            </w:r>
          </w:p>
        </w:tc>
        <w:tc>
          <w:tcPr>
            <w:tcW w:w="1745" w:type="dxa"/>
            <w:shd w:val="clear" w:color="auto" w:fill="FFE05B"/>
            <w:vAlign w:val="center"/>
          </w:tcPr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63" w:type="dxa"/>
            <w:gridSpan w:val="2"/>
            <w:shd w:val="clear" w:color="auto" w:fill="FFE05B"/>
            <w:vAlign w:val="center"/>
          </w:tcPr>
          <w:p w:rsidR="00723D1F" w:rsidRPr="00E132BC" w:rsidRDefault="00723D1F" w:rsidP="006F6DA4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723D1F" w:rsidRPr="00E132BC" w:rsidRDefault="00723D1F" w:rsidP="006F6DA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723D1F" w:rsidRPr="00E132BC" w:rsidRDefault="00723D1F" w:rsidP="00BD70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zawodowe pozostaje na tym samym poziomie.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9" w:type="dxa"/>
            <w:gridSpan w:val="2"/>
            <w:shd w:val="clear" w:color="auto" w:fill="FFE05B"/>
          </w:tcPr>
          <w:p w:rsidR="00723D1F" w:rsidRPr="00E132BC" w:rsidRDefault="00723D1F" w:rsidP="00F90EBF">
            <w:pPr>
              <w:pStyle w:val="Nagwek7"/>
              <w:jc w:val="left"/>
              <w:rPr>
                <w:b w:val="0"/>
                <w:i/>
                <w:sz w:val="18"/>
                <w:szCs w:val="18"/>
              </w:rPr>
            </w:pPr>
            <w:r w:rsidRPr="00E132BC">
              <w:rPr>
                <w:b w:val="0"/>
                <w:i/>
                <w:sz w:val="18"/>
                <w:szCs w:val="18"/>
              </w:rPr>
              <w:t>Gorące media</w:t>
            </w:r>
          </w:p>
        </w:tc>
        <w:tc>
          <w:tcPr>
            <w:tcW w:w="1823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Gorące płyny układu chłodzenia silnika, blok silnika, układ wydechowy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1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Poparzenia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Stosowanie środków ochrony indywidualnej (rękawice ochronne)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Należyta uwaga i koncentracja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FFE05B"/>
            <w:vAlign w:val="center"/>
          </w:tcPr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trike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trike/>
                <w:sz w:val="18"/>
                <w:szCs w:val="18"/>
              </w:rPr>
              <w:t>P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shd w:val="clear" w:color="auto" w:fill="FFE05B"/>
            <w:vAlign w:val="center"/>
          </w:tcPr>
          <w:p w:rsidR="00723D1F" w:rsidRPr="00E132BC" w:rsidRDefault="00723D1F" w:rsidP="006F6DA4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małe</w:t>
            </w:r>
          </w:p>
          <w:p w:rsidR="00723D1F" w:rsidRPr="00E132BC" w:rsidRDefault="00723D1F" w:rsidP="006F6DA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1-Bardzo małe</w:t>
            </w:r>
          </w:p>
          <w:p w:rsidR="00723D1F" w:rsidRPr="00E132BC" w:rsidRDefault="00723D1F" w:rsidP="006F6DA4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b w:val="0"/>
                <w:bCs w:val="0"/>
                <w:i/>
                <w:smallCaps w:val="0"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Nie jest konieczne prowadzenie żadnych działań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9" w:type="dxa"/>
            <w:gridSpan w:val="2"/>
            <w:shd w:val="clear" w:color="auto" w:fill="FFE05B"/>
          </w:tcPr>
          <w:p w:rsidR="00723D1F" w:rsidRPr="00E132BC" w:rsidRDefault="00723D1F" w:rsidP="00F90EBF">
            <w:pPr>
              <w:pStyle w:val="Nagwek7"/>
              <w:jc w:val="left"/>
              <w:rPr>
                <w:b w:val="0"/>
                <w:i/>
                <w:sz w:val="18"/>
                <w:szCs w:val="18"/>
              </w:rPr>
            </w:pPr>
            <w:r w:rsidRPr="00E132BC">
              <w:rPr>
                <w:b w:val="0"/>
                <w:i/>
                <w:sz w:val="18"/>
                <w:szCs w:val="18"/>
              </w:rPr>
              <w:t>Prąd elektryczny</w:t>
            </w:r>
          </w:p>
        </w:tc>
        <w:tc>
          <w:tcPr>
            <w:tcW w:w="1823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Niesprawna instalacja elektryczna, ułożone na drogach i przejściach przedłużacze.</w:t>
            </w:r>
          </w:p>
        </w:tc>
        <w:tc>
          <w:tcPr>
            <w:tcW w:w="1831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Porażenia prądem elektrycznym, kalectwo, poparzenia.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Śmierć</w:t>
            </w:r>
          </w:p>
        </w:tc>
        <w:tc>
          <w:tcPr>
            <w:tcW w:w="1832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Sprawna instalacja elektryczna.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Zabezpieczenie przewodów na drogach komunikacyjnych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FFE05B"/>
            <w:vAlign w:val="center"/>
          </w:tcPr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D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Duża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trike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trike/>
                <w:sz w:val="18"/>
                <w:szCs w:val="18"/>
              </w:rPr>
              <w:t>P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63" w:type="dxa"/>
            <w:gridSpan w:val="2"/>
            <w:shd w:val="clear" w:color="auto" w:fill="FFE05B"/>
            <w:vAlign w:val="center"/>
          </w:tcPr>
          <w:p w:rsidR="00723D1F" w:rsidRPr="00E132BC" w:rsidRDefault="00723D1F" w:rsidP="006F6DA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23D1F" w:rsidRPr="00E132BC" w:rsidRDefault="00723D1F" w:rsidP="006F6DA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3-Średnie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723D1F" w:rsidRPr="00E132BC" w:rsidRDefault="00723D1F" w:rsidP="00BD70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Zaleca się zaplanowanie o podjęcie działań, których celem jest zmniejszenie ryzyka zawodowego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9" w:type="dxa"/>
            <w:gridSpan w:val="2"/>
            <w:shd w:val="clear" w:color="auto" w:fill="FFE05B"/>
          </w:tcPr>
          <w:p w:rsidR="00723D1F" w:rsidRPr="00E132BC" w:rsidRDefault="00723D1F" w:rsidP="00F90EBF">
            <w:pPr>
              <w:pStyle w:val="Nagwek7"/>
              <w:jc w:val="left"/>
              <w:rPr>
                <w:b w:val="0"/>
                <w:i/>
                <w:sz w:val="18"/>
                <w:szCs w:val="18"/>
              </w:rPr>
            </w:pPr>
            <w:r w:rsidRPr="00E132BC">
              <w:rPr>
                <w:b w:val="0"/>
                <w:i/>
                <w:sz w:val="18"/>
                <w:szCs w:val="18"/>
              </w:rPr>
              <w:t>Mikroklimat.</w:t>
            </w:r>
          </w:p>
          <w:p w:rsidR="00723D1F" w:rsidRPr="00E132BC" w:rsidRDefault="00723D1F" w:rsidP="00F90EB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bCs/>
                <w:i/>
                <w:sz w:val="18"/>
                <w:szCs w:val="18"/>
              </w:rPr>
              <w:t>Zmienne warunki atmosferyczne</w:t>
            </w:r>
          </w:p>
        </w:tc>
        <w:tc>
          <w:tcPr>
            <w:tcW w:w="1823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Występowanie w zależności od pory roku niskich lub wysokich temp Opady deszczu lub śniegu, Stan nawierzchni.</w:t>
            </w:r>
          </w:p>
        </w:tc>
        <w:tc>
          <w:tcPr>
            <w:tcW w:w="1831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Przegrzanie organizmu, odwodnienie. Udar.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Odmrożenia. Choroby układu oddechowego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Stosować odpowiednie ubranie do panujących warunków atmosferycznych.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 xml:space="preserve">Uzupełniać </w:t>
            </w:r>
            <w:proofErr w:type="spellStart"/>
            <w:r w:rsidRPr="00E132BC">
              <w:rPr>
                <w:rFonts w:ascii="Arial" w:hAnsi="Arial" w:cs="Arial"/>
                <w:i/>
                <w:sz w:val="18"/>
                <w:szCs w:val="18"/>
              </w:rPr>
              <w:t>oraganizm</w:t>
            </w:r>
            <w:proofErr w:type="spellEnd"/>
            <w:r w:rsidRPr="00E132BC">
              <w:rPr>
                <w:rFonts w:ascii="Arial" w:hAnsi="Arial" w:cs="Arial"/>
                <w:i/>
                <w:sz w:val="18"/>
                <w:szCs w:val="18"/>
              </w:rPr>
              <w:t xml:space="preserve"> płynami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FFE05B"/>
            <w:vAlign w:val="center"/>
          </w:tcPr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63" w:type="dxa"/>
            <w:gridSpan w:val="2"/>
            <w:shd w:val="clear" w:color="auto" w:fill="FFE05B"/>
            <w:vAlign w:val="center"/>
          </w:tcPr>
          <w:p w:rsidR="00723D1F" w:rsidRPr="00E132BC" w:rsidRDefault="00723D1F" w:rsidP="006F6DA4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1-Bardzo</w:t>
            </w:r>
          </w:p>
          <w:p w:rsidR="00723D1F" w:rsidRPr="00E132BC" w:rsidRDefault="00723D1F" w:rsidP="006F6DA4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małe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23D1F" w:rsidRPr="00E132BC" w:rsidRDefault="00723D1F" w:rsidP="006F6DA4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b w:val="0"/>
                <w:bCs w:val="0"/>
                <w:i/>
                <w:smallCaps w:val="0"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Nie jest konieczne prowadzenie żadnych działań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9" w:type="dxa"/>
            <w:gridSpan w:val="2"/>
            <w:shd w:val="clear" w:color="auto" w:fill="FFE05B"/>
          </w:tcPr>
          <w:p w:rsidR="00723D1F" w:rsidRPr="00E132BC" w:rsidRDefault="00723D1F" w:rsidP="00F90EBF">
            <w:pPr>
              <w:pStyle w:val="Nagwek7"/>
              <w:jc w:val="left"/>
              <w:rPr>
                <w:b w:val="0"/>
                <w:i/>
                <w:sz w:val="18"/>
                <w:szCs w:val="18"/>
              </w:rPr>
            </w:pPr>
          </w:p>
          <w:p w:rsidR="00723D1F" w:rsidRPr="00E132BC" w:rsidRDefault="00723D1F" w:rsidP="00F90EB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Pożar 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bCs/>
                <w:i/>
                <w:sz w:val="18"/>
                <w:szCs w:val="18"/>
              </w:rPr>
              <w:t>Wybuch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Zwarcie instalacji elektrycznej pojazdu.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Zaprószenie ognia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1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Poparzenia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Przestrzeganie przepisów p.poż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Należyta uwaga i koncentracja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FFE05B"/>
            <w:vAlign w:val="center"/>
          </w:tcPr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D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Duża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63" w:type="dxa"/>
            <w:gridSpan w:val="2"/>
            <w:shd w:val="clear" w:color="auto" w:fill="FFE05B"/>
            <w:vAlign w:val="center"/>
          </w:tcPr>
          <w:p w:rsidR="00723D1F" w:rsidRPr="00E132BC" w:rsidRDefault="00723D1F" w:rsidP="006F6DA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23D1F" w:rsidRPr="00E132BC" w:rsidRDefault="00723D1F" w:rsidP="006F6DA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3-Średnie</w:t>
            </w:r>
          </w:p>
          <w:p w:rsidR="00723D1F" w:rsidRPr="00E132BC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723D1F" w:rsidRPr="00E132BC" w:rsidRDefault="00723D1F" w:rsidP="00E132BC">
            <w:pPr>
              <w:rPr>
                <w:rFonts w:ascii="Arial" w:hAnsi="Arial" w:cs="Arial"/>
                <w:i/>
                <w:strike/>
                <w:sz w:val="18"/>
                <w:szCs w:val="18"/>
              </w:rPr>
            </w:pPr>
          </w:p>
          <w:p w:rsidR="00723D1F" w:rsidRPr="00E132BC" w:rsidRDefault="00723D1F" w:rsidP="00BD70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Zaleca się zaplanowanie o podjęcie działań, których celem jest zmniejszenie ryzyka zawodowego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9" w:type="dxa"/>
            <w:gridSpan w:val="2"/>
            <w:shd w:val="clear" w:color="auto" w:fill="FFE05B"/>
          </w:tcPr>
          <w:p w:rsidR="00723D1F" w:rsidRPr="00F90EBF" w:rsidRDefault="00723D1F" w:rsidP="00F90EBF">
            <w:pPr>
              <w:pStyle w:val="Nagwek7"/>
              <w:jc w:val="left"/>
              <w:rPr>
                <w:b w:val="0"/>
                <w:i/>
                <w:sz w:val="18"/>
                <w:szCs w:val="18"/>
              </w:rPr>
            </w:pPr>
            <w:r w:rsidRPr="00F90EBF">
              <w:rPr>
                <w:b w:val="0"/>
                <w:i/>
                <w:sz w:val="18"/>
                <w:szCs w:val="18"/>
              </w:rPr>
              <w:lastRenderedPageBreak/>
              <w:t>Agresja ludzka</w:t>
            </w:r>
          </w:p>
          <w:p w:rsidR="00723D1F" w:rsidRPr="00E132BC" w:rsidRDefault="00723D1F" w:rsidP="00F90EB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90EBF">
              <w:rPr>
                <w:rFonts w:ascii="Arial" w:hAnsi="Arial" w:cs="Arial"/>
                <w:bCs/>
                <w:i/>
                <w:sz w:val="18"/>
                <w:szCs w:val="18"/>
              </w:rPr>
              <w:t>Agresja zwierząt</w:t>
            </w:r>
          </w:p>
        </w:tc>
        <w:tc>
          <w:tcPr>
            <w:tcW w:w="1823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Agresja słowna i fizyczna. Napad rabunkowy.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Atak zwierząt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1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Guzy, siniaki, potłuczenia, pobicia, złamania, skaleczenia, rany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FFE05B"/>
          </w:tcPr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Należyta uwaga i koncentracja</w:t>
            </w:r>
          </w:p>
          <w:p w:rsidR="00723D1F" w:rsidRPr="00E132BC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Posiadanie środków odstraszających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FFE05B"/>
            <w:vAlign w:val="center"/>
          </w:tcPr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723D1F" w:rsidRPr="00E132BC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63" w:type="dxa"/>
            <w:gridSpan w:val="2"/>
            <w:shd w:val="clear" w:color="auto" w:fill="FFE05B"/>
            <w:vAlign w:val="center"/>
          </w:tcPr>
          <w:p w:rsidR="00723D1F" w:rsidRPr="00E132BC" w:rsidRDefault="00723D1F" w:rsidP="00BD70BC">
            <w:pPr>
              <w:pStyle w:val="Nagwek1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  <w:u w:val="single"/>
              </w:rPr>
              <w:t>2-małe</w:t>
            </w:r>
          </w:p>
          <w:p w:rsidR="00723D1F" w:rsidRPr="00E132BC" w:rsidRDefault="00723D1F" w:rsidP="00BD70BC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723D1F" w:rsidRPr="00E132BC" w:rsidRDefault="00723D1F" w:rsidP="00BD70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723D1F" w:rsidRPr="00E132BC" w:rsidRDefault="00723D1F" w:rsidP="00BD70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32BC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zawodowe pozostaje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723D1F" w:rsidRDefault="00723D1F">
      <w:pPr>
        <w:pStyle w:val="Nagwek"/>
        <w:tabs>
          <w:tab w:val="clear" w:pos="4536"/>
          <w:tab w:val="clear" w:pos="9072"/>
        </w:tabs>
      </w:pPr>
    </w:p>
    <w:tbl>
      <w:tblPr>
        <w:tblW w:w="146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1831"/>
        <w:gridCol w:w="1831"/>
        <w:gridCol w:w="1832"/>
        <w:gridCol w:w="1745"/>
        <w:gridCol w:w="1917"/>
        <w:gridCol w:w="1831"/>
        <w:gridCol w:w="1832"/>
      </w:tblGrid>
      <w:tr w:rsidR="00723D1F">
        <w:trPr>
          <w:cantSplit/>
          <w:trHeight w:val="1567"/>
        </w:trPr>
        <w:tc>
          <w:tcPr>
            <w:tcW w:w="1831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Zagrożenie</w:t>
            </w:r>
          </w:p>
        </w:tc>
        <w:tc>
          <w:tcPr>
            <w:tcW w:w="1831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Źródła zagrożenia</w:t>
            </w:r>
          </w:p>
        </w:tc>
        <w:tc>
          <w:tcPr>
            <w:tcW w:w="1831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Możliwe skutki zagrożenia</w:t>
            </w:r>
          </w:p>
        </w:tc>
        <w:tc>
          <w:tcPr>
            <w:tcW w:w="1832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Środki ochrony przed zagrożeniami (ograniczające ryzyko)</w:t>
            </w:r>
          </w:p>
        </w:tc>
        <w:tc>
          <w:tcPr>
            <w:tcW w:w="1745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Ciężkość następstw (stopień szkód)</w:t>
            </w:r>
          </w:p>
          <w:p w:rsidR="00723D1F" w:rsidRDefault="00723D1F">
            <w:pPr>
              <w:spacing w:before="240"/>
              <w:ind w:left="2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 – mała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>S – średnia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>D - duża</w:t>
            </w:r>
          </w:p>
        </w:tc>
        <w:tc>
          <w:tcPr>
            <w:tcW w:w="1917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Prawdopodobieństwo szkód</w:t>
            </w:r>
          </w:p>
          <w:p w:rsidR="00723D1F" w:rsidRDefault="00723D1F">
            <w:pPr>
              <w:spacing w:before="24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M –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małoprawdopodobne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br/>
              <w:t>P – prawdopodobne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 xml:space="preserve">W -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wysoceprawdopodobne</w:t>
            </w:r>
            <w:proofErr w:type="spellEnd"/>
          </w:p>
        </w:tc>
        <w:tc>
          <w:tcPr>
            <w:tcW w:w="1831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Ryzyko zawodowe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 – oszacowanie dopuszczalności ryzyka</w:t>
            </w:r>
          </w:p>
        </w:tc>
        <w:tc>
          <w:tcPr>
            <w:tcW w:w="1832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Zalecenia dotyczące niezbędnych działań</w:t>
            </w:r>
          </w:p>
        </w:tc>
      </w:tr>
      <w:tr w:rsidR="00723D1F">
        <w:trPr>
          <w:cantSplit/>
          <w:trHeight w:val="168"/>
        </w:trPr>
        <w:tc>
          <w:tcPr>
            <w:tcW w:w="1831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32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745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917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832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723D1F">
        <w:trPr>
          <w:cantSplit/>
          <w:trHeight w:val="525"/>
        </w:trPr>
        <w:tc>
          <w:tcPr>
            <w:tcW w:w="14650" w:type="dxa"/>
            <w:gridSpan w:val="8"/>
            <w:shd w:val="clear" w:color="auto" w:fill="CFE7FF"/>
            <w:vAlign w:val="center"/>
          </w:tcPr>
          <w:p w:rsidR="00723D1F" w:rsidRPr="00790066" w:rsidRDefault="00723D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Czynniki szkodliwe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1" w:type="dxa"/>
            <w:shd w:val="clear" w:color="auto" w:fill="CFE7FF"/>
          </w:tcPr>
          <w:p w:rsidR="00723D1F" w:rsidRPr="00790066" w:rsidRDefault="00723D1F" w:rsidP="00F90EB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bCs/>
                <w:i/>
                <w:sz w:val="18"/>
                <w:szCs w:val="18"/>
              </w:rPr>
              <w:t>Substancje chemiczne</w:t>
            </w:r>
          </w:p>
        </w:tc>
        <w:tc>
          <w:tcPr>
            <w:tcW w:w="1831" w:type="dxa"/>
            <w:shd w:val="clear" w:color="auto" w:fill="CFE7FF"/>
          </w:tcPr>
          <w:p w:rsidR="00723D1F" w:rsidRPr="00790066" w:rsidRDefault="00723D1F" w:rsidP="00F90EBF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790066">
              <w:rPr>
                <w:i/>
                <w:sz w:val="18"/>
                <w:szCs w:val="18"/>
              </w:rPr>
              <w:t>Opary paliwa, spaliny silnikowe</w:t>
            </w:r>
          </w:p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Kontakt bezpośredni z olejem napędowym, benzyną, olejem silnikowym,</w:t>
            </w:r>
          </w:p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płynem hamulcowy</w:t>
            </w:r>
            <w:r>
              <w:rPr>
                <w:rFonts w:ascii="Arial" w:hAnsi="Arial" w:cs="Arial"/>
                <w:i/>
                <w:sz w:val="18"/>
                <w:szCs w:val="18"/>
              </w:rPr>
              <w:t>m.</w:t>
            </w:r>
          </w:p>
        </w:tc>
        <w:tc>
          <w:tcPr>
            <w:tcW w:w="1831" w:type="dxa"/>
            <w:shd w:val="clear" w:color="auto" w:fill="CFE7FF"/>
          </w:tcPr>
          <w:p w:rsidR="00723D1F" w:rsidRPr="00790066" w:rsidRDefault="00723D1F" w:rsidP="00F90EBF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790066">
              <w:rPr>
                <w:i/>
                <w:sz w:val="18"/>
                <w:szCs w:val="18"/>
              </w:rPr>
              <w:t>Zatrucia, uczulenia, alergie,</w:t>
            </w:r>
          </w:p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Odurzenia. Choroby układu oddechowego i pokarmowego.</w:t>
            </w:r>
          </w:p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Długotrwały kontakt może doprowadzić do chorób nowotworowych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CFE7F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Stosowanie środków ochrony indywidualnej Należyta uwaga i koncentracja.</w:t>
            </w:r>
          </w:p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W razie zanieczyszczenia ubrania – zmienić ubranie, higiena osobista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CFE7FF"/>
            <w:vAlign w:val="center"/>
          </w:tcPr>
          <w:p w:rsidR="00723D1F" w:rsidRPr="00790066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790066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CFE7FF"/>
            <w:vAlign w:val="center"/>
          </w:tcPr>
          <w:p w:rsidR="00723D1F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 xml:space="preserve">M </w:t>
            </w:r>
          </w:p>
          <w:p w:rsidR="00723D1F" w:rsidRPr="00790066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723D1F" w:rsidRPr="00790066" w:rsidRDefault="00723D1F" w:rsidP="006F6D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CFE7FF"/>
            <w:vAlign w:val="center"/>
          </w:tcPr>
          <w:p w:rsidR="00723D1F" w:rsidRPr="00790066" w:rsidRDefault="00723D1F" w:rsidP="00B677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1-Bardzo małe</w:t>
            </w:r>
          </w:p>
          <w:p w:rsidR="00723D1F" w:rsidRPr="00790066" w:rsidRDefault="00723D1F" w:rsidP="00B677A8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790066">
              <w:rPr>
                <w:rFonts w:ascii="Arial" w:hAnsi="Arial" w:cs="Arial"/>
                <w:b w:val="0"/>
                <w:bCs w:val="0"/>
                <w:i/>
                <w:smallCaps w:val="0"/>
                <w:sz w:val="18"/>
                <w:szCs w:val="18"/>
                <w:u w:val="single"/>
              </w:rPr>
              <w:t>Dopuszczalne</w:t>
            </w:r>
          </w:p>
          <w:p w:rsidR="00723D1F" w:rsidRPr="00790066" w:rsidRDefault="00723D1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CFE7FF"/>
            <w:vAlign w:val="center"/>
          </w:tcPr>
          <w:p w:rsidR="00723D1F" w:rsidRPr="00790066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Nie jest konieczne prowadzenie żadnych działań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1" w:type="dxa"/>
            <w:shd w:val="clear" w:color="auto" w:fill="CFE7FF"/>
          </w:tcPr>
          <w:p w:rsidR="00723D1F" w:rsidRPr="00790066" w:rsidRDefault="00723D1F" w:rsidP="00F90EB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bCs/>
                <w:i/>
                <w:sz w:val="18"/>
                <w:szCs w:val="18"/>
              </w:rPr>
              <w:t>Pyły</w:t>
            </w:r>
          </w:p>
        </w:tc>
        <w:tc>
          <w:tcPr>
            <w:tcW w:w="1831" w:type="dxa"/>
            <w:shd w:val="clear" w:color="auto" w:fill="CFE7FF"/>
          </w:tcPr>
          <w:p w:rsidR="00723D1F" w:rsidRPr="00790066" w:rsidRDefault="00723D1F" w:rsidP="00F90EBF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790066">
              <w:rPr>
                <w:i/>
                <w:sz w:val="18"/>
                <w:szCs w:val="18"/>
              </w:rPr>
              <w:t>Pył powstający podczas ruchu pojazdów w trudnych warunkach drogowych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31" w:type="dxa"/>
            <w:shd w:val="clear" w:color="auto" w:fill="CFE7FF"/>
          </w:tcPr>
          <w:p w:rsidR="00723D1F" w:rsidRPr="00790066" w:rsidRDefault="00723D1F" w:rsidP="00F90EBF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790066">
              <w:rPr>
                <w:i/>
                <w:sz w:val="18"/>
                <w:szCs w:val="18"/>
              </w:rPr>
              <w:t>Uczulenia, bóle głowy, pieczenie oczu, podrażnienia, złe samopoczucie.</w:t>
            </w:r>
          </w:p>
        </w:tc>
        <w:tc>
          <w:tcPr>
            <w:tcW w:w="1832" w:type="dxa"/>
            <w:shd w:val="clear" w:color="auto" w:fill="CFE7F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Kierowanie samochodem przy zamkniętych szybach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CFE7FF"/>
            <w:vAlign w:val="center"/>
          </w:tcPr>
          <w:p w:rsidR="00723D1F" w:rsidRPr="00790066" w:rsidRDefault="00723D1F" w:rsidP="00BE08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 xml:space="preserve"> M</w:t>
            </w:r>
          </w:p>
          <w:p w:rsidR="00723D1F" w:rsidRPr="00790066" w:rsidRDefault="00723D1F" w:rsidP="00BE08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CFE7FF"/>
            <w:vAlign w:val="center"/>
          </w:tcPr>
          <w:p w:rsidR="00723D1F" w:rsidRPr="00790066" w:rsidRDefault="00723D1F" w:rsidP="00BE08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790066" w:rsidRDefault="00723D1F" w:rsidP="00BE08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723D1F" w:rsidRPr="00790066" w:rsidRDefault="00723D1F" w:rsidP="00BE08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CFE7FF"/>
            <w:vAlign w:val="center"/>
          </w:tcPr>
          <w:p w:rsidR="00723D1F" w:rsidRPr="00B677A8" w:rsidRDefault="00723D1F" w:rsidP="00BE082A">
            <w:pPr>
              <w:pStyle w:val="Nagwek1"/>
              <w:jc w:val="center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u w:val="single"/>
              </w:rPr>
            </w:pPr>
            <w:r w:rsidRPr="00B677A8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u w:val="single"/>
              </w:rPr>
              <w:t>1-Bardzo</w:t>
            </w:r>
          </w:p>
          <w:p w:rsidR="00723D1F" w:rsidRPr="00B677A8" w:rsidRDefault="00723D1F" w:rsidP="00BE082A">
            <w:pPr>
              <w:pStyle w:val="Nagwek1"/>
              <w:jc w:val="center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u w:val="single"/>
              </w:rPr>
            </w:pPr>
            <w:r w:rsidRPr="00B677A8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u w:val="single"/>
              </w:rPr>
              <w:t>małe</w:t>
            </w:r>
          </w:p>
          <w:p w:rsidR="00723D1F" w:rsidRPr="00B677A8" w:rsidRDefault="00723D1F" w:rsidP="00BE082A">
            <w:pPr>
              <w:rPr>
                <w:i/>
                <w:color w:val="000000"/>
                <w:sz w:val="18"/>
                <w:szCs w:val="18"/>
              </w:rPr>
            </w:pPr>
          </w:p>
          <w:p w:rsidR="00723D1F" w:rsidRPr="00790066" w:rsidRDefault="00723D1F" w:rsidP="00BE082A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B677A8">
              <w:rPr>
                <w:rFonts w:ascii="Arial" w:hAnsi="Arial" w:cs="Arial"/>
                <w:b w:val="0"/>
                <w:bCs w:val="0"/>
                <w:i/>
                <w:smallCaps w:val="0"/>
                <w:color w:val="000000"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32" w:type="dxa"/>
            <w:shd w:val="clear" w:color="auto" w:fill="CFE7FF"/>
            <w:vAlign w:val="center"/>
          </w:tcPr>
          <w:p w:rsidR="00723D1F" w:rsidRPr="00790066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Nie jest konieczne prowadzenie żadnych działań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2541"/>
        </w:trPr>
        <w:tc>
          <w:tcPr>
            <w:tcW w:w="1831" w:type="dxa"/>
            <w:shd w:val="clear" w:color="auto" w:fill="CFE7F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Czynniki biologiczne, </w:t>
            </w:r>
            <w:r w:rsidRPr="00790066">
              <w:rPr>
                <w:rFonts w:ascii="Arial" w:hAnsi="Arial" w:cs="Arial"/>
                <w:bCs/>
                <w:i/>
                <w:sz w:val="18"/>
                <w:szCs w:val="18"/>
              </w:rPr>
              <w:t>(wirusy, bakterie, grzyby)</w:t>
            </w:r>
          </w:p>
        </w:tc>
        <w:tc>
          <w:tcPr>
            <w:tcW w:w="1831" w:type="dxa"/>
            <w:shd w:val="clear" w:color="auto" w:fill="CFE7F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Kontakt z osobami chorymi. Droga zakażenia powietrzna-kropelkowa, przez bezpośredni kontakt, skaleczenia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1" w:type="dxa"/>
            <w:shd w:val="clear" w:color="auto" w:fill="CFE7F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Infekcje chorobowe, grypa, zapalenie płuc, wirusowe zapalenie narządów, choroby grzybicze skóry.</w:t>
            </w:r>
          </w:p>
        </w:tc>
        <w:tc>
          <w:tcPr>
            <w:tcW w:w="1832" w:type="dxa"/>
            <w:shd w:val="clear" w:color="auto" w:fill="CFE7F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Przestrzeganie zasad higieny, używanie rękawiczek.</w:t>
            </w:r>
          </w:p>
        </w:tc>
        <w:tc>
          <w:tcPr>
            <w:tcW w:w="1745" w:type="dxa"/>
            <w:shd w:val="clear" w:color="auto" w:fill="CFE7FF"/>
            <w:vAlign w:val="center"/>
          </w:tcPr>
          <w:p w:rsidR="00723D1F" w:rsidRPr="00790066" w:rsidRDefault="00723D1F" w:rsidP="00E302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790066" w:rsidRDefault="00723D1F" w:rsidP="00E302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CFE7FF"/>
            <w:vAlign w:val="center"/>
          </w:tcPr>
          <w:p w:rsidR="00723D1F" w:rsidRPr="00790066" w:rsidRDefault="00723D1F" w:rsidP="00E302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723D1F" w:rsidRPr="00790066" w:rsidRDefault="00723D1F" w:rsidP="00E302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CFE7FF"/>
            <w:vAlign w:val="center"/>
          </w:tcPr>
          <w:p w:rsidR="00723D1F" w:rsidRPr="00790066" w:rsidRDefault="00723D1F" w:rsidP="00E30285">
            <w:pPr>
              <w:pStyle w:val="Nagwek3"/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</w:pPr>
            <w:r w:rsidRPr="00790066"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  <w:t>2-Małe</w:t>
            </w:r>
          </w:p>
          <w:p w:rsidR="00723D1F" w:rsidRPr="00790066" w:rsidRDefault="00723D1F" w:rsidP="00E30285">
            <w:pPr>
              <w:rPr>
                <w:i/>
                <w:sz w:val="18"/>
                <w:szCs w:val="18"/>
              </w:rPr>
            </w:pPr>
          </w:p>
          <w:p w:rsidR="00723D1F" w:rsidRPr="00790066" w:rsidRDefault="00723D1F" w:rsidP="00E30285">
            <w:pPr>
              <w:pStyle w:val="Nagwek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b w:val="0"/>
                <w:i/>
                <w:sz w:val="18"/>
                <w:szCs w:val="18"/>
              </w:rPr>
              <w:t>Dopuszczalne</w:t>
            </w:r>
          </w:p>
        </w:tc>
        <w:tc>
          <w:tcPr>
            <w:tcW w:w="1832" w:type="dxa"/>
            <w:shd w:val="clear" w:color="auto" w:fill="CFE7FF"/>
            <w:vAlign w:val="center"/>
          </w:tcPr>
          <w:p w:rsidR="00723D1F" w:rsidRPr="00790066" w:rsidRDefault="00723D1F" w:rsidP="00C20B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zawodowe pozostaje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343"/>
        </w:trPr>
        <w:tc>
          <w:tcPr>
            <w:tcW w:w="1831" w:type="dxa"/>
            <w:shd w:val="clear" w:color="auto" w:fill="CFE7F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 xml:space="preserve">Hałas </w:t>
            </w:r>
          </w:p>
        </w:tc>
        <w:tc>
          <w:tcPr>
            <w:tcW w:w="1831" w:type="dxa"/>
            <w:shd w:val="clear" w:color="auto" w:fill="CFE7F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Hałas emitowany przez samochód w ruchu drogowym i inne pojazdy.</w:t>
            </w:r>
          </w:p>
        </w:tc>
        <w:tc>
          <w:tcPr>
            <w:tcW w:w="1831" w:type="dxa"/>
            <w:shd w:val="clear" w:color="auto" w:fill="CFE7F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Uciążliwość w pracy, rozkojarzenie, możliwość uszczerbku słuchu.</w:t>
            </w:r>
          </w:p>
        </w:tc>
        <w:tc>
          <w:tcPr>
            <w:tcW w:w="1832" w:type="dxa"/>
            <w:shd w:val="clear" w:color="auto" w:fill="CFE7F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Kierowanie samochodem przy zamkniętych szybach, dbanie o dobry stan techniczny pojazdu.</w:t>
            </w:r>
          </w:p>
        </w:tc>
        <w:tc>
          <w:tcPr>
            <w:tcW w:w="1745" w:type="dxa"/>
            <w:shd w:val="clear" w:color="auto" w:fill="CFE7FF"/>
            <w:vAlign w:val="center"/>
          </w:tcPr>
          <w:p w:rsidR="00723D1F" w:rsidRPr="00790066" w:rsidRDefault="00723D1F" w:rsidP="00B677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790066" w:rsidRDefault="00723D1F" w:rsidP="00B677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 xml:space="preserve">Mała </w:t>
            </w:r>
          </w:p>
        </w:tc>
        <w:tc>
          <w:tcPr>
            <w:tcW w:w="1917" w:type="dxa"/>
            <w:shd w:val="clear" w:color="auto" w:fill="CFE7FF"/>
            <w:vAlign w:val="center"/>
          </w:tcPr>
          <w:p w:rsidR="00723D1F" w:rsidRPr="00790066" w:rsidRDefault="00723D1F" w:rsidP="00BD70BC">
            <w:pPr>
              <w:pStyle w:val="Nagwek1"/>
              <w:jc w:val="center"/>
              <w:rPr>
                <w:rFonts w:ascii="Arial" w:hAnsi="Arial" w:cs="Arial"/>
                <w:b w:val="0"/>
                <w:bCs w:val="0"/>
                <w:i/>
                <w:smallCaps w:val="0"/>
                <w:sz w:val="18"/>
                <w:szCs w:val="18"/>
              </w:rPr>
            </w:pPr>
          </w:p>
          <w:p w:rsidR="00723D1F" w:rsidRPr="00790066" w:rsidRDefault="00723D1F" w:rsidP="00B677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723D1F" w:rsidRPr="00790066" w:rsidRDefault="00723D1F" w:rsidP="00B677A8">
            <w:pPr>
              <w:pStyle w:val="Nagwek1"/>
              <w:jc w:val="center"/>
              <w:rPr>
                <w:rFonts w:ascii="Arial" w:hAnsi="Arial" w:cs="Arial"/>
                <w:b w:val="0"/>
                <w:bCs w:val="0"/>
                <w:i/>
                <w:smallCaps w:val="0"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  <w:r w:rsidRPr="00790066">
              <w:rPr>
                <w:rFonts w:ascii="Arial" w:hAnsi="Arial" w:cs="Arial"/>
                <w:b w:val="0"/>
                <w:bCs w:val="0"/>
                <w:i/>
                <w:smallCaps w:val="0"/>
                <w:sz w:val="18"/>
                <w:szCs w:val="18"/>
              </w:rPr>
              <w:t xml:space="preserve"> </w:t>
            </w:r>
          </w:p>
        </w:tc>
        <w:tc>
          <w:tcPr>
            <w:tcW w:w="1831" w:type="dxa"/>
            <w:shd w:val="clear" w:color="auto" w:fill="CFE7FF"/>
            <w:vAlign w:val="center"/>
          </w:tcPr>
          <w:p w:rsidR="00723D1F" w:rsidRPr="00790066" w:rsidRDefault="00723D1F" w:rsidP="00C20BDC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  <w:u w:val="single"/>
              </w:rPr>
              <w:t>2-małe</w:t>
            </w:r>
          </w:p>
          <w:p w:rsidR="00723D1F" w:rsidRPr="00790066" w:rsidRDefault="00723D1F" w:rsidP="00C20B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32" w:type="dxa"/>
            <w:shd w:val="clear" w:color="auto" w:fill="CFE7FF"/>
            <w:vAlign w:val="center"/>
          </w:tcPr>
          <w:p w:rsidR="00723D1F" w:rsidRPr="00790066" w:rsidRDefault="00723D1F" w:rsidP="00BD70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542"/>
        </w:trPr>
        <w:tc>
          <w:tcPr>
            <w:tcW w:w="1831" w:type="dxa"/>
            <w:shd w:val="clear" w:color="auto" w:fill="CFE7F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Wibracja miejscowa i ogólna</w:t>
            </w:r>
          </w:p>
        </w:tc>
        <w:tc>
          <w:tcPr>
            <w:tcW w:w="1831" w:type="dxa"/>
            <w:shd w:val="clear" w:color="auto" w:fill="CFE7F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Długotrwałe prowadzenie pojazdu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1" w:type="dxa"/>
            <w:shd w:val="clear" w:color="auto" w:fill="CFE7F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Schorzenia układu kostno-stawowego kończyn górnych i dolnych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CFE7F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Stosowanie przerw w pracy, ergonomiczne siedzisko w pojeździe samochodowym.</w:t>
            </w:r>
          </w:p>
        </w:tc>
        <w:tc>
          <w:tcPr>
            <w:tcW w:w="1745" w:type="dxa"/>
            <w:shd w:val="clear" w:color="auto" w:fill="CFE7FF"/>
            <w:vAlign w:val="center"/>
          </w:tcPr>
          <w:p w:rsidR="00723D1F" w:rsidRPr="00790066" w:rsidRDefault="00723D1F" w:rsidP="00B677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 xml:space="preserve"> M</w:t>
            </w:r>
          </w:p>
          <w:p w:rsidR="00723D1F" w:rsidRPr="00790066" w:rsidRDefault="00723D1F" w:rsidP="00B677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CFE7FF"/>
            <w:vAlign w:val="center"/>
          </w:tcPr>
          <w:p w:rsidR="00723D1F" w:rsidRPr="00790066" w:rsidRDefault="00723D1F" w:rsidP="00B677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723D1F" w:rsidRPr="00790066" w:rsidRDefault="00723D1F" w:rsidP="00B677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CFE7FF"/>
            <w:vAlign w:val="center"/>
          </w:tcPr>
          <w:p w:rsidR="00723D1F" w:rsidRPr="00790066" w:rsidRDefault="00723D1F" w:rsidP="00BD70BC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  <w:u w:val="single"/>
              </w:rPr>
              <w:t>2-Małe</w:t>
            </w:r>
          </w:p>
          <w:p w:rsidR="00723D1F" w:rsidRPr="00790066" w:rsidRDefault="00723D1F" w:rsidP="00BD70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32" w:type="dxa"/>
            <w:shd w:val="clear" w:color="auto" w:fill="CFE7FF"/>
            <w:vAlign w:val="center"/>
          </w:tcPr>
          <w:p w:rsidR="00723D1F" w:rsidRPr="00790066" w:rsidRDefault="00723D1F" w:rsidP="00BD70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723D1F" w:rsidRDefault="00723D1F"/>
    <w:p w:rsidR="00723D1F" w:rsidRDefault="00723D1F"/>
    <w:p w:rsidR="00723D1F" w:rsidRDefault="00723D1F"/>
    <w:p w:rsidR="00723D1F" w:rsidRDefault="00723D1F"/>
    <w:p w:rsidR="00723D1F" w:rsidRDefault="00723D1F"/>
    <w:tbl>
      <w:tblPr>
        <w:tblW w:w="146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1831"/>
        <w:gridCol w:w="1831"/>
        <w:gridCol w:w="1832"/>
        <w:gridCol w:w="1745"/>
        <w:gridCol w:w="1917"/>
        <w:gridCol w:w="1831"/>
        <w:gridCol w:w="1832"/>
      </w:tblGrid>
      <w:tr w:rsidR="00723D1F">
        <w:trPr>
          <w:cantSplit/>
          <w:trHeight w:val="1567"/>
        </w:trPr>
        <w:tc>
          <w:tcPr>
            <w:tcW w:w="1831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Zagrożenie</w:t>
            </w:r>
          </w:p>
        </w:tc>
        <w:tc>
          <w:tcPr>
            <w:tcW w:w="1831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Źródła zagrożenia</w:t>
            </w:r>
          </w:p>
        </w:tc>
        <w:tc>
          <w:tcPr>
            <w:tcW w:w="1831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Możliwe skutki zagrożenia</w:t>
            </w:r>
          </w:p>
        </w:tc>
        <w:tc>
          <w:tcPr>
            <w:tcW w:w="1832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Środki ochrony przed zagrożeniami (ograniczające ryzyko)</w:t>
            </w:r>
          </w:p>
        </w:tc>
        <w:tc>
          <w:tcPr>
            <w:tcW w:w="1745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Ciężkość następstw (stopień szkód)</w:t>
            </w:r>
          </w:p>
          <w:p w:rsidR="00723D1F" w:rsidRDefault="00723D1F">
            <w:pPr>
              <w:spacing w:before="240"/>
              <w:ind w:left="2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 – mała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>S – średnia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>D - duża</w:t>
            </w:r>
          </w:p>
        </w:tc>
        <w:tc>
          <w:tcPr>
            <w:tcW w:w="1917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Prawdopodobieństwo szkód</w:t>
            </w:r>
          </w:p>
          <w:p w:rsidR="00723D1F" w:rsidRDefault="00723D1F">
            <w:pPr>
              <w:spacing w:before="24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M –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małoprawdopodobne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br/>
              <w:t>P – prawdopodobne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 xml:space="preserve">W -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wysoceprawdopodobne</w:t>
            </w:r>
            <w:proofErr w:type="spellEnd"/>
          </w:p>
        </w:tc>
        <w:tc>
          <w:tcPr>
            <w:tcW w:w="1831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Ryzyko zawodowe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 – oszacowanie dopuszczalności ryzyka</w:t>
            </w:r>
          </w:p>
        </w:tc>
        <w:tc>
          <w:tcPr>
            <w:tcW w:w="1832" w:type="dxa"/>
            <w:shd w:val="clear" w:color="auto" w:fill="F3F3F3"/>
          </w:tcPr>
          <w:p w:rsidR="00723D1F" w:rsidRDefault="00723D1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Zalecenia dotyczące niezbędnych działań</w:t>
            </w:r>
          </w:p>
        </w:tc>
      </w:tr>
      <w:tr w:rsidR="00723D1F">
        <w:trPr>
          <w:cantSplit/>
          <w:trHeight w:val="168"/>
        </w:trPr>
        <w:tc>
          <w:tcPr>
            <w:tcW w:w="1831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32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745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917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832" w:type="dxa"/>
            <w:shd w:val="clear" w:color="auto" w:fill="F3F3F3"/>
            <w:vAlign w:val="center"/>
          </w:tcPr>
          <w:p w:rsidR="00723D1F" w:rsidRDefault="00723D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723D1F">
        <w:trPr>
          <w:cantSplit/>
          <w:trHeight w:val="525"/>
        </w:trPr>
        <w:tc>
          <w:tcPr>
            <w:tcW w:w="14650" w:type="dxa"/>
            <w:gridSpan w:val="8"/>
            <w:shd w:val="clear" w:color="auto" w:fill="DFFFDF"/>
            <w:vAlign w:val="center"/>
          </w:tcPr>
          <w:p w:rsidR="00723D1F" w:rsidRDefault="00723D1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Czynniki uciążliwe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1" w:type="dxa"/>
            <w:shd w:val="clear" w:color="auto" w:fill="DFFFDF"/>
          </w:tcPr>
          <w:p w:rsidR="00723D1F" w:rsidRPr="00790066" w:rsidRDefault="00723D1F" w:rsidP="00F90EBF">
            <w:pPr>
              <w:pStyle w:val="Nagwek7"/>
              <w:jc w:val="left"/>
              <w:rPr>
                <w:b w:val="0"/>
                <w:i/>
                <w:sz w:val="18"/>
                <w:szCs w:val="18"/>
              </w:rPr>
            </w:pPr>
            <w:r w:rsidRPr="00790066">
              <w:rPr>
                <w:b w:val="0"/>
                <w:i/>
                <w:sz w:val="18"/>
                <w:szCs w:val="18"/>
              </w:rPr>
              <w:t>Oświetlenie</w:t>
            </w:r>
          </w:p>
        </w:tc>
        <w:tc>
          <w:tcPr>
            <w:tcW w:w="1831" w:type="dxa"/>
            <w:shd w:val="clear" w:color="auto" w:fill="DFFFD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Niedostateczne oświetlenie podcza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jazdy o zmroku poza miastem, </w:t>
            </w:r>
            <w:r w:rsidRPr="00790066">
              <w:rPr>
                <w:rFonts w:ascii="Arial" w:hAnsi="Arial" w:cs="Arial"/>
                <w:i/>
                <w:sz w:val="18"/>
                <w:szCs w:val="18"/>
              </w:rPr>
              <w:t>oślepiający efekt świateł innego pojazdu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1" w:type="dxa"/>
            <w:shd w:val="clear" w:color="auto" w:fill="DFFFDF"/>
          </w:tcPr>
          <w:p w:rsidR="00723D1F" w:rsidRPr="00790066" w:rsidRDefault="00723D1F" w:rsidP="00F90EBF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790066">
              <w:rPr>
                <w:i/>
                <w:sz w:val="18"/>
                <w:szCs w:val="18"/>
              </w:rPr>
              <w:t>Zmęczenie wzroku, zaburzenia ostrości widzenia</w:t>
            </w:r>
            <w:r>
              <w:rPr>
                <w:i/>
                <w:sz w:val="18"/>
                <w:szCs w:val="18"/>
              </w:rPr>
              <w:t>.</w:t>
            </w:r>
          </w:p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Zmęczenie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DFFFDF"/>
          </w:tcPr>
          <w:p w:rsidR="00723D1F" w:rsidRPr="00790066" w:rsidRDefault="00723D1F" w:rsidP="00F90EBF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790066">
              <w:rPr>
                <w:i/>
                <w:sz w:val="18"/>
                <w:szCs w:val="18"/>
              </w:rPr>
              <w:t xml:space="preserve">W miarę możliwości stosować okulary </w:t>
            </w:r>
            <w:proofErr w:type="spellStart"/>
            <w:r w:rsidRPr="00790066">
              <w:rPr>
                <w:i/>
                <w:sz w:val="18"/>
                <w:szCs w:val="18"/>
              </w:rPr>
              <w:t>przeciwolśnieniow</w:t>
            </w:r>
            <w:r>
              <w:rPr>
                <w:i/>
                <w:sz w:val="18"/>
                <w:szCs w:val="18"/>
              </w:rPr>
              <w:t>e</w:t>
            </w:r>
            <w:proofErr w:type="spellEnd"/>
            <w:r w:rsidRPr="00790066">
              <w:rPr>
                <w:i/>
                <w:sz w:val="18"/>
                <w:szCs w:val="18"/>
              </w:rPr>
              <w:t>.</w:t>
            </w:r>
          </w:p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Przerwy w kierowaniu pojazdem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DFFFDF"/>
            <w:vAlign w:val="center"/>
          </w:tcPr>
          <w:p w:rsidR="00723D1F" w:rsidRPr="00790066" w:rsidRDefault="00723D1F" w:rsidP="00E302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790066" w:rsidRDefault="00723D1F" w:rsidP="00E302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DFFFDF"/>
            <w:vAlign w:val="center"/>
          </w:tcPr>
          <w:p w:rsidR="00723D1F" w:rsidRPr="00790066" w:rsidRDefault="00723D1F" w:rsidP="00E302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790066" w:rsidRDefault="00723D1F" w:rsidP="00E302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723D1F" w:rsidRPr="00790066" w:rsidRDefault="00723D1F" w:rsidP="00E302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723D1F" w:rsidRPr="00790066" w:rsidRDefault="00723D1F" w:rsidP="00E30285">
            <w:pPr>
              <w:pStyle w:val="Nagwek3"/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</w:pPr>
            <w:r w:rsidRPr="00790066"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  <w:t>1-Bardzo</w:t>
            </w:r>
          </w:p>
          <w:p w:rsidR="00723D1F" w:rsidRPr="00790066" w:rsidRDefault="00723D1F" w:rsidP="00E30285">
            <w:pPr>
              <w:pStyle w:val="Nagwek3"/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</w:pPr>
            <w:r w:rsidRPr="00790066"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  <w:t>Małe</w:t>
            </w:r>
          </w:p>
          <w:p w:rsidR="00723D1F" w:rsidRPr="00790066" w:rsidRDefault="00723D1F" w:rsidP="00E30285">
            <w:pPr>
              <w:rPr>
                <w:i/>
                <w:sz w:val="18"/>
                <w:szCs w:val="18"/>
              </w:rPr>
            </w:pPr>
          </w:p>
          <w:p w:rsidR="00723D1F" w:rsidRPr="00790066" w:rsidRDefault="00723D1F" w:rsidP="00E30285">
            <w:pPr>
              <w:pStyle w:val="Nagwek9"/>
              <w:jc w:val="center"/>
              <w:rPr>
                <w:b w:val="0"/>
                <w:i/>
                <w:sz w:val="18"/>
                <w:szCs w:val="18"/>
              </w:rPr>
            </w:pPr>
            <w:r w:rsidRPr="00790066">
              <w:rPr>
                <w:b w:val="0"/>
                <w:i/>
                <w:sz w:val="18"/>
                <w:szCs w:val="18"/>
              </w:rPr>
              <w:t>Dopuszczalne</w:t>
            </w:r>
          </w:p>
        </w:tc>
        <w:tc>
          <w:tcPr>
            <w:tcW w:w="1832" w:type="dxa"/>
            <w:shd w:val="clear" w:color="auto" w:fill="DFFFDF"/>
            <w:vAlign w:val="center"/>
          </w:tcPr>
          <w:p w:rsidR="00723D1F" w:rsidRPr="00790066" w:rsidRDefault="00723D1F" w:rsidP="00E302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Nie jest konieczne prowadzenie żadnych działań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1" w:type="dxa"/>
            <w:shd w:val="clear" w:color="auto" w:fill="DFFFD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bCs/>
                <w:i/>
                <w:sz w:val="18"/>
                <w:szCs w:val="18"/>
              </w:rPr>
              <w:t>Obciążenie nerwowo-psychiczne (stres).</w:t>
            </w:r>
          </w:p>
        </w:tc>
        <w:tc>
          <w:tcPr>
            <w:tcW w:w="1831" w:type="dxa"/>
            <w:shd w:val="clear" w:color="auto" w:fill="DFFFDF"/>
          </w:tcPr>
          <w:p w:rsidR="00723D1F" w:rsidRPr="00790066" w:rsidRDefault="00723D1F" w:rsidP="00F90EBF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790066">
              <w:rPr>
                <w:i/>
                <w:sz w:val="18"/>
                <w:szCs w:val="18"/>
              </w:rPr>
              <w:t>Odpowiedzialność za wykonywaną pracę.</w:t>
            </w:r>
          </w:p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 xml:space="preserve">Przewożenie wartościowych przesyłek, praca pod presją czasu. </w:t>
            </w:r>
          </w:p>
        </w:tc>
        <w:tc>
          <w:tcPr>
            <w:tcW w:w="1831" w:type="dxa"/>
            <w:shd w:val="clear" w:color="auto" w:fill="DFFFDF"/>
          </w:tcPr>
          <w:p w:rsidR="00723D1F" w:rsidRPr="00790066" w:rsidRDefault="00723D1F" w:rsidP="00F90EBF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790066">
              <w:rPr>
                <w:i/>
                <w:sz w:val="18"/>
                <w:szCs w:val="18"/>
              </w:rPr>
              <w:t>Bezsenność, brak apetytu.</w:t>
            </w:r>
          </w:p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Nerwice, depresje, nałogi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DFFFDF"/>
          </w:tcPr>
          <w:p w:rsidR="00723D1F" w:rsidRPr="00790066" w:rsidRDefault="00723D1F" w:rsidP="00F90EBF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790066">
              <w:rPr>
                <w:i/>
                <w:sz w:val="18"/>
                <w:szCs w:val="18"/>
              </w:rPr>
              <w:t>Opanowanie, rozwaga.</w:t>
            </w:r>
          </w:p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Badania lekarskie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DFFFDF"/>
            <w:vAlign w:val="center"/>
          </w:tcPr>
          <w:p w:rsidR="00723D1F" w:rsidRPr="00790066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790066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DFFFDF"/>
            <w:vAlign w:val="center"/>
          </w:tcPr>
          <w:p w:rsidR="00723D1F" w:rsidRPr="00790066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790066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723D1F" w:rsidRPr="00790066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723D1F" w:rsidRPr="00790066" w:rsidRDefault="00723D1F">
            <w:pPr>
              <w:pStyle w:val="Nagwek3"/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</w:pPr>
            <w:r w:rsidRPr="00790066"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  <w:t>1-Bardzo</w:t>
            </w:r>
          </w:p>
          <w:p w:rsidR="00723D1F" w:rsidRPr="00790066" w:rsidRDefault="00723D1F">
            <w:pPr>
              <w:pStyle w:val="Nagwek3"/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</w:pPr>
            <w:r w:rsidRPr="00790066"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  <w:t>Małe</w:t>
            </w:r>
          </w:p>
          <w:p w:rsidR="00723D1F" w:rsidRPr="00790066" w:rsidRDefault="00723D1F">
            <w:pPr>
              <w:rPr>
                <w:i/>
                <w:sz w:val="18"/>
                <w:szCs w:val="18"/>
              </w:rPr>
            </w:pPr>
          </w:p>
          <w:p w:rsidR="00723D1F" w:rsidRPr="00790066" w:rsidRDefault="00723D1F">
            <w:pPr>
              <w:pStyle w:val="Nagwek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b w:val="0"/>
                <w:i/>
                <w:sz w:val="18"/>
                <w:szCs w:val="18"/>
              </w:rPr>
              <w:t>Dopuszczalne</w:t>
            </w:r>
          </w:p>
        </w:tc>
        <w:tc>
          <w:tcPr>
            <w:tcW w:w="1832" w:type="dxa"/>
            <w:shd w:val="clear" w:color="auto" w:fill="DFFFDF"/>
            <w:vAlign w:val="center"/>
          </w:tcPr>
          <w:p w:rsidR="00723D1F" w:rsidRPr="00790066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Nie jest konieczne prowadzenie żadnych działań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1" w:type="dxa"/>
            <w:shd w:val="clear" w:color="auto" w:fill="DFFFD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bCs/>
                <w:i/>
                <w:sz w:val="18"/>
                <w:szCs w:val="18"/>
              </w:rPr>
              <w:t>Wymuszona pozycja ciała przeciążenie układu kostno-stawowego</w:t>
            </w:r>
          </w:p>
        </w:tc>
        <w:tc>
          <w:tcPr>
            <w:tcW w:w="1831" w:type="dxa"/>
            <w:shd w:val="clear" w:color="auto" w:fill="DFFFD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Długotrwałe prowadzenie pojazdu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1" w:type="dxa"/>
            <w:shd w:val="clear" w:color="auto" w:fill="DFFFD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Dolegliw</w:t>
            </w:r>
            <w:r>
              <w:rPr>
                <w:rFonts w:ascii="Arial" w:hAnsi="Arial" w:cs="Arial"/>
                <w:i/>
                <w:sz w:val="18"/>
                <w:szCs w:val="18"/>
              </w:rPr>
              <w:t>ości bólowe mięśni. Zmęczenie, w</w:t>
            </w:r>
            <w:r w:rsidRPr="00790066">
              <w:rPr>
                <w:rFonts w:ascii="Arial" w:hAnsi="Arial" w:cs="Arial"/>
                <w:i/>
                <w:sz w:val="18"/>
                <w:szCs w:val="18"/>
              </w:rPr>
              <w:t>ady postawy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DFFFD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Stosować przerwy w pracy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DFFFDF"/>
            <w:vAlign w:val="center"/>
          </w:tcPr>
          <w:p w:rsidR="00723D1F" w:rsidRPr="00790066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790066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DFFFDF"/>
            <w:vAlign w:val="center"/>
          </w:tcPr>
          <w:p w:rsidR="00723D1F" w:rsidRPr="00790066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723D1F" w:rsidRPr="00790066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723D1F" w:rsidRPr="00790066" w:rsidRDefault="00723D1F">
            <w:pPr>
              <w:pStyle w:val="Nagwek3"/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</w:pPr>
            <w:r w:rsidRPr="00790066"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  <w:t>2-Małe</w:t>
            </w:r>
          </w:p>
          <w:p w:rsidR="00723D1F" w:rsidRPr="00790066" w:rsidRDefault="00723D1F">
            <w:pPr>
              <w:rPr>
                <w:i/>
                <w:sz w:val="18"/>
                <w:szCs w:val="18"/>
              </w:rPr>
            </w:pPr>
          </w:p>
          <w:p w:rsidR="00723D1F" w:rsidRPr="00790066" w:rsidRDefault="00723D1F">
            <w:pPr>
              <w:pStyle w:val="Nagwek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b w:val="0"/>
                <w:i/>
                <w:sz w:val="18"/>
                <w:szCs w:val="18"/>
              </w:rPr>
              <w:t>Dopuszczalne</w:t>
            </w:r>
          </w:p>
        </w:tc>
        <w:tc>
          <w:tcPr>
            <w:tcW w:w="1832" w:type="dxa"/>
            <w:shd w:val="clear" w:color="auto" w:fill="DFFFDF"/>
            <w:vAlign w:val="center"/>
          </w:tcPr>
          <w:p w:rsidR="00723D1F" w:rsidRPr="00790066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23D1F" w:rsidTr="00F90EBF">
        <w:trPr>
          <w:cantSplit/>
          <w:trHeight w:val="851"/>
        </w:trPr>
        <w:tc>
          <w:tcPr>
            <w:tcW w:w="1831" w:type="dxa"/>
            <w:shd w:val="clear" w:color="auto" w:fill="DFFFDF"/>
          </w:tcPr>
          <w:p w:rsidR="00723D1F" w:rsidRPr="00790066" w:rsidRDefault="00723D1F" w:rsidP="00F90EB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bCs/>
                <w:i/>
                <w:sz w:val="18"/>
                <w:szCs w:val="18"/>
              </w:rPr>
              <w:t>Zagrożenie związane z wentylacja lub klimatyzacją</w:t>
            </w:r>
          </w:p>
        </w:tc>
        <w:tc>
          <w:tcPr>
            <w:tcW w:w="1831" w:type="dxa"/>
            <w:shd w:val="clear" w:color="auto" w:fill="DFFFD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Nieodpowiednia wymiana powietrza, niesprawna wentylacja i klimatyzacja, zapach spalin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1" w:type="dxa"/>
            <w:shd w:val="clear" w:color="auto" w:fill="DFFFD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Senność, ociężałość, alergie, pieczenie oczu.</w:t>
            </w:r>
          </w:p>
        </w:tc>
        <w:tc>
          <w:tcPr>
            <w:tcW w:w="1832" w:type="dxa"/>
            <w:shd w:val="clear" w:color="auto" w:fill="DFFFDF"/>
          </w:tcPr>
          <w:p w:rsidR="00723D1F" w:rsidRPr="00790066" w:rsidRDefault="00723D1F" w:rsidP="00F90E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Konserwacja, przeglądy okresowe wentylacji i klimatyzacji.</w:t>
            </w:r>
          </w:p>
        </w:tc>
        <w:tc>
          <w:tcPr>
            <w:tcW w:w="1745" w:type="dxa"/>
            <w:shd w:val="clear" w:color="auto" w:fill="DFFFDF"/>
            <w:vAlign w:val="center"/>
          </w:tcPr>
          <w:p w:rsidR="00723D1F" w:rsidRPr="00790066" w:rsidRDefault="00723D1F" w:rsidP="00567CA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723D1F" w:rsidRPr="00790066" w:rsidRDefault="00723D1F" w:rsidP="00567CA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DFFFDF"/>
            <w:vAlign w:val="center"/>
          </w:tcPr>
          <w:p w:rsidR="00723D1F" w:rsidRPr="00790066" w:rsidRDefault="00723D1F" w:rsidP="00567CA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723D1F" w:rsidRPr="00790066" w:rsidRDefault="00723D1F" w:rsidP="00567CA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723D1F" w:rsidRPr="00790066" w:rsidRDefault="00723D1F" w:rsidP="00567CA5">
            <w:pPr>
              <w:pStyle w:val="Nagwek3"/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</w:pPr>
            <w:r w:rsidRPr="00790066"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  <w:t>2-Małe</w:t>
            </w:r>
          </w:p>
          <w:p w:rsidR="00723D1F" w:rsidRPr="00790066" w:rsidRDefault="00723D1F" w:rsidP="00567CA5">
            <w:pPr>
              <w:rPr>
                <w:i/>
                <w:sz w:val="18"/>
                <w:szCs w:val="18"/>
              </w:rPr>
            </w:pPr>
          </w:p>
          <w:p w:rsidR="00723D1F" w:rsidRPr="00790066" w:rsidRDefault="00723D1F" w:rsidP="00567CA5">
            <w:pPr>
              <w:pStyle w:val="Nagwek3"/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</w:pPr>
            <w:r w:rsidRPr="00790066">
              <w:rPr>
                <w:rFonts w:cs="Arial"/>
                <w:b w:val="0"/>
                <w:i/>
                <w:sz w:val="18"/>
                <w:szCs w:val="18"/>
              </w:rPr>
              <w:t>Dopuszczalne</w:t>
            </w:r>
          </w:p>
        </w:tc>
        <w:tc>
          <w:tcPr>
            <w:tcW w:w="1832" w:type="dxa"/>
            <w:shd w:val="clear" w:color="auto" w:fill="DFFFDF"/>
            <w:vAlign w:val="center"/>
          </w:tcPr>
          <w:p w:rsidR="00723D1F" w:rsidRPr="00790066" w:rsidRDefault="00723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723D1F" w:rsidRDefault="00723D1F">
      <w:pPr>
        <w:rPr>
          <w:sz w:val="20"/>
        </w:rPr>
      </w:pPr>
    </w:p>
    <w:sectPr w:rsidR="00723D1F" w:rsidSect="003023BD">
      <w:headerReference w:type="default" r:id="rId8"/>
      <w:footerReference w:type="default" r:id="rId9"/>
      <w:pgSz w:w="16838" w:h="11906" w:orient="landscape"/>
      <w:pgMar w:top="938" w:right="638" w:bottom="1418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B5" w:rsidRDefault="00957FB5">
      <w:r>
        <w:separator/>
      </w:r>
    </w:p>
  </w:endnote>
  <w:endnote w:type="continuationSeparator" w:id="0">
    <w:p w:rsidR="00957FB5" w:rsidRDefault="0095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1F" w:rsidRDefault="00723D1F">
    <w:pPr>
      <w:pStyle w:val="Stopka"/>
      <w:framePr w:w="14955" w:wrap="auto" w:vAnchor="text" w:hAnchor="page" w:x="1419" w:y="36"/>
      <w:tabs>
        <w:tab w:val="clear" w:pos="4536"/>
        <w:tab w:val="clear" w:pos="9072"/>
        <w:tab w:val="center" w:pos="13680"/>
      </w:tabs>
      <w:ind w:right="-576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>
      <w:rPr>
        <w:rFonts w:ascii="Arial" w:hAnsi="Arial" w:cs="Arial"/>
        <w:sz w:val="14"/>
        <w:szCs w:val="14"/>
      </w:rPr>
      <w:tab/>
      <w:t>Strona ……….</w:t>
    </w:r>
  </w:p>
  <w:p w:rsidR="00723D1F" w:rsidRDefault="00723D1F">
    <w:pPr>
      <w:pStyle w:val="Stopka"/>
      <w:framePr w:wrap="auto" w:vAnchor="text" w:hAnchor="page" w:x="1419" w:y="36"/>
      <w:ind w:right="360"/>
      <w:rPr>
        <w:rStyle w:val="Numerstrony"/>
      </w:rPr>
    </w:pPr>
  </w:p>
  <w:p w:rsidR="00723D1F" w:rsidRDefault="00723D1F">
    <w:pPr>
      <w:pStyle w:val="Stopka"/>
      <w:tabs>
        <w:tab w:val="clear" w:pos="4536"/>
        <w:tab w:val="clear" w:pos="9072"/>
        <w:tab w:val="left" w:pos="720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B5" w:rsidRDefault="00957FB5">
      <w:r>
        <w:separator/>
      </w:r>
    </w:p>
  </w:footnote>
  <w:footnote w:type="continuationSeparator" w:id="0">
    <w:p w:rsidR="00957FB5" w:rsidRDefault="0095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1F" w:rsidRDefault="00723D1F">
    <w:pPr>
      <w:tabs>
        <w:tab w:val="left" w:pos="11700"/>
      </w:tabs>
      <w:ind w:left="1170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FF0000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sz w:val="16"/>
        <w:szCs w:val="16"/>
      </w:rPr>
      <w:t>Załącznik nr 1C do Instrukcji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152"/>
    <w:multiLevelType w:val="singleLevel"/>
    <w:tmpl w:val="72C8CD4C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277450B6"/>
    <w:multiLevelType w:val="hybridMultilevel"/>
    <w:tmpl w:val="3288EC6A"/>
    <w:lvl w:ilvl="0" w:tplc="BDC2731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E25103"/>
    <w:multiLevelType w:val="hybridMultilevel"/>
    <w:tmpl w:val="8DE04BD6"/>
    <w:lvl w:ilvl="0" w:tplc="BDC2731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7D"/>
    <w:rsid w:val="00053592"/>
    <w:rsid w:val="00064DF6"/>
    <w:rsid w:val="000F113A"/>
    <w:rsid w:val="00125247"/>
    <w:rsid w:val="00142361"/>
    <w:rsid w:val="001D3F66"/>
    <w:rsid w:val="00233BC5"/>
    <w:rsid w:val="002A78A6"/>
    <w:rsid w:val="002C1129"/>
    <w:rsid w:val="002D39F8"/>
    <w:rsid w:val="003023BD"/>
    <w:rsid w:val="00391EDB"/>
    <w:rsid w:val="00481F16"/>
    <w:rsid w:val="004B41F4"/>
    <w:rsid w:val="004C7F2A"/>
    <w:rsid w:val="00503C33"/>
    <w:rsid w:val="0051468E"/>
    <w:rsid w:val="005576C6"/>
    <w:rsid w:val="00567CA5"/>
    <w:rsid w:val="00575133"/>
    <w:rsid w:val="00581759"/>
    <w:rsid w:val="00586594"/>
    <w:rsid w:val="006C77F3"/>
    <w:rsid w:val="006F6DA4"/>
    <w:rsid w:val="00723D1F"/>
    <w:rsid w:val="0076185B"/>
    <w:rsid w:val="00790066"/>
    <w:rsid w:val="007A5EFF"/>
    <w:rsid w:val="0081620B"/>
    <w:rsid w:val="00843E99"/>
    <w:rsid w:val="008E4408"/>
    <w:rsid w:val="00905D55"/>
    <w:rsid w:val="00957FB5"/>
    <w:rsid w:val="00964097"/>
    <w:rsid w:val="009B25A9"/>
    <w:rsid w:val="00A4266B"/>
    <w:rsid w:val="00A71E59"/>
    <w:rsid w:val="00B208A0"/>
    <w:rsid w:val="00B677A8"/>
    <w:rsid w:val="00B747C7"/>
    <w:rsid w:val="00BA5AC2"/>
    <w:rsid w:val="00BA787A"/>
    <w:rsid w:val="00BD10E1"/>
    <w:rsid w:val="00BD647D"/>
    <w:rsid w:val="00BD70BC"/>
    <w:rsid w:val="00BE082A"/>
    <w:rsid w:val="00C03447"/>
    <w:rsid w:val="00C20BDC"/>
    <w:rsid w:val="00C2277D"/>
    <w:rsid w:val="00C604D6"/>
    <w:rsid w:val="00C9366A"/>
    <w:rsid w:val="00CE4804"/>
    <w:rsid w:val="00D269E9"/>
    <w:rsid w:val="00D71FA9"/>
    <w:rsid w:val="00D87CFF"/>
    <w:rsid w:val="00E132BC"/>
    <w:rsid w:val="00E30285"/>
    <w:rsid w:val="00E745B4"/>
    <w:rsid w:val="00EB76F7"/>
    <w:rsid w:val="00F90EBF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3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3BD"/>
    <w:pPr>
      <w:keepNext/>
      <w:outlineLvl w:val="0"/>
    </w:pPr>
    <w:rPr>
      <w:b/>
      <w:bCs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3BD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3B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3BD"/>
    <w:pPr>
      <w:keepNext/>
      <w:spacing w:after="60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3BD"/>
    <w:pPr>
      <w:keepNext/>
      <w:numPr>
        <w:numId w:val="3"/>
      </w:numPr>
      <w:outlineLvl w:val="4"/>
    </w:pPr>
    <w:rPr>
      <w:rFonts w:ascii="Arial" w:hAnsi="Arial"/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23BD"/>
    <w:pPr>
      <w:keepNext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3BD"/>
    <w:pPr>
      <w:keepNext/>
      <w:jc w:val="center"/>
      <w:outlineLvl w:val="6"/>
    </w:pPr>
    <w:rPr>
      <w:rFonts w:ascii="Arial" w:hAnsi="Arial" w:cs="Arial"/>
      <w:b/>
      <w:bCs/>
      <w:sz w:val="20"/>
      <w:szCs w:val="1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23BD"/>
    <w:pPr>
      <w:keepNext/>
      <w:jc w:val="center"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23BD"/>
    <w:pPr>
      <w:keepNext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20BDC"/>
    <w:rPr>
      <w:rFonts w:cs="Times New Roman"/>
      <w:b/>
      <w:bCs/>
      <w:smallCap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618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6185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6185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6185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6185B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6185B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6185B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6185B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semiHidden/>
    <w:rsid w:val="00302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85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02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185B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3023B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3023BD"/>
    <w:pPr>
      <w:jc w:val="center"/>
    </w:pPr>
    <w:rPr>
      <w:rFonts w:ascii="Arial" w:hAnsi="Arial" w:cs="Arial"/>
      <w:sz w:val="20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185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7513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751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85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85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75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5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3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3BD"/>
    <w:pPr>
      <w:keepNext/>
      <w:outlineLvl w:val="0"/>
    </w:pPr>
    <w:rPr>
      <w:b/>
      <w:bCs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3BD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3B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3BD"/>
    <w:pPr>
      <w:keepNext/>
      <w:spacing w:after="60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3BD"/>
    <w:pPr>
      <w:keepNext/>
      <w:numPr>
        <w:numId w:val="3"/>
      </w:numPr>
      <w:outlineLvl w:val="4"/>
    </w:pPr>
    <w:rPr>
      <w:rFonts w:ascii="Arial" w:hAnsi="Arial"/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23BD"/>
    <w:pPr>
      <w:keepNext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3BD"/>
    <w:pPr>
      <w:keepNext/>
      <w:jc w:val="center"/>
      <w:outlineLvl w:val="6"/>
    </w:pPr>
    <w:rPr>
      <w:rFonts w:ascii="Arial" w:hAnsi="Arial" w:cs="Arial"/>
      <w:b/>
      <w:bCs/>
      <w:sz w:val="20"/>
      <w:szCs w:val="1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23BD"/>
    <w:pPr>
      <w:keepNext/>
      <w:jc w:val="center"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23BD"/>
    <w:pPr>
      <w:keepNext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20BDC"/>
    <w:rPr>
      <w:rFonts w:cs="Times New Roman"/>
      <w:b/>
      <w:bCs/>
      <w:smallCap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618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6185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6185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6185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6185B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6185B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6185B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6185B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semiHidden/>
    <w:rsid w:val="00302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85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02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185B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3023B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3023BD"/>
    <w:pPr>
      <w:jc w:val="center"/>
    </w:pPr>
    <w:rPr>
      <w:rFonts w:ascii="Arial" w:hAnsi="Arial" w:cs="Arial"/>
      <w:sz w:val="20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185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7513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751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85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85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75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5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1255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Nr …</vt:lpstr>
    </vt:vector>
  </TitlesOfParts>
  <Company>Poczta Polska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Nr …</dc:title>
  <dc:creator>GarwackiAndrzej</dc:creator>
  <cp:lastModifiedBy>Małgorzata Radziszewska</cp:lastModifiedBy>
  <cp:revision>4</cp:revision>
  <cp:lastPrinted>2011-07-05T10:23:00Z</cp:lastPrinted>
  <dcterms:created xsi:type="dcterms:W3CDTF">2017-11-06T13:40:00Z</dcterms:created>
  <dcterms:modified xsi:type="dcterms:W3CDTF">2017-11-07T08:54:00Z</dcterms:modified>
</cp:coreProperties>
</file>