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4A" w:rsidRDefault="008E21E3" w:rsidP="00796D37">
      <w:pPr>
        <w:pStyle w:val="Nagwek1"/>
        <w:jc w:val="center"/>
      </w:pPr>
      <w:r w:rsidRPr="008E21E3">
        <w:t>Wypłaty refundacji składek na ubezpi</w:t>
      </w:r>
      <w:bookmarkStart w:id="0" w:name="_GoBack"/>
      <w:bookmarkEnd w:id="0"/>
      <w:r w:rsidRPr="008E21E3">
        <w:t>eczenia społeczne dla osób niepełnosprawnych wykonujących działal</w:t>
      </w:r>
      <w:r w:rsidR="00B175AF">
        <w:t>ność gospodarczą w okresie 01.</w:t>
      </w:r>
      <w:r w:rsidR="0006156A">
        <w:t>10</w:t>
      </w:r>
      <w:r w:rsidR="00B175AF">
        <w:t>.201</w:t>
      </w:r>
      <w:r w:rsidR="00375206">
        <w:t>7</w:t>
      </w:r>
      <w:r w:rsidR="00B175AF">
        <w:t xml:space="preserve"> r. – </w:t>
      </w:r>
      <w:r w:rsidR="0006156A">
        <w:t>31.10</w:t>
      </w:r>
      <w:r w:rsidRPr="008E21E3">
        <w:t>.201</w:t>
      </w:r>
      <w:r w:rsidR="00375206">
        <w:t>7</w:t>
      </w:r>
      <w:r w:rsidRPr="008E21E3">
        <w:t xml:space="preserve"> r. w ujęciu kasowym</w:t>
      </w:r>
    </w:p>
    <w:tbl>
      <w:tblPr>
        <w:tblW w:w="108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395"/>
        <w:gridCol w:w="1398"/>
        <w:gridCol w:w="1393"/>
        <w:gridCol w:w="992"/>
        <w:gridCol w:w="1189"/>
        <w:gridCol w:w="990"/>
        <w:gridCol w:w="1599"/>
        <w:gridCol w:w="987"/>
      </w:tblGrid>
      <w:tr w:rsidR="00C07BDC" w:rsidRPr="00AF3553" w:rsidTr="004F1C75">
        <w:trPr>
          <w:trHeight w:val="2130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 (</w:t>
            </w:r>
            <w:proofErr w:type="spellStart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rrrr</w:t>
            </w:r>
            <w:proofErr w:type="spellEnd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Kwoty wypłaconych refundacji </w:t>
            </w:r>
            <w:r w:rsidR="00666F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–</w:t>
            </w: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Kwoty wypłaconych refundacji </w:t>
            </w:r>
            <w:r w:rsidR="00666F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–</w:t>
            </w: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Wypłaty ogółem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ogółem</w:t>
            </w:r>
          </w:p>
        </w:tc>
      </w:tr>
      <w:tr w:rsidR="0006156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6A" w:rsidRPr="0006156A" w:rsidRDefault="00061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2013-03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447,11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447,11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6156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6A" w:rsidRPr="0006156A" w:rsidRDefault="00061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2013-07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367,85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367,85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6156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6A" w:rsidRPr="0006156A" w:rsidRDefault="00061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2013-08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825,60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825,60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6156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6A" w:rsidRPr="0006156A" w:rsidRDefault="00061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2013-11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613,09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858,32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1 655,34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6156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6A" w:rsidRPr="0006156A" w:rsidRDefault="00061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2013-12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735,70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919,63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6156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6A" w:rsidRPr="0006156A" w:rsidRDefault="00061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2014-01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125,71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125,71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6156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6A" w:rsidRPr="0006156A" w:rsidRDefault="00061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2014-02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1 546,35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1 546,35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6156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6A" w:rsidRPr="0006156A" w:rsidRDefault="00061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2014-04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556,68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6156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6A" w:rsidRPr="0006156A" w:rsidRDefault="00061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2014-07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191,54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377,10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6156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6A" w:rsidRPr="0006156A" w:rsidRDefault="00061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2014-08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227,17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227,17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6156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6A" w:rsidRPr="0006156A" w:rsidRDefault="00061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2014-09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742,24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742,24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6156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6A" w:rsidRPr="0006156A" w:rsidRDefault="00061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2014-10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742,24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125,71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867,95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6156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6A" w:rsidRPr="0006156A" w:rsidRDefault="00061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2014-12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6156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6A" w:rsidRPr="0006156A" w:rsidRDefault="00061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2015-01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253,05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284,68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537,73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6156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6A" w:rsidRPr="0006156A" w:rsidRDefault="00061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2015-03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653,71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1 063,63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132,86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1 850,20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156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6A" w:rsidRPr="0006156A" w:rsidRDefault="00061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2015-06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1 019,80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65,37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1 085,17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6156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6A" w:rsidRPr="0006156A" w:rsidRDefault="00061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2015-07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1 758,74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-88,56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1 670,18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6156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6A" w:rsidRPr="0006156A" w:rsidRDefault="00061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2015-08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2 064,28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-196,11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1 868,17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156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6A" w:rsidRPr="0006156A" w:rsidRDefault="00061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2015-09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1 366,51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47,46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1 413,97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6156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6A" w:rsidRPr="0006156A" w:rsidRDefault="00061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2015-10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571,27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571,27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6156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6A" w:rsidRPr="0006156A" w:rsidRDefault="00061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2015-11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495,36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495,36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6156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6A" w:rsidRPr="0006156A" w:rsidRDefault="00061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2015-12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961,62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284,69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1 246,31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156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156A" w:rsidRPr="0006156A" w:rsidRDefault="00061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2016-01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858,22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1 059,09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6156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156A" w:rsidRPr="0006156A" w:rsidRDefault="00061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lastRenderedPageBreak/>
              <w:t>2016-02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1 006,44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127,97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1 134,41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6156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156A" w:rsidRPr="0006156A" w:rsidRDefault="00061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2016-03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887,59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917,15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6156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156A" w:rsidRPr="0006156A" w:rsidRDefault="00061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2016-04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495,36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220,96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716,32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6156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156A" w:rsidRPr="0006156A" w:rsidRDefault="00061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2016-05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845,26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845,26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6156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156A" w:rsidRPr="0006156A" w:rsidRDefault="00061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2016-06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495,36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308,00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803,36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6156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156A" w:rsidRPr="0006156A" w:rsidRDefault="00061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2016-07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754,54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181,59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936,13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6156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156A" w:rsidRPr="0006156A" w:rsidRDefault="00061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2016-09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200,66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200,66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6156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156A" w:rsidRPr="0006156A" w:rsidRDefault="00061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2016-10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388,78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42,87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431,65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6156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156A" w:rsidRPr="0006156A" w:rsidRDefault="00061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2016-11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1 700,22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246,69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1 946,91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156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156A" w:rsidRPr="0006156A" w:rsidRDefault="00061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2016-12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1 130,01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648,43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1 778,44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6156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156A" w:rsidRPr="0006156A" w:rsidRDefault="00061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2017-01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522,25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2 184,36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851,07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3 557,68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06156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156A" w:rsidRPr="0006156A" w:rsidRDefault="00061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2017-02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146,16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2 452,37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550,55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3 149,08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06156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156A" w:rsidRPr="0006156A" w:rsidRDefault="00061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2017-03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204,62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4 588,13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1 727,23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6 519,98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06156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156A" w:rsidRPr="0006156A" w:rsidRDefault="00061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2017-04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1 732,19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6 122,69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3 343,04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11 197,92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42</w:t>
            </w:r>
          </w:p>
        </w:tc>
      </w:tr>
      <w:tr w:rsidR="0006156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156A" w:rsidRPr="0006156A" w:rsidRDefault="00061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2017-05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3 973,48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14 761,27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5 994,59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24 729,34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93</w:t>
            </w:r>
          </w:p>
        </w:tc>
      </w:tr>
      <w:tr w:rsidR="0006156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156A" w:rsidRPr="0006156A" w:rsidRDefault="00061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2017-06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5 954,03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30 736,71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12 371,44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49 062,18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</w:tr>
      <w:tr w:rsidR="0006156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156A" w:rsidRPr="0006156A" w:rsidRDefault="00061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2017-07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35 212,32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115 313,44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40 220,93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190 746,69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</w:tr>
      <w:tr w:rsidR="0006156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156A" w:rsidRPr="0006156A" w:rsidRDefault="00061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2017-08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607 972,65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2 346 179,70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911 452,60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6 163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4 681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3 865 604,95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11 772</w:t>
            </w:r>
          </w:p>
        </w:tc>
      </w:tr>
      <w:tr w:rsidR="0006156A" w:rsidRPr="00AF3553" w:rsidTr="0006156A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156A" w:rsidRPr="0006156A" w:rsidRDefault="00061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2017-09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825 720,63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2 913 338,57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928 057,38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1 272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7 629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4 750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4 667 116,58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56A">
              <w:rPr>
                <w:rFonts w:ascii="Arial" w:hAnsi="Arial" w:cs="Arial"/>
                <w:sz w:val="16"/>
                <w:szCs w:val="16"/>
              </w:rPr>
              <w:t>13 651</w:t>
            </w:r>
          </w:p>
        </w:tc>
      </w:tr>
      <w:tr w:rsidR="0006156A" w:rsidRPr="00AF3553" w:rsidTr="0006156A">
        <w:trPr>
          <w:trHeight w:val="495"/>
        </w:trPr>
        <w:tc>
          <w:tcPr>
            <w:tcW w:w="8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6156A" w:rsidRPr="0006156A" w:rsidRDefault="0006156A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6156A">
              <w:rPr>
                <w:rFonts w:ascii="Arial CE" w:hAnsi="Arial CE" w:cs="Arial CE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6156A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  1 482 705,13 zł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6156A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  5 460 992,47 zł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6156A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  1 908 524,39 zł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5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8 852 221,99 zł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06156A" w:rsidRPr="0006156A" w:rsidRDefault="00061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E21E3" w:rsidRPr="00C07BDC" w:rsidRDefault="008E21E3" w:rsidP="008E21E3">
      <w:pPr>
        <w:jc w:val="center"/>
        <w:rPr>
          <w:rFonts w:ascii="Arial" w:hAnsi="Arial" w:cs="Arial"/>
          <w:b/>
          <w:sz w:val="16"/>
          <w:szCs w:val="16"/>
        </w:rPr>
      </w:pP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3225C" w:rsidRPr="0033225C">
        <w:rPr>
          <w:rFonts w:ascii="Arial CE" w:eastAsia="Times New Roman" w:hAnsi="Arial CE" w:cs="Arial CE"/>
          <w:sz w:val="18"/>
          <w:szCs w:val="18"/>
          <w:lang w:eastAsia="pl-PL"/>
        </w:rPr>
        <w:t>(Dz. U. z 2016 r. poz. 2046</w:t>
      </w:r>
      <w:r w:rsidR="00666F34">
        <w:rPr>
          <w:rFonts w:ascii="Arial CE" w:eastAsia="Times New Roman" w:hAnsi="Arial CE" w:cs="Arial CE"/>
          <w:sz w:val="18"/>
          <w:szCs w:val="18"/>
          <w:lang w:eastAsia="pl-PL"/>
        </w:rPr>
        <w:t xml:space="preserve"> ze zm.</w:t>
      </w:r>
      <w:r w:rsidR="0033225C" w:rsidRPr="0033225C">
        <w:rPr>
          <w:rFonts w:ascii="Arial CE" w:eastAsia="Times New Roman" w:hAnsi="Arial CE" w:cs="Arial CE"/>
          <w:sz w:val="18"/>
          <w:szCs w:val="18"/>
          <w:lang w:eastAsia="pl-PL"/>
        </w:rPr>
        <w:t>)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5B6997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>
        <w:rPr>
          <w:rFonts w:ascii="Arial CE" w:eastAsia="Times New Roman" w:hAnsi="Arial CE" w:cs="Arial CE"/>
          <w:sz w:val="18"/>
          <w:szCs w:val="18"/>
          <w:lang w:eastAsia="pl-PL"/>
        </w:rPr>
        <w:t xml:space="preserve">Dane według stanu na dzień </w:t>
      </w:r>
      <w:r w:rsidR="0006156A">
        <w:rPr>
          <w:rFonts w:ascii="Arial CE" w:eastAsia="Times New Roman" w:hAnsi="Arial CE" w:cs="Arial CE"/>
          <w:sz w:val="18"/>
          <w:szCs w:val="18"/>
          <w:lang w:eastAsia="pl-PL"/>
        </w:rPr>
        <w:t>31-10</w:t>
      </w:r>
      <w:r w:rsidR="008E21E3" w:rsidRPr="008E21E3">
        <w:rPr>
          <w:rFonts w:ascii="Arial CE" w:eastAsia="Times New Roman" w:hAnsi="Arial CE" w:cs="Arial CE"/>
          <w:sz w:val="18"/>
          <w:szCs w:val="18"/>
          <w:lang w:eastAsia="pl-PL"/>
        </w:rPr>
        <w:t>-201</w:t>
      </w:r>
      <w:r w:rsidR="00F85CB0">
        <w:rPr>
          <w:rFonts w:ascii="Arial CE" w:eastAsia="Times New Roman" w:hAnsi="Arial CE" w:cs="Arial CE"/>
          <w:sz w:val="18"/>
          <w:szCs w:val="18"/>
          <w:lang w:eastAsia="pl-PL"/>
        </w:rPr>
        <w:t>7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8E21E3" w:rsidP="008E21E3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Zestawienie przedstawia wypłacone </w:t>
      </w:r>
      <w:r w:rsidR="0006156A">
        <w:rPr>
          <w:rFonts w:ascii="Arial CE" w:eastAsia="Times New Roman" w:hAnsi="Arial CE" w:cs="Arial CE"/>
          <w:sz w:val="18"/>
          <w:szCs w:val="18"/>
          <w:lang w:eastAsia="pl-PL"/>
        </w:rPr>
        <w:t>w październiku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201</w:t>
      </w:r>
      <w:r w:rsidR="00F85CB0">
        <w:rPr>
          <w:rFonts w:ascii="Arial CE" w:eastAsia="Times New Roman" w:hAnsi="Arial CE" w:cs="Arial CE"/>
          <w:sz w:val="18"/>
          <w:szCs w:val="18"/>
          <w:lang w:eastAsia="pl-PL"/>
        </w:rPr>
        <w:t>7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r. kwoty refundacji sk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ł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>a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dek na ubezpieczenia społeczne dla osób niepełnospraw</w:t>
      </w:r>
      <w:r>
        <w:rPr>
          <w:rFonts w:ascii="Arial CE" w:eastAsia="Times New Roman" w:hAnsi="Arial CE" w:cs="Arial CE"/>
          <w:sz w:val="18"/>
          <w:szCs w:val="18"/>
          <w:lang w:eastAsia="pl-PL"/>
        </w:rPr>
        <w:t>n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ych wykonujących działalność gospodarczą (w podziale na stopnie niepełnosprawności oraz okresy sprawozdawcze, za które dokonano wypłaty) oraz liczbę osób, którym wypłacono refundację. Wartości za ostatnie okresy sprawozdawcze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terminów, w których poszczególni Beneficjenci składają prawidłowe wnioski </w:t>
      </w:r>
      <w:r w:rsidR="00611516">
        <w:rPr>
          <w:rFonts w:ascii="Arial CE" w:eastAsia="Times New Roman" w:hAnsi="Arial CE" w:cs="Arial CE"/>
          <w:sz w:val="18"/>
          <w:szCs w:val="18"/>
          <w:lang w:eastAsia="pl-PL"/>
        </w:rPr>
        <w:br/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o refundację.    </w:t>
      </w:r>
    </w:p>
    <w:p w:rsidR="008E21E3" w:rsidRPr="008E21E3" w:rsidRDefault="008E21E3" w:rsidP="00C07BDC">
      <w:pPr>
        <w:jc w:val="both"/>
        <w:rPr>
          <w:b/>
        </w:rPr>
      </w:pPr>
    </w:p>
    <w:sectPr w:rsidR="008E21E3" w:rsidRPr="008E21E3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8"/>
    <w:rsid w:val="0006156A"/>
    <w:rsid w:val="000E58FF"/>
    <w:rsid w:val="00123CAE"/>
    <w:rsid w:val="002A5C35"/>
    <w:rsid w:val="0033225C"/>
    <w:rsid w:val="00375206"/>
    <w:rsid w:val="003F52E7"/>
    <w:rsid w:val="004156D2"/>
    <w:rsid w:val="004F1C75"/>
    <w:rsid w:val="00596695"/>
    <w:rsid w:val="00597768"/>
    <w:rsid w:val="005B6997"/>
    <w:rsid w:val="00611516"/>
    <w:rsid w:val="00666F34"/>
    <w:rsid w:val="006715FC"/>
    <w:rsid w:val="0072284A"/>
    <w:rsid w:val="007809F8"/>
    <w:rsid w:val="00796D37"/>
    <w:rsid w:val="008301F3"/>
    <w:rsid w:val="00845159"/>
    <w:rsid w:val="008E21E3"/>
    <w:rsid w:val="00915977"/>
    <w:rsid w:val="00A74C15"/>
    <w:rsid w:val="00AF3553"/>
    <w:rsid w:val="00B175AF"/>
    <w:rsid w:val="00B718E4"/>
    <w:rsid w:val="00BB6481"/>
    <w:rsid w:val="00C07BDC"/>
    <w:rsid w:val="00D17344"/>
    <w:rsid w:val="00D3380F"/>
    <w:rsid w:val="00DF5026"/>
    <w:rsid w:val="00E90CEB"/>
    <w:rsid w:val="00E934A3"/>
    <w:rsid w:val="00EB62AE"/>
    <w:rsid w:val="00F719DC"/>
    <w:rsid w:val="00F85CB0"/>
    <w:rsid w:val="00F9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6D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6D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6D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6D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2018-02-26T14:40:00Z</dcterms:created>
  <dcterms:modified xsi:type="dcterms:W3CDTF">2018-06-27T07:23:00Z</dcterms:modified>
</cp:coreProperties>
</file>