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8A5F" w14:textId="184FF1CB" w:rsidR="005B67DC" w:rsidRPr="005B67DC" w:rsidRDefault="005B67DC" w:rsidP="0007601F">
      <w:pPr>
        <w:pStyle w:val="Nagwek1"/>
        <w:shd w:val="clear" w:color="auto" w:fill="008000"/>
        <w:jc w:val="center"/>
        <w:rPr>
          <w:rFonts w:asciiTheme="minorHAnsi" w:hAnsiTheme="minorHAnsi" w:cstheme="minorHAnsi"/>
          <w:color w:val="FFFFFF" w:themeColor="background1"/>
          <w:sz w:val="56"/>
          <w:szCs w:val="56"/>
        </w:rPr>
      </w:pPr>
      <w:bookmarkStart w:id="0" w:name="_Toc55395345"/>
      <w:bookmarkStart w:id="1" w:name="_Hlk535323376"/>
      <w:r w:rsidRPr="005B67DC">
        <w:rPr>
          <w:rFonts w:asciiTheme="minorHAnsi" w:hAnsiTheme="minorHAnsi" w:cstheme="minorHAnsi"/>
          <w:color w:val="FFFFFF" w:themeColor="background1"/>
          <w:sz w:val="56"/>
          <w:szCs w:val="56"/>
        </w:rPr>
        <w:t>DEK-</w:t>
      </w:r>
      <w:r w:rsidR="00862CDE">
        <w:rPr>
          <w:rFonts w:asciiTheme="minorHAnsi" w:hAnsiTheme="minorHAnsi" w:cstheme="minorHAnsi"/>
          <w:color w:val="FFFFFF" w:themeColor="background1"/>
          <w:sz w:val="56"/>
          <w:szCs w:val="56"/>
        </w:rPr>
        <w:t>2</w:t>
      </w:r>
      <w:r w:rsidRPr="005B67DC">
        <w:rPr>
          <w:rFonts w:asciiTheme="minorHAnsi" w:hAnsiTheme="minorHAnsi" w:cstheme="minorHAnsi"/>
          <w:color w:val="FFFFFF" w:themeColor="background1"/>
          <w:sz w:val="56"/>
          <w:szCs w:val="56"/>
        </w:rPr>
        <w:t>-b</w:t>
      </w:r>
      <w:bookmarkEnd w:id="0"/>
    </w:p>
    <w:p w14:paraId="5F3144DC" w14:textId="1D4FDFD5" w:rsidR="00DB05ED" w:rsidRPr="00D11447" w:rsidRDefault="00C667BE" w:rsidP="00AA5460">
      <w:pPr>
        <w:spacing w:before="240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W</w:t>
      </w:r>
      <w:r w:rsidR="00DB05ED" w:rsidRPr="00D11447">
        <w:rPr>
          <w:rFonts w:asciiTheme="minorHAnsi" w:hAnsiTheme="minorHAnsi" w:cstheme="minorHAnsi"/>
          <w:b/>
          <w:sz w:val="19"/>
          <w:szCs w:val="19"/>
        </w:rPr>
        <w:t>yjaśnienia do deklaracji wpłaty</w:t>
      </w:r>
      <w:r w:rsidR="00DB05ED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DB05ED" w:rsidRPr="00D11447">
        <w:rPr>
          <w:rFonts w:asciiTheme="minorHAnsi" w:hAnsiTheme="minorHAnsi" w:cstheme="minorHAnsi"/>
          <w:b/>
          <w:sz w:val="19"/>
          <w:szCs w:val="19"/>
        </w:rPr>
        <w:t>składanej Zarządowi Państwowego Funduszu Rehabilitacji Osób Niepełnosprawnych</w:t>
      </w:r>
      <w:bookmarkStart w:id="2" w:name="_Hlk536801379"/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DB05ED" w:rsidRPr="00D11447">
        <w:rPr>
          <w:rFonts w:asciiTheme="minorHAnsi" w:hAnsiTheme="minorHAnsi" w:cstheme="minorHAnsi"/>
          <w:b/>
          <w:sz w:val="19"/>
          <w:szCs w:val="19"/>
        </w:rPr>
        <w:t>poprzez system e-PFRON2</w:t>
      </w:r>
      <w:r w:rsidR="00DB05ED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DB05ED" w:rsidRPr="00E334B1">
        <w:rPr>
          <w:rFonts w:asciiTheme="minorHAnsi" w:hAnsiTheme="minorHAnsi" w:cstheme="minorHAnsi"/>
          <w:sz w:val="19"/>
          <w:szCs w:val="19"/>
        </w:rPr>
        <w:t>(</w:t>
      </w:r>
      <w:hyperlink r:id="rId11" w:history="1">
        <w:r w:rsidR="00DB05ED" w:rsidRPr="00D11447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DB05ED" w:rsidRPr="00D11447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DB05ED" w:rsidRPr="00D11447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="00DB05ED" w:rsidRPr="00E334B1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)</w:t>
      </w:r>
      <w:r w:rsidR="00AA5460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,</w:t>
      </w:r>
    </w:p>
    <w:p w14:paraId="2D1D9B6E" w14:textId="2E80C545" w:rsidR="009138A3" w:rsidRDefault="009138A3" w:rsidP="00AA5460">
      <w:pPr>
        <w:spacing w:before="120" w:after="40"/>
        <w:rPr>
          <w:rFonts w:asciiTheme="minorHAnsi" w:hAnsiTheme="minorHAnsi" w:cstheme="minorHAnsi"/>
          <w:b/>
          <w:bCs/>
          <w:color w:val="FF0000"/>
          <w:sz w:val="19"/>
          <w:szCs w:val="19"/>
        </w:rPr>
      </w:pPr>
      <w:bookmarkStart w:id="3" w:name="_Hlk536801418"/>
      <w:bookmarkEnd w:id="1"/>
      <w:bookmarkEnd w:id="2"/>
      <w:r w:rsidRPr="002D5738">
        <w:rPr>
          <w:rFonts w:asciiTheme="minorHAnsi" w:hAnsiTheme="minorHAnsi" w:cstheme="minorHAnsi"/>
          <w:b/>
          <w:color w:val="C00000"/>
          <w:sz w:val="19"/>
          <w:szCs w:val="19"/>
        </w:rPr>
        <w:t xml:space="preserve">dla </w:t>
      </w:r>
      <w:r w:rsidRPr="002D5738">
        <w:rPr>
          <w:rFonts w:asciiTheme="minorHAnsi" w:hAnsiTheme="minorHAnsi" w:cstheme="minorHAnsi"/>
          <w:b/>
          <w:bCs/>
          <w:color w:val="C00000"/>
          <w:sz w:val="19"/>
          <w:szCs w:val="19"/>
        </w:rPr>
        <w:t xml:space="preserve">wzoru deklaracji obowiązującej od </w:t>
      </w:r>
      <w:r>
        <w:rPr>
          <w:rFonts w:asciiTheme="minorHAnsi" w:hAnsiTheme="minorHAnsi" w:cstheme="minorHAnsi"/>
          <w:b/>
          <w:bCs/>
          <w:color w:val="C00000"/>
          <w:sz w:val="19"/>
          <w:szCs w:val="19"/>
        </w:rPr>
        <w:t>okresu sprawozdawczego 2021-02 dla dokumentów zwykłych i za wszystkie dostępne okresy dla dokumentów korygujących</w:t>
      </w:r>
      <w:r w:rsidR="00AA5460">
        <w:rPr>
          <w:rFonts w:asciiTheme="minorHAnsi" w:hAnsiTheme="minorHAnsi" w:cstheme="minorHAnsi"/>
          <w:b/>
          <w:bCs/>
          <w:color w:val="C00000"/>
          <w:sz w:val="19"/>
          <w:szCs w:val="19"/>
        </w:rPr>
        <w:t>.</w:t>
      </w:r>
    </w:p>
    <w:p w14:paraId="2160F3E2" w14:textId="77777777" w:rsidR="00DB05ED" w:rsidRDefault="00DB05ED" w:rsidP="00AA5460">
      <w:p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</w:p>
    <w:bookmarkStart w:id="4" w:name="_Toc96971871" w:displacedByCustomXml="next"/>
    <w:bookmarkStart w:id="5" w:name="_Toc55395346" w:displacedByCustomXml="next"/>
    <w:sdt>
      <w:sdtPr>
        <w:rPr>
          <w:rFonts w:ascii="Cambria" w:hAnsi="Cambria"/>
          <w:b/>
          <w:bCs/>
          <w:i/>
          <w:iCs/>
          <w:sz w:val="28"/>
          <w:szCs w:val="28"/>
        </w:rPr>
        <w:id w:val="904267658"/>
        <w:docPartObj>
          <w:docPartGallery w:val="Table of Contents"/>
          <w:docPartUnique/>
        </w:docPartObj>
      </w:sdtPr>
      <w:sdtEndPr/>
      <w:sdtContent>
        <w:bookmarkEnd w:id="5" w:displacedByCustomXml="prev"/>
        <w:bookmarkEnd w:id="4" w:displacedByCustomXml="prev"/>
        <w:p w14:paraId="3CD605A0" w14:textId="600811E4" w:rsidR="009138A3" w:rsidRPr="00F72611" w:rsidRDefault="009138A3" w:rsidP="0007601F">
          <w:pPr>
            <w:pStyle w:val="Spistreci2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TOC \o "2-3" \h \z \u </w:instrText>
          </w:r>
          <w:r>
            <w:rPr>
              <w:sz w:val="22"/>
              <w:szCs w:val="22"/>
            </w:rPr>
            <w:fldChar w:fldCharType="separate"/>
          </w:r>
          <w:hyperlink w:anchor="_Toc96971871" w:history="1">
            <w:r w:rsidRPr="00F72611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SPIS TREŚCI</w:t>
            </w:r>
            <w:r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_Toc96971871 \h </w:instrText>
            </w:r>
            <w:r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CF31F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79A29D8B" w14:textId="280B2010" w:rsidR="009138A3" w:rsidRPr="00F72611" w:rsidRDefault="00D14E31" w:rsidP="0007601F">
          <w:pPr>
            <w:pStyle w:val="Spistreci2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1874" w:history="1">
            <w:r w:rsidR="009138A3" w:rsidRPr="00F72611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1. PODSTAWA PRAWNA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_Toc96971874 \h </w:instrTex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CF31F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E82D634" w14:textId="650571A8" w:rsidR="009138A3" w:rsidRPr="00F72611" w:rsidRDefault="00D14E31" w:rsidP="0007601F">
          <w:pPr>
            <w:pStyle w:val="Spistreci2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1875" w:history="1">
            <w:r w:rsidR="009138A3" w:rsidRPr="00F72611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2. ZASADY OGÓLNE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_Toc96971875 \h </w:instrTex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CF31F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2C607AB5" w14:textId="4DF1C53A" w:rsidR="009138A3" w:rsidRPr="00F72611" w:rsidRDefault="00D14E31" w:rsidP="0007601F">
          <w:pPr>
            <w:pStyle w:val="Spistreci2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1876" w:history="1">
            <w:r w:rsidR="009138A3" w:rsidRPr="00F72611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3. SPOSÓB WYPEŁNIANIA DEKLARACJI W SYSTEMIE e-PFRON2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_Toc96971876 \h </w:instrTex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CF31F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0C50484D" w14:textId="3BBDEF05" w:rsidR="009138A3" w:rsidRPr="00F72611" w:rsidRDefault="00D14E31" w:rsidP="0007601F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1877" w:history="1">
            <w:r w:rsidR="009138A3" w:rsidRPr="00F72611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o deklaracji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_Toc96971877 \h </w:instrTex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CF31F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7EF25D94" w14:textId="1EF607BF" w:rsidR="009138A3" w:rsidRPr="00F72611" w:rsidRDefault="00D14E31" w:rsidP="0007601F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1878" w:history="1">
            <w:r w:rsidR="009138A3" w:rsidRPr="00F72611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Dane pracodawcy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_Toc96971878 \h </w:instrTex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CF31F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32FCEC08" w14:textId="54E95374" w:rsidR="009138A3" w:rsidRPr="00F72611" w:rsidRDefault="00D14E31" w:rsidP="0007601F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1879" w:history="1">
            <w:r w:rsidR="009138A3" w:rsidRPr="00F72611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Rozliczenie wpłaty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_Toc96971879 \h </w:instrTex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CF31F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2BF7ACB9" w14:textId="6E355538" w:rsidR="009138A3" w:rsidRPr="00F72611" w:rsidRDefault="00D14E31" w:rsidP="0007601F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1880" w:history="1">
            <w:r w:rsidR="009138A3" w:rsidRPr="00F72611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Uwagi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_Toc96971880 \h </w:instrTex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CF31F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3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7AA096D" w14:textId="07EA81F3" w:rsidR="009138A3" w:rsidRPr="00F72611" w:rsidRDefault="00D14E31" w:rsidP="0007601F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6971881" w:history="1">
            <w:r w:rsidR="009138A3" w:rsidRPr="00F72611">
              <w:rPr>
                <w:rStyle w:val="Hipercze"/>
                <w:rFonts w:asciiTheme="minorHAnsi" w:hAnsiTheme="minorHAnsi" w:cstheme="minorHAnsi"/>
                <w:noProof/>
                <w:sz w:val="19"/>
                <w:szCs w:val="19"/>
              </w:rPr>
              <w:t>Oświadczenia końcowe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_Toc96971881 \h </w:instrTex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CF31F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4</w:t>
            </w:r>
            <w:r w:rsidR="009138A3" w:rsidRPr="00F72611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8D95009" w14:textId="644A049D" w:rsidR="00DB05ED" w:rsidRPr="001133BC" w:rsidRDefault="009138A3" w:rsidP="00663809">
          <w:pPr>
            <w:pStyle w:val="Nagwek2"/>
          </w:pPr>
          <w:r>
            <w:rPr>
              <w:sz w:val="22"/>
              <w:szCs w:val="22"/>
            </w:rPr>
            <w:fldChar w:fldCharType="end"/>
          </w:r>
        </w:p>
        <w:bookmarkStart w:id="6" w:name="_Toc96971873" w:displacedByCustomXml="next"/>
        <w:bookmarkStart w:id="7" w:name="_Toc96971872" w:displacedByCustomXml="next"/>
      </w:sdtContent>
    </w:sdt>
    <w:bookmarkEnd w:id="7" w:displacedByCustomXml="prev"/>
    <w:bookmarkEnd w:id="6" w:displacedByCustomXml="prev"/>
    <w:bookmarkEnd w:id="3" w:displacedByCustomXml="prev"/>
    <w:p w14:paraId="02452D19" w14:textId="77777777" w:rsidR="00570667" w:rsidRPr="00570667" w:rsidRDefault="00570667" w:rsidP="00AA5460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8" w:name="_Toc31032609"/>
      <w:bookmarkStart w:id="9" w:name="_Toc96971874"/>
      <w:r w:rsidRPr="00570667">
        <w:rPr>
          <w:rFonts w:asciiTheme="minorHAnsi" w:hAnsiTheme="minorHAnsi" w:cstheme="minorHAnsi"/>
          <w:i w:val="0"/>
          <w:iCs w:val="0"/>
          <w:sz w:val="19"/>
          <w:szCs w:val="19"/>
        </w:rPr>
        <w:t>1. PODSTAWA PRAWNA</w:t>
      </w:r>
      <w:bookmarkEnd w:id="8"/>
      <w:bookmarkEnd w:id="9"/>
    </w:p>
    <w:p w14:paraId="007DB830" w14:textId="77777777" w:rsidR="00DB05ED" w:rsidRPr="005B67DC" w:rsidRDefault="00DB05ED" w:rsidP="00D41A07">
      <w:pPr>
        <w:pStyle w:val="Akapitzlist"/>
        <w:numPr>
          <w:ilvl w:val="0"/>
          <w:numId w:val="15"/>
        </w:numPr>
        <w:tabs>
          <w:tab w:val="left" w:pos="284"/>
          <w:tab w:val="left" w:pos="9781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>Ustawa z dnia 27 sierpnia 1997 r. o rehabilitacji zawodowej i społecznej oraz zatrudnianiu osób niepełnosprawnych (dalej „ustawa”).</w:t>
      </w:r>
    </w:p>
    <w:p w14:paraId="720FC4B4" w14:textId="77777777" w:rsidR="00DB05ED" w:rsidRPr="005B67DC" w:rsidRDefault="00DB05ED" w:rsidP="00D41A07">
      <w:pPr>
        <w:pStyle w:val="Akapitzlist"/>
        <w:numPr>
          <w:ilvl w:val="0"/>
          <w:numId w:val="15"/>
        </w:numPr>
        <w:tabs>
          <w:tab w:val="left" w:pos="284"/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>Ustawa z dnia 29 sierpnia 1997 r. - Ordynacja podatkowa.</w:t>
      </w:r>
    </w:p>
    <w:p w14:paraId="63B6BC1B" w14:textId="6565B464" w:rsidR="001705EB" w:rsidRPr="009C73B9" w:rsidRDefault="001705EB" w:rsidP="00D41A07">
      <w:pPr>
        <w:pStyle w:val="Akapitzlist"/>
        <w:numPr>
          <w:ilvl w:val="0"/>
          <w:numId w:val="15"/>
        </w:numPr>
        <w:tabs>
          <w:tab w:val="left" w:pos="284"/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bookmarkStart w:id="10" w:name="_Toc29901522"/>
      <w:r w:rsidRPr="009C73B9">
        <w:rPr>
          <w:rFonts w:asciiTheme="minorHAnsi" w:hAnsiTheme="minorHAnsi" w:cstheme="minorHAnsi"/>
          <w:sz w:val="19"/>
          <w:szCs w:val="19"/>
        </w:rPr>
        <w:t xml:space="preserve">Rozporządzenie Ministra Rodziny i Polityki Społecznej z </w:t>
      </w:r>
      <w:bookmarkStart w:id="11" w:name="_Hlk536782200"/>
      <w:r w:rsidRPr="009C73B9">
        <w:rPr>
          <w:rFonts w:asciiTheme="minorHAnsi" w:hAnsiTheme="minorHAnsi" w:cstheme="minorHAnsi"/>
          <w:sz w:val="19"/>
          <w:szCs w:val="19"/>
        </w:rPr>
        <w:t>dnia 2</w:t>
      </w:r>
      <w:r>
        <w:rPr>
          <w:rFonts w:asciiTheme="minorHAnsi" w:hAnsiTheme="minorHAnsi" w:cstheme="minorHAnsi"/>
          <w:sz w:val="19"/>
          <w:szCs w:val="19"/>
        </w:rPr>
        <w:t>9</w:t>
      </w:r>
      <w:r w:rsidRPr="009C73B9">
        <w:rPr>
          <w:rFonts w:asciiTheme="minorHAnsi" w:hAnsiTheme="minorHAnsi" w:cstheme="minorHAnsi"/>
          <w:sz w:val="19"/>
          <w:szCs w:val="19"/>
        </w:rPr>
        <w:t xml:space="preserve"> </w:t>
      </w:r>
      <w:r w:rsidR="00E76513">
        <w:rPr>
          <w:rFonts w:asciiTheme="minorHAnsi" w:hAnsiTheme="minorHAnsi" w:cstheme="minorHAnsi"/>
          <w:sz w:val="19"/>
          <w:szCs w:val="19"/>
        </w:rPr>
        <w:t>września</w:t>
      </w:r>
      <w:r w:rsidR="00E76513" w:rsidRPr="009C73B9">
        <w:rPr>
          <w:rFonts w:asciiTheme="minorHAnsi" w:hAnsiTheme="minorHAnsi" w:cstheme="minorHAnsi"/>
          <w:sz w:val="19"/>
          <w:szCs w:val="19"/>
        </w:rPr>
        <w:t xml:space="preserve"> </w:t>
      </w:r>
      <w:r w:rsidRPr="009C73B9">
        <w:rPr>
          <w:rFonts w:asciiTheme="minorHAnsi" w:hAnsiTheme="minorHAnsi" w:cstheme="minorHAnsi"/>
          <w:sz w:val="19"/>
          <w:szCs w:val="19"/>
        </w:rPr>
        <w:t>20</w:t>
      </w:r>
      <w:r>
        <w:rPr>
          <w:rFonts w:asciiTheme="minorHAnsi" w:hAnsiTheme="minorHAnsi" w:cstheme="minorHAnsi"/>
          <w:sz w:val="19"/>
          <w:szCs w:val="19"/>
        </w:rPr>
        <w:t>21</w:t>
      </w:r>
      <w:r w:rsidRPr="009C73B9">
        <w:rPr>
          <w:rFonts w:asciiTheme="minorHAnsi" w:hAnsiTheme="minorHAnsi" w:cstheme="minorHAnsi"/>
          <w:sz w:val="19"/>
          <w:szCs w:val="19"/>
        </w:rPr>
        <w:t xml:space="preserve"> r. w sprawie ustalenia wzorów deklaracji składanych Zarządowi Państwowego Funduszu Rehabilitacji Osób Niepełnosprawnych przez pracodawców zobowiązanych do wpłat na ten Fundusz (Dz.U. z 20</w:t>
      </w:r>
      <w:r>
        <w:rPr>
          <w:rFonts w:asciiTheme="minorHAnsi" w:hAnsiTheme="minorHAnsi" w:cstheme="minorHAnsi"/>
          <w:sz w:val="19"/>
          <w:szCs w:val="19"/>
        </w:rPr>
        <w:t>21</w:t>
      </w:r>
      <w:r w:rsidRPr="009C73B9">
        <w:rPr>
          <w:rFonts w:asciiTheme="minorHAnsi" w:hAnsiTheme="minorHAnsi" w:cstheme="minorHAnsi"/>
          <w:sz w:val="19"/>
          <w:szCs w:val="19"/>
        </w:rPr>
        <w:t xml:space="preserve"> r. poz. </w:t>
      </w:r>
      <w:r>
        <w:rPr>
          <w:rFonts w:asciiTheme="minorHAnsi" w:hAnsiTheme="minorHAnsi" w:cstheme="minorHAnsi"/>
          <w:sz w:val="19"/>
          <w:szCs w:val="19"/>
        </w:rPr>
        <w:t>1939</w:t>
      </w:r>
      <w:r w:rsidRPr="009C73B9">
        <w:rPr>
          <w:rFonts w:asciiTheme="minorHAnsi" w:hAnsiTheme="minorHAnsi" w:cstheme="minorHAnsi"/>
          <w:sz w:val="19"/>
          <w:szCs w:val="19"/>
        </w:rPr>
        <w:t>).</w:t>
      </w:r>
    </w:p>
    <w:p w14:paraId="773A56B4" w14:textId="632D1A1D" w:rsidR="00DB05ED" w:rsidRPr="005B67DC" w:rsidRDefault="00570667" w:rsidP="0007601F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12" w:name="_Toc96971875"/>
      <w:bookmarkEnd w:id="11"/>
      <w:r>
        <w:rPr>
          <w:rFonts w:asciiTheme="minorHAnsi" w:hAnsiTheme="minorHAnsi" w:cstheme="minorHAnsi"/>
          <w:i w:val="0"/>
          <w:iCs w:val="0"/>
          <w:sz w:val="19"/>
          <w:szCs w:val="19"/>
        </w:rPr>
        <w:t xml:space="preserve">2. </w:t>
      </w:r>
      <w:r w:rsidR="00DB05ED" w:rsidRPr="005B67DC">
        <w:rPr>
          <w:rFonts w:asciiTheme="minorHAnsi" w:hAnsiTheme="minorHAnsi" w:cstheme="minorHAnsi"/>
          <w:i w:val="0"/>
          <w:iCs w:val="0"/>
          <w:sz w:val="19"/>
          <w:szCs w:val="19"/>
        </w:rPr>
        <w:t>ZASADY OGÓLNE</w:t>
      </w:r>
      <w:bookmarkEnd w:id="10"/>
      <w:bookmarkEnd w:id="12"/>
    </w:p>
    <w:p w14:paraId="04D5B135" w14:textId="141D253D" w:rsidR="00DA0D37" w:rsidRPr="00DB05ED" w:rsidRDefault="00DB05ED" w:rsidP="0007601F">
      <w:pPr>
        <w:numPr>
          <w:ilvl w:val="0"/>
          <w:numId w:val="16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sz w:val="19"/>
          <w:szCs w:val="19"/>
        </w:rPr>
        <w:t>Deklarację sporządza pracodawca</w:t>
      </w:r>
      <w:r w:rsidR="00833B27" w:rsidRPr="00DB05ED">
        <w:rPr>
          <w:rFonts w:asciiTheme="minorHAnsi" w:hAnsiTheme="minorHAnsi" w:cstheme="minorHAnsi"/>
          <w:sz w:val="19"/>
          <w:szCs w:val="19"/>
        </w:rPr>
        <w:t>, o którym mowa</w:t>
      </w:r>
      <w:r w:rsidR="009B2BE0" w:rsidRPr="00DB05ED">
        <w:rPr>
          <w:rFonts w:asciiTheme="minorHAnsi" w:hAnsiTheme="minorHAnsi" w:cstheme="minorHAnsi"/>
          <w:sz w:val="19"/>
          <w:szCs w:val="19"/>
        </w:rPr>
        <w:t xml:space="preserve"> </w:t>
      </w:r>
      <w:r w:rsidR="00833B27" w:rsidRPr="00DB05ED">
        <w:rPr>
          <w:rFonts w:asciiTheme="minorHAnsi" w:hAnsiTheme="minorHAnsi" w:cstheme="minorHAnsi"/>
          <w:sz w:val="19"/>
          <w:szCs w:val="19"/>
        </w:rPr>
        <w:t xml:space="preserve">w </w:t>
      </w:r>
      <w:r w:rsidR="00833B27" w:rsidRPr="00DB05ED">
        <w:rPr>
          <w:rFonts w:asciiTheme="minorHAnsi" w:hAnsiTheme="minorHAnsi" w:cstheme="minorHAnsi"/>
          <w:b/>
          <w:sz w:val="19"/>
          <w:szCs w:val="19"/>
        </w:rPr>
        <w:t>art. 29 ust. 3a</w:t>
      </w:r>
      <w:r w:rsidR="00833B27" w:rsidRPr="00DB05ED">
        <w:rPr>
          <w:rFonts w:asciiTheme="minorHAnsi" w:hAnsiTheme="minorHAnsi" w:cstheme="minorHAnsi"/>
          <w:b/>
          <w:sz w:val="19"/>
          <w:szCs w:val="19"/>
          <w:vertAlign w:val="superscript"/>
        </w:rPr>
        <w:t>1</w:t>
      </w:r>
      <w:r w:rsidR="00833B27" w:rsidRPr="00DB05ED">
        <w:rPr>
          <w:rFonts w:asciiTheme="minorHAnsi" w:hAnsiTheme="minorHAnsi" w:cstheme="minorHAnsi"/>
          <w:sz w:val="19"/>
          <w:szCs w:val="19"/>
        </w:rPr>
        <w:t>,</w:t>
      </w:r>
      <w:r w:rsidR="00833B27" w:rsidRPr="00DB05ED">
        <w:rPr>
          <w:rFonts w:asciiTheme="minorHAnsi" w:hAnsiTheme="minorHAnsi" w:cstheme="minorHAnsi"/>
          <w:b/>
          <w:sz w:val="19"/>
          <w:szCs w:val="19"/>
        </w:rPr>
        <w:t xml:space="preserve"> 3b, 3c lub 3g </w:t>
      </w:r>
      <w:r w:rsidR="00833B27" w:rsidRPr="00DB05ED">
        <w:rPr>
          <w:rFonts w:asciiTheme="minorHAnsi" w:hAnsiTheme="minorHAnsi" w:cstheme="minorHAnsi"/>
          <w:sz w:val="19"/>
          <w:szCs w:val="19"/>
        </w:rPr>
        <w:t>ustawy.</w:t>
      </w:r>
    </w:p>
    <w:p w14:paraId="14FBEC0A" w14:textId="748F8118" w:rsidR="009B2BE0" w:rsidRPr="00DB05ED" w:rsidRDefault="00C8526E" w:rsidP="0007601F">
      <w:pPr>
        <w:numPr>
          <w:ilvl w:val="0"/>
          <w:numId w:val="16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DB05ED">
        <w:rPr>
          <w:rFonts w:asciiTheme="minorHAnsi" w:hAnsiTheme="minorHAnsi" w:cstheme="minorHAnsi"/>
          <w:sz w:val="19"/>
          <w:szCs w:val="19"/>
        </w:rPr>
        <w:t>Deklarację należy przesłać do Państwowego Funduszu Rehabilitacji Osób Niepełnosprawnych (dalej „PFRON”)</w:t>
      </w:r>
      <w:r w:rsidR="004300B3" w:rsidRPr="004300B3">
        <w:rPr>
          <w:rFonts w:asciiTheme="minorHAnsi" w:hAnsiTheme="minorHAnsi" w:cstheme="minorHAnsi"/>
          <w:sz w:val="19"/>
          <w:szCs w:val="19"/>
        </w:rPr>
        <w:t xml:space="preserve"> </w:t>
      </w:r>
      <w:r w:rsidR="004300B3" w:rsidRPr="00DB05ED">
        <w:rPr>
          <w:rFonts w:asciiTheme="minorHAnsi" w:hAnsiTheme="minorHAnsi" w:cstheme="minorHAnsi"/>
          <w:sz w:val="19"/>
          <w:szCs w:val="19"/>
        </w:rPr>
        <w:t xml:space="preserve">poprzez system </w:t>
      </w:r>
      <w:r w:rsidR="004300B3" w:rsidRPr="00DB05ED">
        <w:rPr>
          <w:rFonts w:asciiTheme="minorHAnsi" w:hAnsiTheme="minorHAnsi" w:cstheme="minorHAnsi"/>
          <w:b/>
          <w:sz w:val="19"/>
          <w:szCs w:val="19"/>
        </w:rPr>
        <w:t>e-PFRON2</w:t>
      </w:r>
      <w:r w:rsidR="004300B3" w:rsidRPr="00DB05ED">
        <w:rPr>
          <w:rFonts w:asciiTheme="minorHAnsi" w:hAnsiTheme="minorHAnsi" w:cstheme="minorHAnsi"/>
          <w:sz w:val="19"/>
          <w:szCs w:val="19"/>
        </w:rPr>
        <w:t xml:space="preserve">: </w:t>
      </w:r>
      <w:hyperlink r:id="rId12" w:history="1">
        <w:r w:rsidR="004300B3" w:rsidRPr="00DB05ED">
          <w:rPr>
            <w:rStyle w:val="Hipercze"/>
            <w:rFonts w:asciiTheme="minorHAnsi" w:hAnsiTheme="minorHAnsi" w:cstheme="minorHAnsi"/>
            <w:i/>
            <w:sz w:val="19"/>
            <w:szCs w:val="19"/>
          </w:rPr>
          <w:t>https:</w:t>
        </w:r>
        <w:r w:rsidR="004300B3" w:rsidRPr="00DB05ED">
          <w:rPr>
            <w:rStyle w:val="Hipercze"/>
            <w:rFonts w:asciiTheme="minorHAnsi" w:hAnsiTheme="minorHAnsi" w:cstheme="minorHAnsi"/>
            <w:sz w:val="19"/>
            <w:szCs w:val="19"/>
          </w:rPr>
          <w:t>//</w:t>
        </w:r>
        <w:r w:rsidR="004300B3" w:rsidRPr="00DB05ED">
          <w:rPr>
            <w:rStyle w:val="Hipercze"/>
            <w:rFonts w:asciiTheme="minorHAnsi" w:hAnsiTheme="minorHAnsi" w:cstheme="minorHAnsi"/>
            <w:i/>
            <w:sz w:val="19"/>
            <w:szCs w:val="19"/>
          </w:rPr>
          <w:t>pracodawca.e-pfron.pl</w:t>
        </w:r>
      </w:hyperlink>
      <w:r w:rsidRPr="00DB05ED">
        <w:rPr>
          <w:rFonts w:asciiTheme="minorHAnsi" w:hAnsiTheme="minorHAnsi" w:cstheme="minorHAnsi"/>
          <w:sz w:val="19"/>
          <w:szCs w:val="19"/>
        </w:rPr>
        <w:t xml:space="preserve"> w terminie </w:t>
      </w:r>
      <w:r w:rsidRPr="00DB05ED">
        <w:rPr>
          <w:rFonts w:asciiTheme="minorHAnsi" w:hAnsiTheme="minorHAnsi" w:cstheme="minorHAnsi"/>
          <w:b/>
          <w:sz w:val="19"/>
          <w:szCs w:val="19"/>
        </w:rPr>
        <w:t>do dnia 20</w:t>
      </w:r>
      <w:r w:rsidR="00DB05ED" w:rsidRPr="00DB05ED">
        <w:rPr>
          <w:rFonts w:asciiTheme="minorHAnsi" w:hAnsiTheme="minorHAnsi" w:cstheme="minorHAnsi"/>
          <w:bCs/>
          <w:sz w:val="19"/>
          <w:szCs w:val="19"/>
        </w:rPr>
        <w:t>.</w:t>
      </w:r>
      <w:r w:rsidRPr="00DB05ED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B37C0B">
        <w:rPr>
          <w:rFonts w:asciiTheme="minorHAnsi" w:hAnsiTheme="minorHAnsi" w:cstheme="minorHAnsi"/>
          <w:b/>
          <w:sz w:val="19"/>
          <w:szCs w:val="19"/>
        </w:rPr>
        <w:t>następnego miesiąca po miesiącu, w którym zaistniały okoliczności powodujące</w:t>
      </w:r>
      <w:r w:rsidRPr="00DB05ED">
        <w:rPr>
          <w:rFonts w:asciiTheme="minorHAnsi" w:hAnsiTheme="minorHAnsi" w:cstheme="minorHAnsi"/>
          <w:sz w:val="19"/>
          <w:szCs w:val="19"/>
        </w:rPr>
        <w:t xml:space="preserve"> </w:t>
      </w:r>
      <w:r w:rsidRPr="00DB05ED">
        <w:rPr>
          <w:rFonts w:asciiTheme="minorHAnsi" w:hAnsiTheme="minorHAnsi" w:cstheme="minorHAnsi"/>
          <w:b/>
          <w:sz w:val="19"/>
          <w:szCs w:val="19"/>
        </w:rPr>
        <w:t>powstanie obowiązku złożenia deklaracji</w:t>
      </w:r>
      <w:r w:rsidR="009B2BE0" w:rsidRPr="00DB05ED">
        <w:rPr>
          <w:rFonts w:asciiTheme="minorHAnsi" w:hAnsiTheme="minorHAnsi" w:cstheme="minorHAnsi"/>
          <w:sz w:val="19"/>
          <w:szCs w:val="19"/>
        </w:rPr>
        <w:t xml:space="preserve"> </w:t>
      </w:r>
      <w:r w:rsidR="0081443A">
        <w:rPr>
          <w:rStyle w:val="Hipercze"/>
          <w:rFonts w:asciiTheme="minorHAnsi" w:hAnsiTheme="minorHAnsi" w:cstheme="minorHAnsi"/>
          <w:i/>
          <w:sz w:val="19"/>
          <w:szCs w:val="19"/>
        </w:rPr>
        <w:t>.</w:t>
      </w:r>
    </w:p>
    <w:p w14:paraId="1F9AEE70" w14:textId="5E7E381C" w:rsidR="009B2BE0" w:rsidRPr="00DB05ED" w:rsidRDefault="009B2BE0" w:rsidP="0007601F">
      <w:pPr>
        <w:numPr>
          <w:ilvl w:val="0"/>
          <w:numId w:val="16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DB05ED">
        <w:rPr>
          <w:rFonts w:asciiTheme="minorHAnsi" w:hAnsiTheme="minorHAnsi" w:cstheme="minorHAnsi"/>
          <w:sz w:val="19"/>
          <w:szCs w:val="19"/>
        </w:rPr>
        <w:t xml:space="preserve">Pracodawca, dokonuje wpłat w terminie </w:t>
      </w:r>
      <w:r w:rsidRPr="00DB05ED">
        <w:rPr>
          <w:rFonts w:asciiTheme="minorHAnsi" w:hAnsiTheme="minorHAnsi" w:cstheme="minorHAnsi"/>
          <w:b/>
          <w:sz w:val="19"/>
          <w:szCs w:val="19"/>
        </w:rPr>
        <w:t>do dnia 20</w:t>
      </w:r>
      <w:r w:rsidR="00DB05ED">
        <w:rPr>
          <w:rFonts w:asciiTheme="minorHAnsi" w:hAnsiTheme="minorHAnsi" w:cstheme="minorHAnsi"/>
          <w:b/>
          <w:sz w:val="19"/>
          <w:szCs w:val="19"/>
        </w:rPr>
        <w:t>.</w:t>
      </w:r>
      <w:r w:rsidRPr="00DB05ED">
        <w:rPr>
          <w:rFonts w:asciiTheme="minorHAnsi" w:hAnsiTheme="minorHAnsi" w:cstheme="minorHAnsi"/>
          <w:sz w:val="19"/>
          <w:szCs w:val="19"/>
        </w:rPr>
        <w:t xml:space="preserve"> następnego miesiąca po miesiącu, w którym zaistniały okoliczności powodujące </w:t>
      </w:r>
      <w:r w:rsidRPr="00DB05ED">
        <w:rPr>
          <w:rFonts w:asciiTheme="minorHAnsi" w:hAnsiTheme="minorHAnsi" w:cstheme="minorHAnsi"/>
          <w:b/>
          <w:sz w:val="19"/>
          <w:szCs w:val="19"/>
        </w:rPr>
        <w:t>powstanie obowiązku wpłat</w:t>
      </w:r>
      <w:r w:rsidRPr="00DB05ED">
        <w:rPr>
          <w:rFonts w:asciiTheme="minorHAnsi" w:hAnsiTheme="minorHAnsi" w:cstheme="minorHAnsi"/>
          <w:sz w:val="19"/>
          <w:szCs w:val="19"/>
        </w:rPr>
        <w:t>.</w:t>
      </w:r>
    </w:p>
    <w:p w14:paraId="2183ECBD" w14:textId="579DFFDE" w:rsidR="00DB05ED" w:rsidRPr="00B50A54" w:rsidRDefault="009B2BE0" w:rsidP="0007601F">
      <w:pPr>
        <w:numPr>
          <w:ilvl w:val="0"/>
          <w:numId w:val="16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DB05ED">
        <w:rPr>
          <w:rFonts w:asciiTheme="minorHAnsi" w:hAnsiTheme="minorHAnsi" w:cstheme="minorHAnsi"/>
          <w:color w:val="000000"/>
          <w:sz w:val="19"/>
          <w:szCs w:val="19"/>
        </w:rPr>
        <w:t>Wpłaty winny być dokonywane na rachunek bankowy PFRON w</w:t>
      </w:r>
      <w:r w:rsidRPr="00DB05ED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Pr="00DB05ED">
        <w:rPr>
          <w:rFonts w:asciiTheme="minorHAnsi" w:hAnsiTheme="minorHAnsi" w:cstheme="minorHAnsi"/>
          <w:color w:val="000000"/>
          <w:sz w:val="19"/>
          <w:szCs w:val="19"/>
        </w:rPr>
        <w:t>Banku Gospodarstwa Krajowego w Warszawie, numer</w:t>
      </w:r>
      <w:r w:rsidR="00DB05ED">
        <w:rPr>
          <w:rFonts w:asciiTheme="minorHAnsi" w:hAnsiTheme="minorHAnsi" w:cstheme="minorHAnsi"/>
          <w:color w:val="000000"/>
          <w:sz w:val="19"/>
          <w:szCs w:val="19"/>
        </w:rPr>
        <w:t xml:space="preserve"> konta</w:t>
      </w:r>
      <w:r w:rsidRPr="00DB05ED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B50A54">
        <w:rPr>
          <w:rFonts w:asciiTheme="minorHAnsi" w:hAnsiTheme="minorHAnsi" w:cstheme="minorHAnsi"/>
          <w:sz w:val="19"/>
          <w:szCs w:val="19"/>
        </w:rPr>
        <w:t xml:space="preserve"> </w:t>
      </w:r>
      <w:r w:rsidR="00E22BCD" w:rsidRPr="00B50A54">
        <w:rPr>
          <w:rFonts w:asciiTheme="minorHAnsi" w:hAnsiTheme="minorHAnsi" w:cstheme="minorHAnsi"/>
          <w:b/>
          <w:color w:val="000000"/>
          <w:spacing w:val="20"/>
          <w:sz w:val="19"/>
          <w:szCs w:val="19"/>
        </w:rPr>
        <w:t>93</w:t>
      </w:r>
      <w:r w:rsidRPr="00B50A54">
        <w:rPr>
          <w:rFonts w:asciiTheme="minorHAnsi" w:hAnsiTheme="minorHAnsi" w:cstheme="minorHAnsi"/>
          <w:b/>
          <w:color w:val="000000"/>
          <w:spacing w:val="20"/>
          <w:sz w:val="19"/>
          <w:szCs w:val="19"/>
        </w:rPr>
        <w:t xml:space="preserve"> 1130 1017 0019 9361 9020 00</w:t>
      </w:r>
      <w:r w:rsidR="00E22BCD" w:rsidRPr="00B50A54">
        <w:rPr>
          <w:rFonts w:asciiTheme="minorHAnsi" w:hAnsiTheme="minorHAnsi" w:cstheme="minorHAnsi"/>
          <w:b/>
          <w:color w:val="000000"/>
          <w:spacing w:val="20"/>
          <w:sz w:val="19"/>
          <w:szCs w:val="19"/>
        </w:rPr>
        <w:t>40</w:t>
      </w:r>
      <w:r w:rsidRPr="00B50A54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. </w:t>
      </w:r>
    </w:p>
    <w:p w14:paraId="6FB3CB2F" w14:textId="16838C0B" w:rsidR="00DB05ED" w:rsidRPr="007876C3" w:rsidRDefault="00DB05ED" w:rsidP="0007601F">
      <w:pPr>
        <w:pStyle w:val="Akapitzlist"/>
        <w:numPr>
          <w:ilvl w:val="0"/>
          <w:numId w:val="16"/>
        </w:numPr>
        <w:tabs>
          <w:tab w:val="left" w:pos="9498"/>
        </w:tabs>
        <w:spacing w:before="40"/>
        <w:contextualSpacing w:val="0"/>
        <w:rPr>
          <w:rFonts w:asciiTheme="minorHAnsi" w:hAnsiTheme="minorHAnsi" w:cstheme="minorHAnsi"/>
          <w:sz w:val="19"/>
          <w:szCs w:val="19"/>
        </w:rPr>
      </w:pPr>
      <w:bookmarkStart w:id="13" w:name="_Hlk536801928"/>
      <w:r>
        <w:rPr>
          <w:rFonts w:asciiTheme="minorHAnsi" w:hAnsiTheme="minorHAnsi" w:cstheme="minorHAnsi"/>
          <w:color w:val="000000"/>
          <w:sz w:val="19"/>
          <w:szCs w:val="19"/>
        </w:rPr>
        <w:t>Opis wpłaty</w:t>
      </w:r>
      <w:r w:rsidRPr="007876C3">
        <w:rPr>
          <w:rFonts w:asciiTheme="minorHAnsi" w:hAnsiTheme="minorHAnsi" w:cstheme="minorHAnsi"/>
          <w:color w:val="000000"/>
          <w:sz w:val="19"/>
          <w:szCs w:val="19"/>
        </w:rPr>
        <w:t xml:space="preserve"> winien zawierać: numer w</w:t>
      </w:r>
      <w:r w:rsidR="00AA5460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7876C3">
        <w:rPr>
          <w:rFonts w:asciiTheme="minorHAnsi" w:hAnsiTheme="minorHAnsi" w:cstheme="minorHAnsi"/>
          <w:color w:val="000000"/>
          <w:sz w:val="19"/>
          <w:szCs w:val="19"/>
        </w:rPr>
        <w:t>rejestrze PFRON i okres sprawozdawczy</w:t>
      </w:r>
      <w:r>
        <w:rPr>
          <w:rFonts w:asciiTheme="minorHAnsi" w:hAnsiTheme="minorHAnsi" w:cstheme="minorHAnsi"/>
          <w:color w:val="000000"/>
          <w:sz w:val="19"/>
          <w:szCs w:val="19"/>
        </w:rPr>
        <w:t>, za który jest dokonywana wpłata, na przykład</w:t>
      </w:r>
      <w:bookmarkEnd w:id="13"/>
      <w:r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  <w:r w:rsidR="00286AB6" w:rsidRPr="00A66253">
        <w:rPr>
          <w:rFonts w:asciiTheme="minorHAnsi" w:hAnsiTheme="minorHAnsi" w:cstheme="minorHAnsi"/>
          <w:color w:val="000000"/>
          <w:sz w:val="19"/>
          <w:szCs w:val="19"/>
        </w:rPr>
        <w:t>00X0000X0/RRRR-MM</w:t>
      </w:r>
      <w:r w:rsidRPr="007876C3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1A6C3CD8" w14:textId="46E07419" w:rsidR="009B2BE0" w:rsidRPr="00DB05ED" w:rsidRDefault="009B2BE0" w:rsidP="0007601F">
      <w:pPr>
        <w:numPr>
          <w:ilvl w:val="0"/>
          <w:numId w:val="16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DB05ED">
        <w:rPr>
          <w:rFonts w:asciiTheme="minorHAnsi" w:hAnsiTheme="minorHAnsi" w:cstheme="minorHAnsi"/>
          <w:sz w:val="19"/>
          <w:szCs w:val="19"/>
        </w:rPr>
        <w:t xml:space="preserve">W przypadku niewpłacenia w obowiązującym terminie kwoty </w:t>
      </w:r>
      <w:r w:rsidR="00896E30">
        <w:rPr>
          <w:rFonts w:asciiTheme="minorHAnsi" w:hAnsiTheme="minorHAnsi" w:cstheme="minorHAnsi"/>
          <w:sz w:val="19"/>
          <w:szCs w:val="19"/>
        </w:rPr>
        <w:t>do zapłaty</w:t>
      </w:r>
      <w:r w:rsidRPr="00DB05ED">
        <w:rPr>
          <w:rFonts w:asciiTheme="minorHAnsi" w:hAnsiTheme="minorHAnsi" w:cstheme="minorHAnsi"/>
          <w:sz w:val="19"/>
          <w:szCs w:val="19"/>
        </w:rPr>
        <w:t xml:space="preserve"> (opis </w:t>
      </w:r>
      <w:r w:rsidR="007F11A6" w:rsidRPr="00DB05ED">
        <w:rPr>
          <w:rFonts w:asciiTheme="minorHAnsi" w:hAnsiTheme="minorHAnsi" w:cstheme="minorHAnsi"/>
          <w:sz w:val="19"/>
          <w:szCs w:val="19"/>
        </w:rPr>
        <w:t xml:space="preserve">poniżej </w:t>
      </w:r>
      <w:r w:rsidRPr="00DB05ED">
        <w:rPr>
          <w:rFonts w:asciiTheme="minorHAnsi" w:hAnsiTheme="minorHAnsi" w:cstheme="minorHAnsi"/>
          <w:sz w:val="19"/>
          <w:szCs w:val="19"/>
        </w:rPr>
        <w:t>poz</w:t>
      </w:r>
      <w:r w:rsidR="005B0671" w:rsidRPr="00DB05ED">
        <w:rPr>
          <w:rFonts w:asciiTheme="minorHAnsi" w:hAnsiTheme="minorHAnsi" w:cstheme="minorHAnsi"/>
          <w:sz w:val="19"/>
          <w:szCs w:val="19"/>
        </w:rPr>
        <w:t>.</w:t>
      </w:r>
      <w:r w:rsidR="00DB05ED">
        <w:rPr>
          <w:rFonts w:asciiTheme="minorHAnsi" w:hAnsiTheme="minorHAnsi" w:cstheme="minorHAnsi"/>
          <w:sz w:val="19"/>
          <w:szCs w:val="19"/>
        </w:rPr>
        <w:t xml:space="preserve"> </w:t>
      </w:r>
      <w:r w:rsidR="00CF4FF6" w:rsidRPr="00DB05ED">
        <w:rPr>
          <w:rFonts w:asciiTheme="minorHAnsi" w:hAnsiTheme="minorHAnsi" w:cstheme="minorHAnsi"/>
          <w:sz w:val="19"/>
          <w:szCs w:val="19"/>
        </w:rPr>
        <w:t>2</w:t>
      </w:r>
      <w:r w:rsidR="00896E30">
        <w:rPr>
          <w:rFonts w:asciiTheme="minorHAnsi" w:hAnsiTheme="minorHAnsi" w:cstheme="minorHAnsi"/>
          <w:sz w:val="19"/>
          <w:szCs w:val="19"/>
        </w:rPr>
        <w:t>3</w:t>
      </w:r>
      <w:r w:rsidRPr="00DB05ED">
        <w:rPr>
          <w:rFonts w:asciiTheme="minorHAnsi" w:hAnsiTheme="minorHAnsi" w:cstheme="minorHAnsi"/>
          <w:sz w:val="19"/>
          <w:szCs w:val="19"/>
        </w:rPr>
        <w:t>) lub wpłacenia jej w</w:t>
      </w:r>
      <w:r w:rsidR="00D14E31">
        <w:rPr>
          <w:rFonts w:asciiTheme="minorHAnsi" w:hAnsiTheme="minorHAnsi" w:cstheme="minorHAnsi"/>
          <w:sz w:val="19"/>
          <w:szCs w:val="19"/>
        </w:rPr>
        <w:t> </w:t>
      </w:r>
      <w:bookmarkStart w:id="14" w:name="_GoBack"/>
      <w:bookmarkEnd w:id="14"/>
      <w:r w:rsidRPr="00DB05ED">
        <w:rPr>
          <w:rFonts w:asciiTheme="minorHAnsi" w:hAnsiTheme="minorHAnsi" w:cstheme="minorHAnsi"/>
          <w:sz w:val="19"/>
          <w:szCs w:val="19"/>
        </w:rPr>
        <w:t>niepełnej wysokości deklaracja stanowi podstawę do wystawienia tytułu wykonawczego</w:t>
      </w:r>
      <w:r w:rsidR="007F11A6" w:rsidRPr="00DB05ED">
        <w:rPr>
          <w:rFonts w:asciiTheme="minorHAnsi" w:hAnsiTheme="minorHAnsi" w:cstheme="minorHAnsi"/>
          <w:sz w:val="19"/>
          <w:szCs w:val="19"/>
        </w:rPr>
        <w:t xml:space="preserve"> zgodnie z przepisami ustawy z</w:t>
      </w:r>
      <w:r w:rsidR="00E370AD">
        <w:rPr>
          <w:rFonts w:asciiTheme="minorHAnsi" w:hAnsiTheme="minorHAnsi" w:cstheme="minorHAnsi"/>
          <w:sz w:val="19"/>
          <w:szCs w:val="19"/>
        </w:rPr>
        <w:t> </w:t>
      </w:r>
      <w:r w:rsidR="007F11A6" w:rsidRPr="00DB05ED">
        <w:rPr>
          <w:rFonts w:asciiTheme="minorHAnsi" w:hAnsiTheme="minorHAnsi" w:cstheme="minorHAnsi"/>
          <w:sz w:val="19"/>
          <w:szCs w:val="19"/>
        </w:rPr>
        <w:t>dnia 17 czerwca 1966 r. o postępowaniu egzekucyjnym w administracji.</w:t>
      </w:r>
    </w:p>
    <w:p w14:paraId="31ECEB7E" w14:textId="1248F6B3" w:rsidR="009639D4" w:rsidRPr="0007601F" w:rsidRDefault="009B2BE0" w:rsidP="0007601F">
      <w:pPr>
        <w:numPr>
          <w:ilvl w:val="0"/>
          <w:numId w:val="16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DB05ED">
        <w:rPr>
          <w:rFonts w:asciiTheme="minorHAnsi" w:hAnsiTheme="minorHAnsi" w:cstheme="minorHAnsi"/>
          <w:sz w:val="19"/>
          <w:szCs w:val="19"/>
        </w:rPr>
        <w:t>Za poprawne wypełnienie deklaracji odpowiada pracodawca</w:t>
      </w:r>
    </w:p>
    <w:p w14:paraId="1F875A4E" w14:textId="77777777" w:rsidR="009639D4" w:rsidRPr="009639D4" w:rsidRDefault="009639D4" w:rsidP="0007601F">
      <w:pPr>
        <w:pStyle w:val="Nagwek2"/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15" w:name="_Toc96002434"/>
      <w:bookmarkStart w:id="16" w:name="_Toc96971876"/>
      <w:r w:rsidRPr="009639D4">
        <w:rPr>
          <w:rFonts w:asciiTheme="minorHAnsi" w:hAnsiTheme="minorHAnsi" w:cstheme="minorHAnsi"/>
          <w:i w:val="0"/>
          <w:iCs w:val="0"/>
          <w:sz w:val="19"/>
          <w:szCs w:val="19"/>
        </w:rPr>
        <w:t>3. SPOSÓB WYPEŁNIANIA DEKLARACJI W SYSTEMIE e-PFRON2</w:t>
      </w:r>
      <w:bookmarkEnd w:id="15"/>
      <w:bookmarkEnd w:id="16"/>
    </w:p>
    <w:p w14:paraId="26A02D31" w14:textId="77777777" w:rsidR="009639D4" w:rsidRPr="00C312EB" w:rsidRDefault="009639D4" w:rsidP="0007601F">
      <w:pPr>
        <w:spacing w:before="40" w:after="40"/>
        <w:rPr>
          <w:rFonts w:asciiTheme="minorHAnsi" w:hAnsiTheme="minorHAnsi" w:cstheme="minorHAnsi"/>
          <w:sz w:val="6"/>
          <w:szCs w:val="6"/>
        </w:rPr>
      </w:pPr>
    </w:p>
    <w:p w14:paraId="69F275E2" w14:textId="77777777" w:rsidR="009639D4" w:rsidRPr="009639D4" w:rsidRDefault="009639D4" w:rsidP="0007601F">
      <w:pPr>
        <w:pStyle w:val="Nagwek3"/>
        <w:shd w:val="clear" w:color="auto" w:fill="008000"/>
        <w:rPr>
          <w:rFonts w:asciiTheme="minorHAnsi" w:hAnsiTheme="minorHAnsi" w:cstheme="minorHAnsi"/>
          <w:i/>
          <w:color w:val="FFFFFF" w:themeColor="background1"/>
          <w:sz w:val="19"/>
          <w:szCs w:val="19"/>
        </w:rPr>
      </w:pPr>
      <w:bookmarkStart w:id="17" w:name="_Toc96002435"/>
      <w:bookmarkStart w:id="18" w:name="_Toc96971877"/>
      <w:r w:rsidRPr="009639D4">
        <w:rPr>
          <w:rFonts w:asciiTheme="minorHAnsi" w:hAnsiTheme="minorHAnsi" w:cstheme="minorHAnsi"/>
          <w:color w:val="FFFFFF" w:themeColor="background1"/>
          <w:sz w:val="19"/>
          <w:szCs w:val="19"/>
        </w:rPr>
        <w:t>Dane o deklaracji</w:t>
      </w:r>
      <w:bookmarkEnd w:id="17"/>
      <w:bookmarkEnd w:id="18"/>
    </w:p>
    <w:p w14:paraId="63C39A2B" w14:textId="13F34E50" w:rsidR="00BE5C26" w:rsidRPr="008E017F" w:rsidRDefault="00BE5C26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8E017F">
        <w:rPr>
          <w:rFonts w:asciiTheme="minorHAnsi" w:hAnsiTheme="minorHAnsi" w:cstheme="minorHAnsi"/>
          <w:sz w:val="19"/>
          <w:szCs w:val="19"/>
        </w:rPr>
        <w:t xml:space="preserve">Pozycja 1. </w:t>
      </w:r>
      <w:r w:rsidR="00941F68">
        <w:rPr>
          <w:rFonts w:asciiTheme="minorHAnsi" w:hAnsiTheme="minorHAnsi" w:cstheme="minorHAnsi"/>
          <w:sz w:val="19"/>
          <w:szCs w:val="19"/>
        </w:rPr>
        <w:t>To jest d</w:t>
      </w:r>
      <w:r w:rsidRPr="008E017F">
        <w:rPr>
          <w:rFonts w:asciiTheme="minorHAnsi" w:hAnsiTheme="minorHAnsi" w:cstheme="minorHAnsi"/>
          <w:sz w:val="19"/>
          <w:szCs w:val="19"/>
        </w:rPr>
        <w:t>eklaracja</w:t>
      </w:r>
      <w:r w:rsidR="000F60FE">
        <w:rPr>
          <w:rFonts w:asciiTheme="minorHAnsi" w:hAnsiTheme="minorHAnsi" w:cstheme="minorHAnsi"/>
          <w:sz w:val="19"/>
          <w:szCs w:val="19"/>
        </w:rPr>
        <w:t xml:space="preserve"> zwykła / korygująca</w:t>
      </w:r>
    </w:p>
    <w:p w14:paraId="61FE4673" w14:textId="1321B522" w:rsidR="00BE5C26" w:rsidRPr="00CD7B18" w:rsidRDefault="00D41A07" w:rsidP="00D41A07">
      <w:pPr>
        <w:pStyle w:val="Tekstpodstawowywcity3"/>
        <w:spacing w:before="40" w:after="0"/>
        <w:ind w:left="0"/>
        <w:rPr>
          <w:rFonts w:asciiTheme="minorHAnsi" w:hAnsiTheme="minorHAnsi" w:cs="Arial"/>
          <w:sz w:val="19"/>
          <w:szCs w:val="19"/>
        </w:rPr>
      </w:pPr>
      <w:r w:rsidRPr="00D50A24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>
        <w:rPr>
          <w:rFonts w:asciiTheme="minorHAnsi" w:hAnsiTheme="minorHAnsi" w:cstheme="minorHAnsi"/>
          <w:i/>
          <w:sz w:val="19"/>
          <w:szCs w:val="19"/>
        </w:rPr>
        <w:t xml:space="preserve">. </w:t>
      </w:r>
      <w:r w:rsidR="00BE5C26" w:rsidRPr="00CD7B18">
        <w:rPr>
          <w:rFonts w:asciiTheme="minorHAnsi" w:hAnsiTheme="minorHAnsi" w:cs="Arial"/>
          <w:color w:val="000000"/>
          <w:sz w:val="19"/>
          <w:szCs w:val="19"/>
        </w:rPr>
        <w:t>Należy wybrać pole Zwykła, jeśli za wskazany w poz.</w:t>
      </w:r>
      <w:r w:rsidR="00E85D9F">
        <w:rPr>
          <w:rFonts w:asciiTheme="minorHAnsi" w:hAnsiTheme="minorHAnsi" w:cs="Arial"/>
          <w:color w:val="000000"/>
          <w:sz w:val="19"/>
          <w:szCs w:val="19"/>
        </w:rPr>
        <w:t xml:space="preserve"> </w:t>
      </w:r>
      <w:r w:rsidR="002E6D37">
        <w:rPr>
          <w:rFonts w:asciiTheme="minorHAnsi" w:hAnsiTheme="minorHAnsi" w:cs="Arial"/>
          <w:color w:val="000000"/>
          <w:sz w:val="19"/>
          <w:szCs w:val="19"/>
        </w:rPr>
        <w:t>2</w:t>
      </w:r>
      <w:r w:rsidR="00BE5C26" w:rsidRPr="00CD7B18">
        <w:rPr>
          <w:rFonts w:asciiTheme="minorHAnsi" w:hAnsiTheme="minorHAnsi" w:cs="Arial"/>
          <w:color w:val="000000"/>
          <w:sz w:val="19"/>
          <w:szCs w:val="19"/>
        </w:rPr>
        <w:t xml:space="preserve"> okres sprawozdawczy sporządza się</w:t>
      </w:r>
      <w:r w:rsidR="00BE5C26" w:rsidRPr="00CD7B18">
        <w:rPr>
          <w:rFonts w:asciiTheme="minorHAnsi" w:hAnsiTheme="minorHAnsi" w:cs="Arial"/>
          <w:sz w:val="19"/>
          <w:szCs w:val="19"/>
        </w:rPr>
        <w:t xml:space="preserve"> deklarację po raz pierwszy. Deklarację zwykłą za wskazany okres sprawozdawczy składa się tylko raz.</w:t>
      </w:r>
    </w:p>
    <w:p w14:paraId="72E19A04" w14:textId="4B3530C5" w:rsidR="00BE5C26" w:rsidRPr="00CD7B18" w:rsidRDefault="00BE5C26" w:rsidP="00D41A07">
      <w:pPr>
        <w:pStyle w:val="Tekstpodstawowywcity3"/>
        <w:spacing w:before="40" w:after="0"/>
        <w:ind w:left="0"/>
        <w:rPr>
          <w:rFonts w:asciiTheme="minorHAnsi" w:hAnsiTheme="minorHAnsi" w:cs="Arial"/>
          <w:sz w:val="19"/>
          <w:szCs w:val="19"/>
        </w:rPr>
      </w:pPr>
      <w:r w:rsidRPr="00CD7B18">
        <w:rPr>
          <w:rFonts w:asciiTheme="minorHAnsi" w:hAnsiTheme="minorHAnsi" w:cs="Arial"/>
          <w:sz w:val="19"/>
          <w:szCs w:val="19"/>
        </w:rPr>
        <w:t xml:space="preserve">Należy </w:t>
      </w:r>
      <w:r w:rsidRPr="00CD7B18">
        <w:rPr>
          <w:rFonts w:asciiTheme="minorHAnsi" w:hAnsiTheme="minorHAnsi" w:cs="Arial"/>
          <w:color w:val="000000"/>
          <w:sz w:val="19"/>
          <w:szCs w:val="19"/>
        </w:rPr>
        <w:t>wybrać</w:t>
      </w:r>
      <w:r w:rsidRPr="00CD7B18">
        <w:rPr>
          <w:rFonts w:asciiTheme="minorHAnsi" w:hAnsiTheme="minorHAnsi" w:cs="Arial"/>
          <w:sz w:val="19"/>
          <w:szCs w:val="19"/>
        </w:rPr>
        <w:t xml:space="preserve"> pole</w:t>
      </w:r>
      <w:r w:rsidR="001C0A9A">
        <w:rPr>
          <w:rFonts w:asciiTheme="minorHAnsi" w:hAnsiTheme="minorHAnsi" w:cs="Arial"/>
          <w:sz w:val="19"/>
          <w:szCs w:val="19"/>
        </w:rPr>
        <w:t xml:space="preserve"> </w:t>
      </w:r>
      <w:r w:rsidRPr="00CD7B18">
        <w:rPr>
          <w:rFonts w:asciiTheme="minorHAnsi" w:hAnsiTheme="minorHAnsi" w:cs="Arial"/>
          <w:sz w:val="19"/>
          <w:szCs w:val="19"/>
        </w:rPr>
        <w:t>Korygująca</w:t>
      </w:r>
      <w:r w:rsidR="00B73B93">
        <w:rPr>
          <w:rFonts w:asciiTheme="minorHAnsi" w:hAnsiTheme="minorHAnsi" w:cs="Arial"/>
          <w:sz w:val="19"/>
          <w:szCs w:val="19"/>
        </w:rPr>
        <w:t>,</w:t>
      </w:r>
      <w:r w:rsidRPr="00CD7B18">
        <w:rPr>
          <w:rFonts w:asciiTheme="minorHAnsi" w:hAnsiTheme="minorHAnsi" w:cs="Arial"/>
          <w:sz w:val="19"/>
          <w:szCs w:val="19"/>
        </w:rPr>
        <w:t xml:space="preserve"> w przypadku składania za wskazany w poz.</w:t>
      </w:r>
      <w:r w:rsidR="00E85D9F">
        <w:rPr>
          <w:rFonts w:asciiTheme="minorHAnsi" w:hAnsiTheme="minorHAnsi" w:cs="Arial"/>
          <w:sz w:val="19"/>
          <w:szCs w:val="19"/>
        </w:rPr>
        <w:t xml:space="preserve"> </w:t>
      </w:r>
      <w:r w:rsidR="002E6D37">
        <w:rPr>
          <w:rFonts w:asciiTheme="minorHAnsi" w:hAnsiTheme="minorHAnsi" w:cs="Arial"/>
          <w:sz w:val="19"/>
          <w:szCs w:val="19"/>
        </w:rPr>
        <w:t>2</w:t>
      </w:r>
      <w:r w:rsidRPr="00CD7B18">
        <w:rPr>
          <w:rFonts w:asciiTheme="minorHAnsi" w:hAnsiTheme="minorHAnsi" w:cs="Arial"/>
          <w:sz w:val="19"/>
          <w:szCs w:val="19"/>
        </w:rPr>
        <w:t xml:space="preserve"> okres sprawozdawczy deklaracji</w:t>
      </w:r>
      <w:r w:rsidR="00B73B93">
        <w:rPr>
          <w:rFonts w:asciiTheme="minorHAnsi" w:hAnsiTheme="minorHAnsi" w:cs="Arial"/>
          <w:sz w:val="19"/>
          <w:szCs w:val="19"/>
        </w:rPr>
        <w:t>,</w:t>
      </w:r>
      <w:r w:rsidRPr="00CD7B18">
        <w:rPr>
          <w:rFonts w:asciiTheme="minorHAnsi" w:hAnsiTheme="minorHAnsi" w:cs="Arial"/>
          <w:sz w:val="19"/>
          <w:szCs w:val="19"/>
        </w:rPr>
        <w:t xml:space="preserve"> z inną wartością</w:t>
      </w:r>
      <w:r>
        <w:rPr>
          <w:rFonts w:asciiTheme="minorHAnsi" w:hAnsiTheme="minorHAnsi" w:cs="Arial"/>
          <w:sz w:val="19"/>
          <w:szCs w:val="19"/>
        </w:rPr>
        <w:t>,</w:t>
      </w:r>
      <w:r w:rsidRPr="00CD7B18">
        <w:rPr>
          <w:rFonts w:asciiTheme="minorHAnsi" w:hAnsiTheme="minorHAnsi" w:cs="Arial"/>
          <w:sz w:val="19"/>
          <w:szCs w:val="19"/>
        </w:rPr>
        <w:t xml:space="preserve"> w</w:t>
      </w:r>
      <w:r w:rsidR="00E370AD">
        <w:rPr>
          <w:rFonts w:asciiTheme="minorHAnsi" w:hAnsiTheme="minorHAnsi" w:cs="Arial"/>
          <w:sz w:val="19"/>
          <w:szCs w:val="19"/>
        </w:rPr>
        <w:t> </w:t>
      </w:r>
      <w:r w:rsidRPr="00CD7B18">
        <w:rPr>
          <w:rFonts w:asciiTheme="minorHAnsi" w:hAnsiTheme="minorHAnsi" w:cs="Arial"/>
          <w:sz w:val="19"/>
          <w:szCs w:val="19"/>
        </w:rPr>
        <w:t xml:space="preserve">przynajmniej jednej z pozycji bloku </w:t>
      </w:r>
      <w:r>
        <w:rPr>
          <w:rFonts w:asciiTheme="minorHAnsi" w:hAnsiTheme="minorHAnsi" w:cs="Arial"/>
          <w:sz w:val="19"/>
          <w:szCs w:val="19"/>
        </w:rPr>
        <w:t>Rozliczenie wpłaty</w:t>
      </w:r>
      <w:r w:rsidRPr="00CD7B18">
        <w:rPr>
          <w:rFonts w:asciiTheme="minorHAnsi" w:hAnsiTheme="minorHAnsi" w:cs="Arial"/>
          <w:sz w:val="19"/>
          <w:szCs w:val="19"/>
        </w:rPr>
        <w:t>, niż wykazano w deklaracji złożonej wcześniej. Dane zawarte w deklaracji korygującej zastępują wartości z poprzednio złożonej deklaracji dotyczącej danego okresu sprawozdawczego.</w:t>
      </w:r>
    </w:p>
    <w:p w14:paraId="00C6CA30" w14:textId="77777777" w:rsidR="00BE5C26" w:rsidRPr="006B08C9" w:rsidRDefault="00BE5C26" w:rsidP="0007601F">
      <w:pPr>
        <w:rPr>
          <w:rFonts w:asciiTheme="minorHAnsi" w:hAnsiTheme="minorHAnsi" w:cstheme="minorHAnsi"/>
          <w:sz w:val="6"/>
          <w:szCs w:val="6"/>
        </w:rPr>
      </w:pPr>
    </w:p>
    <w:p w14:paraId="654749E9" w14:textId="0A7627B1" w:rsidR="00BE5C26" w:rsidRPr="008E017F" w:rsidRDefault="00BE5C26" w:rsidP="00D41A07">
      <w:pPr>
        <w:pStyle w:val="Nagwek4"/>
        <w:pBdr>
          <w:bottom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8E017F">
        <w:rPr>
          <w:rFonts w:asciiTheme="minorHAnsi" w:hAnsiTheme="minorHAnsi" w:cstheme="minorHAnsi"/>
          <w:sz w:val="19"/>
          <w:szCs w:val="19"/>
        </w:rPr>
        <w:lastRenderedPageBreak/>
        <w:t xml:space="preserve">Pozycja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8E017F">
        <w:rPr>
          <w:rFonts w:asciiTheme="minorHAnsi" w:hAnsiTheme="minorHAnsi" w:cstheme="minorHAnsi"/>
          <w:sz w:val="19"/>
          <w:szCs w:val="19"/>
        </w:rPr>
        <w:t xml:space="preserve">. </w:t>
      </w:r>
      <w:r w:rsidR="0060357C">
        <w:rPr>
          <w:rFonts w:asciiTheme="minorHAnsi" w:hAnsiTheme="minorHAnsi" w:cstheme="minorHAnsi"/>
          <w:sz w:val="19"/>
          <w:szCs w:val="19"/>
        </w:rPr>
        <w:t>za o</w:t>
      </w:r>
      <w:r w:rsidRPr="008E017F">
        <w:rPr>
          <w:rFonts w:asciiTheme="minorHAnsi" w:hAnsiTheme="minorHAnsi" w:cstheme="minorHAnsi"/>
          <w:sz w:val="19"/>
          <w:szCs w:val="19"/>
        </w:rPr>
        <w:t xml:space="preserve">kres  </w:t>
      </w:r>
    </w:p>
    <w:p w14:paraId="707AC2A4" w14:textId="12046856" w:rsidR="00BE5C26" w:rsidRPr="005C64D3" w:rsidRDefault="00D41A07" w:rsidP="00D41A07">
      <w:pPr>
        <w:pStyle w:val="Tekstpodstawowywcity"/>
        <w:spacing w:before="40" w:after="0"/>
        <w:ind w:left="0"/>
        <w:rPr>
          <w:rFonts w:asciiTheme="minorHAnsi" w:hAnsiTheme="minorHAnsi" w:cs="Arial"/>
          <w:sz w:val="19"/>
          <w:szCs w:val="19"/>
        </w:rPr>
      </w:pPr>
      <w:r w:rsidRPr="00D50A24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>
        <w:rPr>
          <w:rFonts w:asciiTheme="minorHAnsi" w:hAnsiTheme="minorHAnsi" w:cstheme="minorHAnsi"/>
          <w:i/>
          <w:sz w:val="19"/>
          <w:szCs w:val="19"/>
        </w:rPr>
        <w:t xml:space="preserve">. </w:t>
      </w:r>
      <w:r w:rsidR="00BE5C26" w:rsidRPr="00CD7B18">
        <w:rPr>
          <w:rFonts w:asciiTheme="minorHAnsi" w:hAnsiTheme="minorHAnsi" w:cs="Arial"/>
          <w:sz w:val="19"/>
          <w:szCs w:val="19"/>
        </w:rPr>
        <w:t xml:space="preserve">Należy wpisać </w:t>
      </w:r>
      <w:r w:rsidR="00D217E5">
        <w:rPr>
          <w:rFonts w:asciiTheme="minorHAnsi" w:hAnsiTheme="minorHAnsi" w:cs="Arial"/>
          <w:sz w:val="19"/>
          <w:szCs w:val="19"/>
        </w:rPr>
        <w:t>okres</w:t>
      </w:r>
      <w:r w:rsidR="00BD59A2">
        <w:rPr>
          <w:rFonts w:asciiTheme="minorHAnsi" w:hAnsiTheme="minorHAnsi" w:cs="Arial"/>
          <w:sz w:val="19"/>
          <w:szCs w:val="19"/>
        </w:rPr>
        <w:t>,</w:t>
      </w:r>
      <w:r w:rsidR="00D217E5">
        <w:rPr>
          <w:rFonts w:asciiTheme="minorHAnsi" w:hAnsiTheme="minorHAnsi" w:cs="Arial"/>
          <w:sz w:val="19"/>
          <w:szCs w:val="19"/>
        </w:rPr>
        <w:t xml:space="preserve"> </w:t>
      </w:r>
      <w:r w:rsidR="005906C4" w:rsidRPr="005906C4">
        <w:rPr>
          <w:rFonts w:asciiTheme="minorHAnsi" w:hAnsiTheme="minorHAnsi" w:cstheme="minorHAnsi"/>
          <w:iCs/>
          <w:sz w:val="19"/>
          <w:szCs w:val="19"/>
        </w:rPr>
        <w:t>w którym zaistniały okoliczności powodujące powstanie obowiązku wpłaty</w:t>
      </w:r>
      <w:r w:rsidR="00BE5C26" w:rsidRPr="00A70D44">
        <w:rPr>
          <w:rFonts w:asciiTheme="minorHAnsi" w:hAnsiTheme="minorHAnsi" w:cstheme="minorHAnsi"/>
          <w:sz w:val="19"/>
          <w:szCs w:val="19"/>
        </w:rPr>
        <w:t xml:space="preserve">. </w:t>
      </w:r>
      <w:r w:rsidR="00D217E5">
        <w:rPr>
          <w:rFonts w:asciiTheme="minorHAnsi" w:hAnsiTheme="minorHAnsi" w:cstheme="minorHAnsi"/>
          <w:sz w:val="19"/>
          <w:szCs w:val="19"/>
        </w:rPr>
        <w:t>Pozycję należy wypełni</w:t>
      </w:r>
      <w:r w:rsidR="00E543E9">
        <w:rPr>
          <w:rFonts w:asciiTheme="minorHAnsi" w:hAnsiTheme="minorHAnsi" w:cstheme="minorHAnsi"/>
          <w:sz w:val="19"/>
          <w:szCs w:val="19"/>
        </w:rPr>
        <w:t>ć</w:t>
      </w:r>
      <w:r w:rsidR="00A70D44" w:rsidRPr="00A70D44">
        <w:rPr>
          <w:rFonts w:asciiTheme="minorHAnsi" w:hAnsiTheme="minorHAnsi" w:cstheme="minorHAnsi"/>
          <w:sz w:val="19"/>
          <w:szCs w:val="19"/>
        </w:rPr>
        <w:t xml:space="preserve"> w formacie: rok-miesiąc</w:t>
      </w:r>
      <w:r w:rsidR="00D217E5">
        <w:rPr>
          <w:rFonts w:asciiTheme="minorHAnsi" w:hAnsiTheme="minorHAnsi" w:cstheme="minorHAnsi"/>
          <w:sz w:val="19"/>
          <w:szCs w:val="19"/>
        </w:rPr>
        <w:t>.</w:t>
      </w:r>
    </w:p>
    <w:p w14:paraId="308A0983" w14:textId="23DC9600" w:rsidR="00BE5C26" w:rsidRPr="00065C7E" w:rsidRDefault="00BE5C26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065C7E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3</w:t>
      </w:r>
      <w:r w:rsidRPr="00065C7E">
        <w:rPr>
          <w:rFonts w:asciiTheme="minorHAnsi" w:hAnsiTheme="minorHAnsi" w:cstheme="minorHAnsi"/>
          <w:sz w:val="19"/>
          <w:szCs w:val="19"/>
        </w:rPr>
        <w:t xml:space="preserve">. </w:t>
      </w:r>
      <w:r w:rsidR="0013737D">
        <w:rPr>
          <w:rFonts w:asciiTheme="minorHAnsi" w:hAnsiTheme="minorHAnsi" w:cstheme="minorHAnsi"/>
          <w:sz w:val="19"/>
          <w:szCs w:val="19"/>
        </w:rPr>
        <w:t>wypełniona w dniu</w:t>
      </w:r>
    </w:p>
    <w:p w14:paraId="046F3F21" w14:textId="40EC6860" w:rsidR="003C230E" w:rsidRPr="0013737D" w:rsidRDefault="00BE5C26" w:rsidP="00D41A07">
      <w:pPr>
        <w:pStyle w:val="Tekstpodstawowywcity"/>
        <w:spacing w:before="40" w:after="0"/>
        <w:ind w:left="0"/>
        <w:rPr>
          <w:rFonts w:asciiTheme="minorHAnsi" w:hAnsiTheme="minorHAnsi" w:cstheme="minorHAnsi"/>
          <w:sz w:val="19"/>
          <w:szCs w:val="19"/>
        </w:rPr>
      </w:pPr>
      <w:r w:rsidRPr="0002389A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E5520D">
        <w:rPr>
          <w:rFonts w:asciiTheme="minorHAnsi" w:hAnsiTheme="minorHAnsi" w:cstheme="minorHAnsi"/>
          <w:iCs/>
          <w:sz w:val="19"/>
          <w:szCs w:val="19"/>
        </w:rPr>
        <w:t>–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02389A">
        <w:rPr>
          <w:rFonts w:asciiTheme="minorHAnsi" w:hAnsiTheme="minorHAnsi" w:cstheme="minorHAnsi"/>
          <w:sz w:val="19"/>
          <w:szCs w:val="19"/>
        </w:rPr>
        <w:t>wypełniana</w:t>
      </w:r>
      <w:r w:rsidRPr="0002389A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02389A">
        <w:rPr>
          <w:rFonts w:asciiTheme="minorHAnsi" w:hAnsiTheme="minorHAnsi" w:cstheme="minorHAnsi"/>
          <w:sz w:val="19"/>
          <w:szCs w:val="19"/>
        </w:rPr>
        <w:t>automatycznie datą bieżącą.</w:t>
      </w:r>
    </w:p>
    <w:p w14:paraId="3AD576B5" w14:textId="588D0644" w:rsidR="003C230E" w:rsidRPr="005B67DC" w:rsidRDefault="009639D4" w:rsidP="0007601F">
      <w:pPr>
        <w:pStyle w:val="Nagwek3"/>
        <w:shd w:val="clear" w:color="auto" w:fill="008000"/>
        <w:rPr>
          <w:rFonts w:asciiTheme="minorHAnsi" w:hAnsiTheme="minorHAnsi" w:cstheme="minorHAnsi"/>
          <w:i/>
          <w:color w:val="FFFFFF" w:themeColor="background1"/>
          <w:sz w:val="19"/>
          <w:szCs w:val="19"/>
        </w:rPr>
      </w:pPr>
      <w:bookmarkStart w:id="19" w:name="_Toc96971878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Dane pracodawcy</w:t>
      </w:r>
      <w:bookmarkEnd w:id="19"/>
    </w:p>
    <w:p w14:paraId="58451B23" w14:textId="77777777" w:rsidR="00CD054F" w:rsidRPr="00D11447" w:rsidRDefault="00CD054F" w:rsidP="00B55755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bookmarkStart w:id="20" w:name="_Toc29901525"/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Pozycje od </w:t>
      </w:r>
      <w:r>
        <w:rPr>
          <w:rFonts w:asciiTheme="minorHAnsi" w:hAnsiTheme="minorHAnsi" w:cstheme="minorHAnsi"/>
          <w:i/>
          <w:sz w:val="19"/>
          <w:szCs w:val="19"/>
        </w:rPr>
        <w:t>4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do 1</w:t>
      </w:r>
      <w:r>
        <w:rPr>
          <w:rFonts w:asciiTheme="minorHAnsi" w:hAnsiTheme="minorHAnsi" w:cstheme="minorHAnsi"/>
          <w:i/>
          <w:sz w:val="19"/>
          <w:szCs w:val="19"/>
        </w:rPr>
        <w:t>5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niedostępne są do edycji</w:t>
      </w:r>
      <w:r w:rsidRPr="00D11447">
        <w:rPr>
          <w:rFonts w:asciiTheme="minorHAnsi" w:hAnsiTheme="minorHAnsi" w:cstheme="minorHAnsi"/>
          <w:sz w:val="19"/>
          <w:szCs w:val="19"/>
        </w:rPr>
        <w:t xml:space="preserve"> – wypełniane automatycznie na podstawie danych o pracodawcy 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znajdujących się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bazie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PFRON</w:t>
      </w:r>
      <w:r w:rsidRPr="00D11447">
        <w:rPr>
          <w:rFonts w:asciiTheme="minorHAnsi" w:hAnsiTheme="minorHAnsi" w:cstheme="minorHAnsi"/>
          <w:spacing w:val="-3"/>
          <w:sz w:val="19"/>
          <w:szCs w:val="19"/>
        </w:rPr>
        <w:t xml:space="preserve"> (</w:t>
      </w:r>
      <w:r w:rsidRPr="00D11447">
        <w:rPr>
          <w:rFonts w:asciiTheme="minorHAnsi" w:hAnsiTheme="minorHAnsi" w:cstheme="minorHAnsi"/>
          <w:spacing w:val="-7"/>
          <w:sz w:val="19"/>
          <w:szCs w:val="19"/>
        </w:rPr>
        <w:t xml:space="preserve">widocznych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systemie </w:t>
      </w:r>
      <w:r w:rsidRPr="00D11447">
        <w:rPr>
          <w:rFonts w:asciiTheme="minorHAnsi" w:hAnsiTheme="minorHAnsi" w:cstheme="minorHAnsi"/>
          <w:spacing w:val="-1"/>
          <w:sz w:val="19"/>
          <w:szCs w:val="19"/>
        </w:rPr>
        <w:t>e-PFRON2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w</w:t>
      </w:r>
      <w:r w:rsidRPr="00D11447">
        <w:rPr>
          <w:rFonts w:asciiTheme="minorHAnsi" w:hAnsiTheme="minorHAnsi" w:cstheme="minorHAnsi"/>
          <w:spacing w:val="-5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zakładce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„Dane</w:t>
      </w:r>
      <w:r w:rsidRPr="00D11447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>ewidencyjne”).</w:t>
      </w:r>
    </w:p>
    <w:p w14:paraId="6E2EEAD9" w14:textId="0C28A06C" w:rsidR="00CD054F" w:rsidRPr="00303B7A" w:rsidRDefault="00CD054F" w:rsidP="00B55755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i/>
          <w:color w:val="000000"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>W przypadku zmiany danych należy sporządzić deklarację DEK-Z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  <w:sz w:val="19"/>
          <w:szCs w:val="19"/>
        </w:rPr>
        <w:t xml:space="preserve">aktualizacyjną 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(opis w wyjaśnieniach do DEK-Z), a następnie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 xml:space="preserve"> przesłać </w:t>
      </w:r>
      <w:r w:rsidRPr="00D11447">
        <w:rPr>
          <w:rFonts w:asciiTheme="minorHAnsi" w:hAnsiTheme="minorHAnsi" w:cstheme="minorHAnsi"/>
          <w:bCs/>
          <w:i/>
          <w:color w:val="000000"/>
          <w:sz w:val="19"/>
          <w:szCs w:val="19"/>
        </w:rPr>
        <w:t>do PFRON za pośrednictwem systemu e-PFRON2.</w:t>
      </w:r>
    </w:p>
    <w:p w14:paraId="18F47E92" w14:textId="77777777" w:rsidR="00CD054F" w:rsidRPr="00476DDA" w:rsidRDefault="00CD054F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4</w:t>
      </w:r>
      <w:r w:rsidRPr="00476DDA">
        <w:rPr>
          <w:rFonts w:asciiTheme="minorHAnsi" w:hAnsiTheme="minorHAnsi" w:cstheme="minorHAnsi"/>
          <w:sz w:val="19"/>
          <w:szCs w:val="19"/>
        </w:rPr>
        <w:t>. Numer w rejestrze PFRON</w:t>
      </w:r>
    </w:p>
    <w:p w14:paraId="76A864B4" w14:textId="77777777" w:rsidR="00CD054F" w:rsidRPr="00D11447" w:rsidRDefault="00CD054F" w:rsidP="00B55755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352C3A0A" w14:textId="77777777" w:rsidR="00CD054F" w:rsidRPr="00D11447" w:rsidRDefault="00CD054F" w:rsidP="00B55755">
      <w:pPr>
        <w:pStyle w:val="Tekstpodstawowywcity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Pr="00D11447">
        <w:rPr>
          <w:rFonts w:asciiTheme="minorHAnsi" w:hAnsiTheme="minorHAnsi" w:cstheme="minorHAnsi"/>
          <w:i/>
          <w:color w:val="000000"/>
          <w:sz w:val="19"/>
          <w:szCs w:val="19"/>
        </w:rPr>
        <w:t>Numer w rejestrze PFRON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powinien być wpisywany na formularzu wpłaty gotówkowej, polecenia przelewu i wszelkiej korespondencji kierowanej do PFRON. </w:t>
      </w:r>
    </w:p>
    <w:p w14:paraId="7CBB53CB" w14:textId="77777777" w:rsidR="00CD054F" w:rsidRPr="00476DDA" w:rsidRDefault="00CD054F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476DDA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5</w:t>
      </w:r>
      <w:r w:rsidRPr="00476DDA">
        <w:rPr>
          <w:rFonts w:asciiTheme="minorHAnsi" w:hAnsiTheme="minorHAnsi" w:cstheme="minorHAnsi"/>
          <w:sz w:val="19"/>
          <w:szCs w:val="19"/>
        </w:rPr>
        <w:t>. NIP</w:t>
      </w:r>
    </w:p>
    <w:p w14:paraId="398A7B7F" w14:textId="77777777" w:rsidR="00CD054F" w:rsidRPr="00D11447" w:rsidRDefault="00CD054F" w:rsidP="00B55755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10B08E95" w14:textId="77777777" w:rsidR="00CD054F" w:rsidRPr="00134187" w:rsidRDefault="00CD054F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6</w:t>
      </w:r>
      <w:r w:rsidRPr="00134187">
        <w:rPr>
          <w:rFonts w:asciiTheme="minorHAnsi" w:hAnsiTheme="minorHAnsi" w:cstheme="minorHAnsi"/>
          <w:sz w:val="19"/>
          <w:szCs w:val="19"/>
        </w:rPr>
        <w:t>. REGON</w:t>
      </w:r>
    </w:p>
    <w:p w14:paraId="605A9CA1" w14:textId="77777777" w:rsidR="00CD054F" w:rsidRPr="00D11447" w:rsidRDefault="00CD054F" w:rsidP="00B55755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0F37B6AA" w14:textId="77777777" w:rsidR="00CD054F" w:rsidRPr="00134187" w:rsidRDefault="00CD054F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7</w:t>
      </w:r>
      <w:r w:rsidRPr="00134187">
        <w:rPr>
          <w:rFonts w:asciiTheme="minorHAnsi" w:hAnsiTheme="minorHAnsi" w:cstheme="minorHAnsi"/>
          <w:sz w:val="19"/>
          <w:szCs w:val="19"/>
        </w:rPr>
        <w:t xml:space="preserve">. Pracodawca </w:t>
      </w:r>
    </w:p>
    <w:p w14:paraId="676759FE" w14:textId="77777777" w:rsidR="00CD054F" w:rsidRPr="00D11447" w:rsidRDefault="00CD054F" w:rsidP="00B55755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Pozycja niedostępna do edycji –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02F454FF" w14:textId="77777777" w:rsidR="00CD054F" w:rsidRPr="00134187" w:rsidRDefault="00CD054F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tabs>
          <w:tab w:val="left" w:pos="7065"/>
        </w:tabs>
        <w:rPr>
          <w:rFonts w:asciiTheme="minorHAnsi" w:hAnsiTheme="minorHAnsi" w:cstheme="minorHAnsi"/>
          <w:sz w:val="19"/>
          <w:szCs w:val="19"/>
        </w:rPr>
      </w:pPr>
      <w:r w:rsidRPr="00134187">
        <w:rPr>
          <w:rFonts w:asciiTheme="minorHAnsi" w:hAnsiTheme="minorHAnsi" w:cstheme="minorHAnsi"/>
          <w:sz w:val="19"/>
          <w:szCs w:val="19"/>
        </w:rPr>
        <w:t xml:space="preserve">Pozycje od </w:t>
      </w:r>
      <w:r>
        <w:rPr>
          <w:rFonts w:asciiTheme="minorHAnsi" w:hAnsiTheme="minorHAnsi" w:cstheme="minorHAnsi"/>
          <w:sz w:val="19"/>
          <w:szCs w:val="19"/>
        </w:rPr>
        <w:t>8</w:t>
      </w:r>
      <w:r w:rsidRPr="00134187">
        <w:rPr>
          <w:rFonts w:asciiTheme="minorHAnsi" w:hAnsiTheme="minorHAnsi" w:cstheme="minorHAnsi"/>
          <w:sz w:val="19"/>
          <w:szCs w:val="19"/>
        </w:rPr>
        <w:t>. do 1</w:t>
      </w:r>
      <w:r>
        <w:rPr>
          <w:rFonts w:asciiTheme="minorHAnsi" w:hAnsiTheme="minorHAnsi" w:cstheme="minorHAnsi"/>
          <w:sz w:val="19"/>
          <w:szCs w:val="19"/>
        </w:rPr>
        <w:t>5</w:t>
      </w:r>
      <w:r w:rsidRPr="00134187">
        <w:rPr>
          <w:rFonts w:asciiTheme="minorHAnsi" w:hAnsiTheme="minorHAnsi" w:cstheme="minorHAnsi"/>
          <w:sz w:val="19"/>
          <w:szCs w:val="19"/>
        </w:rPr>
        <w:t>. Ulica, Nr domu, Nr lokalu, Miejscowość, Kod pocztowy, Poczta</w:t>
      </w:r>
      <w:r>
        <w:rPr>
          <w:rFonts w:asciiTheme="minorHAnsi" w:hAnsiTheme="minorHAnsi" w:cstheme="minorHAnsi"/>
          <w:sz w:val="19"/>
          <w:szCs w:val="19"/>
        </w:rPr>
        <w:t>, Telefon</w:t>
      </w:r>
      <w:r w:rsidRPr="00134187">
        <w:rPr>
          <w:rFonts w:asciiTheme="minorHAnsi" w:hAnsiTheme="minorHAnsi" w:cstheme="minorHAnsi"/>
          <w:sz w:val="19"/>
          <w:szCs w:val="19"/>
        </w:rPr>
        <w:t>, E-mail</w:t>
      </w:r>
    </w:p>
    <w:p w14:paraId="726D6771" w14:textId="77777777" w:rsidR="00CD054F" w:rsidRPr="00D11447" w:rsidRDefault="00CD054F" w:rsidP="00B55755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D11447">
        <w:rPr>
          <w:rFonts w:asciiTheme="minorHAnsi" w:hAnsiTheme="minorHAnsi" w:cstheme="minorHAnsi"/>
          <w:i/>
          <w:sz w:val="19"/>
          <w:szCs w:val="19"/>
        </w:rPr>
        <w:t xml:space="preserve">Pozycje niedostępne do edycji </w:t>
      </w:r>
      <w:r w:rsidRPr="00BA1677">
        <w:rPr>
          <w:rFonts w:asciiTheme="minorHAnsi" w:hAnsiTheme="minorHAnsi" w:cstheme="minorHAnsi"/>
          <w:iCs/>
          <w:sz w:val="19"/>
          <w:szCs w:val="19"/>
        </w:rPr>
        <w:t>–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sz w:val="19"/>
          <w:szCs w:val="19"/>
        </w:rPr>
        <w:t xml:space="preserve">wypełniane automatycznie na podstawie danych o pracodawcy znajdujących się w bazie PFRON. </w:t>
      </w:r>
    </w:p>
    <w:p w14:paraId="09317A91" w14:textId="44C37EBE" w:rsidR="002206BF" w:rsidRPr="005B67DC" w:rsidRDefault="009639D4" w:rsidP="0007601F">
      <w:pPr>
        <w:pStyle w:val="Nagwek3"/>
        <w:shd w:val="clear" w:color="auto" w:fill="008000"/>
        <w:rPr>
          <w:rFonts w:asciiTheme="minorHAnsi" w:hAnsiTheme="minorHAnsi" w:cstheme="minorHAnsi"/>
          <w:i/>
          <w:iCs/>
          <w:color w:val="FFFFFF" w:themeColor="background1"/>
          <w:sz w:val="19"/>
          <w:szCs w:val="19"/>
        </w:rPr>
      </w:pPr>
      <w:bookmarkStart w:id="21" w:name="_Toc96971879"/>
      <w:bookmarkEnd w:id="20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Rozliczenie wpłaty</w:t>
      </w:r>
      <w:bookmarkEnd w:id="21"/>
    </w:p>
    <w:p w14:paraId="62C86F89" w14:textId="6C08724D" w:rsidR="00B06571" w:rsidRDefault="00BF1F4B" w:rsidP="00B55755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97532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B06571" w:rsidRPr="00FC76A9">
        <w:rPr>
          <w:rFonts w:asciiTheme="minorHAnsi" w:hAnsiTheme="minorHAnsi" w:cstheme="minorHAnsi"/>
          <w:i/>
          <w:sz w:val="19"/>
          <w:szCs w:val="19"/>
        </w:rPr>
        <w:t>Kwoty wykazywane w poz.</w:t>
      </w:r>
      <w:r w:rsidR="00FC76A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B06571" w:rsidRPr="00FC76A9">
        <w:rPr>
          <w:rFonts w:asciiTheme="minorHAnsi" w:hAnsiTheme="minorHAnsi" w:cstheme="minorHAnsi"/>
          <w:i/>
          <w:sz w:val="19"/>
          <w:szCs w:val="19"/>
        </w:rPr>
        <w:t>1</w:t>
      </w:r>
      <w:r w:rsidR="00475BF7">
        <w:rPr>
          <w:rFonts w:asciiTheme="minorHAnsi" w:hAnsiTheme="minorHAnsi" w:cstheme="minorHAnsi"/>
          <w:i/>
          <w:sz w:val="19"/>
          <w:szCs w:val="19"/>
        </w:rPr>
        <w:t xml:space="preserve">6-20, </w:t>
      </w:r>
      <w:r w:rsidR="00A85A28">
        <w:rPr>
          <w:rFonts w:asciiTheme="minorHAnsi" w:hAnsiTheme="minorHAnsi" w:cstheme="minorHAnsi"/>
          <w:i/>
          <w:sz w:val="19"/>
          <w:szCs w:val="19"/>
        </w:rPr>
        <w:t>22 i 23</w:t>
      </w:r>
      <w:r w:rsidR="00B06571" w:rsidRPr="00FC76A9">
        <w:rPr>
          <w:rFonts w:asciiTheme="minorHAnsi" w:hAnsiTheme="minorHAnsi" w:cstheme="minorHAnsi"/>
          <w:i/>
          <w:sz w:val="19"/>
          <w:szCs w:val="19"/>
        </w:rPr>
        <w:t xml:space="preserve"> zaokrągla się do pełnych złotych w ten sposób, że końcówki kwot wynoszące mniej niż 50 groszy pomija się, a końcówki kwot wynoszące 50 i więcej groszy podwyższa się do pełnych złotych</w:t>
      </w:r>
      <w:r w:rsidR="00B06571" w:rsidRPr="00FC76A9">
        <w:rPr>
          <w:rFonts w:asciiTheme="minorHAnsi" w:hAnsiTheme="minorHAnsi" w:cstheme="minorHAnsi"/>
          <w:sz w:val="19"/>
          <w:szCs w:val="19"/>
        </w:rPr>
        <w:t>.</w:t>
      </w:r>
    </w:p>
    <w:p w14:paraId="31BE7145" w14:textId="1DD96C2E" w:rsidR="00D33338" w:rsidRPr="005B67DC" w:rsidRDefault="00D33338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 xml:space="preserve">Pozycja </w:t>
      </w:r>
      <w:r>
        <w:rPr>
          <w:rFonts w:asciiTheme="minorHAnsi" w:hAnsiTheme="minorHAnsi" w:cstheme="minorHAnsi"/>
          <w:sz w:val="19"/>
          <w:szCs w:val="19"/>
        </w:rPr>
        <w:t>16</w:t>
      </w:r>
      <w:r w:rsidRPr="005B67DC">
        <w:rPr>
          <w:rFonts w:asciiTheme="minorHAnsi" w:hAnsiTheme="minorHAnsi" w:cstheme="minorHAnsi"/>
          <w:sz w:val="19"/>
          <w:szCs w:val="19"/>
        </w:rPr>
        <w:t>. Wpłata należna</w:t>
      </w:r>
      <w:r w:rsidR="008D3876">
        <w:rPr>
          <w:rFonts w:asciiTheme="minorHAnsi" w:hAnsiTheme="minorHAnsi" w:cstheme="minorHAnsi"/>
          <w:sz w:val="19"/>
          <w:szCs w:val="19"/>
        </w:rPr>
        <w:t xml:space="preserve"> to</w:t>
      </w:r>
      <w:r w:rsidR="004300B3">
        <w:rPr>
          <w:rFonts w:asciiTheme="minorHAnsi" w:hAnsiTheme="minorHAnsi" w:cstheme="minorHAnsi"/>
          <w:sz w:val="19"/>
          <w:szCs w:val="19"/>
        </w:rPr>
        <w:t>:</w:t>
      </w:r>
    </w:p>
    <w:p w14:paraId="720C2B8C" w14:textId="77777777" w:rsidR="00D33338" w:rsidRPr="00FC76A9" w:rsidRDefault="00D33338" w:rsidP="00B55755">
      <w:pPr>
        <w:pStyle w:val="Tekstpodstawowywcity3"/>
        <w:spacing w:before="40" w:after="0"/>
        <w:ind w:left="0"/>
        <w:rPr>
          <w:rFonts w:asciiTheme="minorHAnsi" w:hAnsiTheme="minorHAnsi" w:cstheme="minorHAnsi"/>
          <w:sz w:val="19"/>
          <w:szCs w:val="19"/>
        </w:rPr>
      </w:pPr>
      <w:r w:rsidRPr="00FC76A9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FC76A9">
        <w:rPr>
          <w:rFonts w:asciiTheme="minorHAnsi" w:hAnsiTheme="minorHAnsi" w:cstheme="minorHAnsi"/>
          <w:sz w:val="19"/>
          <w:szCs w:val="19"/>
        </w:rPr>
        <w:t>– w e-PFRON2 wypełniana automatycznie wartością wyliczoną według wzoru:</w:t>
      </w:r>
    </w:p>
    <w:p w14:paraId="1B15E352" w14:textId="7EFD35F8" w:rsidR="00D33338" w:rsidRDefault="00D33338" w:rsidP="00B55755">
      <w:pPr>
        <w:pStyle w:val="Tekstpodstawowywcity3"/>
        <w:spacing w:before="40" w:after="0"/>
        <w:ind w:left="0" w:firstLine="708"/>
        <w:rPr>
          <w:rFonts w:asciiTheme="minorHAnsi" w:hAnsiTheme="minorHAnsi" w:cstheme="minorHAnsi"/>
          <w:b/>
          <w:sz w:val="19"/>
          <w:szCs w:val="19"/>
        </w:rPr>
      </w:pPr>
      <w:r w:rsidRPr="00FC76A9">
        <w:rPr>
          <w:rFonts w:asciiTheme="minorHAnsi" w:hAnsiTheme="minorHAnsi" w:cstheme="minorHAnsi"/>
          <w:b/>
          <w:sz w:val="19"/>
          <w:szCs w:val="19"/>
        </w:rPr>
        <w:t>poz.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766CE5">
        <w:rPr>
          <w:rFonts w:asciiTheme="minorHAnsi" w:hAnsiTheme="minorHAnsi" w:cstheme="minorHAnsi"/>
          <w:b/>
          <w:sz w:val="19"/>
          <w:szCs w:val="19"/>
        </w:rPr>
        <w:t>16</w:t>
      </w:r>
      <w:r w:rsidRPr="00FC76A9">
        <w:rPr>
          <w:rFonts w:asciiTheme="minorHAnsi" w:hAnsiTheme="minorHAnsi" w:cstheme="minorHAnsi"/>
          <w:b/>
          <w:sz w:val="19"/>
          <w:szCs w:val="19"/>
        </w:rPr>
        <w:t xml:space="preserve"> = poz.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C76A9">
        <w:rPr>
          <w:rFonts w:asciiTheme="minorHAnsi" w:hAnsiTheme="minorHAnsi" w:cstheme="minorHAnsi"/>
          <w:b/>
          <w:sz w:val="19"/>
          <w:szCs w:val="19"/>
        </w:rPr>
        <w:t>17 + poz.</w:t>
      </w:r>
      <w:r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FC76A9">
        <w:rPr>
          <w:rFonts w:asciiTheme="minorHAnsi" w:hAnsiTheme="minorHAnsi" w:cstheme="minorHAnsi"/>
          <w:b/>
          <w:sz w:val="19"/>
          <w:szCs w:val="19"/>
        </w:rPr>
        <w:t>1</w:t>
      </w:r>
      <w:r w:rsidR="00E85D9F">
        <w:rPr>
          <w:rFonts w:asciiTheme="minorHAnsi" w:hAnsiTheme="minorHAnsi" w:cstheme="minorHAnsi"/>
          <w:b/>
          <w:sz w:val="19"/>
          <w:szCs w:val="19"/>
        </w:rPr>
        <w:t>8</w:t>
      </w:r>
      <w:r w:rsidRPr="00FC76A9">
        <w:rPr>
          <w:rFonts w:asciiTheme="minorHAnsi" w:hAnsiTheme="minorHAnsi" w:cstheme="minorHAnsi"/>
          <w:b/>
          <w:sz w:val="19"/>
          <w:szCs w:val="19"/>
        </w:rPr>
        <w:t xml:space="preserve"> + poz. </w:t>
      </w:r>
      <w:r w:rsidR="00E85D9F">
        <w:rPr>
          <w:rFonts w:asciiTheme="minorHAnsi" w:hAnsiTheme="minorHAnsi" w:cstheme="minorHAnsi"/>
          <w:b/>
          <w:sz w:val="19"/>
          <w:szCs w:val="19"/>
        </w:rPr>
        <w:t>19 + poz. 20</w:t>
      </w:r>
    </w:p>
    <w:p w14:paraId="3A6D0B48" w14:textId="1848044B" w:rsidR="00613A45" w:rsidRPr="005B67DC" w:rsidRDefault="00613A45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 xml:space="preserve">Pozycja 17. </w:t>
      </w:r>
      <w:r w:rsidR="008E759C">
        <w:rPr>
          <w:rFonts w:asciiTheme="minorHAnsi" w:hAnsiTheme="minorHAnsi" w:cstheme="minorHAnsi"/>
          <w:sz w:val="19"/>
          <w:szCs w:val="19"/>
        </w:rPr>
        <w:t>z a</w:t>
      </w:r>
      <w:r w:rsidRPr="005B67DC">
        <w:rPr>
          <w:rFonts w:asciiTheme="minorHAnsi" w:hAnsiTheme="minorHAnsi" w:cstheme="minorHAnsi"/>
          <w:sz w:val="19"/>
          <w:szCs w:val="19"/>
        </w:rPr>
        <w:t>rt. 29 ust. 3a</w:t>
      </w:r>
      <w:r w:rsidRPr="005B67DC">
        <w:rPr>
          <w:rFonts w:asciiTheme="minorHAnsi" w:hAnsiTheme="minorHAnsi" w:cstheme="minorHAnsi"/>
          <w:sz w:val="19"/>
          <w:szCs w:val="19"/>
          <w:vertAlign w:val="superscript"/>
        </w:rPr>
        <w:t>1</w:t>
      </w:r>
      <w:r w:rsidRPr="005B67DC">
        <w:rPr>
          <w:rFonts w:asciiTheme="minorHAnsi" w:hAnsiTheme="minorHAnsi" w:cstheme="minorHAnsi"/>
          <w:sz w:val="19"/>
          <w:szCs w:val="19"/>
        </w:rPr>
        <w:t xml:space="preserve"> pkt 2 ustawy</w:t>
      </w:r>
      <w:r w:rsidR="00BE781A">
        <w:rPr>
          <w:rFonts w:asciiTheme="minorHAnsi" w:hAnsiTheme="minorHAnsi" w:cstheme="minorHAnsi"/>
          <w:sz w:val="19"/>
          <w:szCs w:val="19"/>
        </w:rPr>
        <w:t xml:space="preserve"> </w:t>
      </w:r>
      <w:r w:rsidR="00BE781A" w:rsidRPr="00BE781A">
        <w:rPr>
          <w:rFonts w:asciiTheme="minorHAnsi" w:hAnsiTheme="minorHAnsi" w:cstheme="minorHAnsi"/>
          <w:sz w:val="19"/>
          <w:szCs w:val="19"/>
        </w:rPr>
        <w:t>w zw. z art. 68gd ust. 3 ustawy</w:t>
      </w:r>
      <w:r w:rsidR="004300B3">
        <w:rPr>
          <w:rFonts w:asciiTheme="minorHAnsi" w:hAnsiTheme="minorHAnsi" w:cstheme="minorHAnsi"/>
          <w:sz w:val="19"/>
          <w:szCs w:val="19"/>
        </w:rPr>
        <w:t>:</w:t>
      </w:r>
    </w:p>
    <w:p w14:paraId="71AD25A5" w14:textId="433200C1" w:rsidR="007035C3" w:rsidRPr="00763F13" w:rsidRDefault="007035C3" w:rsidP="00B55755">
      <w:pPr>
        <w:spacing w:before="40"/>
        <w:rPr>
          <w:rFonts w:asciiTheme="minorHAnsi" w:hAnsiTheme="minorHAnsi" w:cs="Arial"/>
          <w:i/>
          <w:sz w:val="19"/>
          <w:szCs w:val="19"/>
        </w:rPr>
      </w:pPr>
      <w:r w:rsidRPr="001041D2">
        <w:rPr>
          <w:rFonts w:asciiTheme="minorHAnsi" w:hAnsiTheme="minorHAnsi" w:cs="Arial"/>
          <w:sz w:val="19"/>
          <w:szCs w:val="19"/>
        </w:rPr>
        <w:t xml:space="preserve">Kwota 30%, środków </w:t>
      </w:r>
      <w:r w:rsidR="006353F4">
        <w:rPr>
          <w:rFonts w:asciiTheme="minorHAnsi" w:hAnsiTheme="minorHAnsi" w:cs="Arial"/>
          <w:sz w:val="19"/>
          <w:szCs w:val="19"/>
        </w:rPr>
        <w:t>zakładowego funduszu aktywno</w:t>
      </w:r>
      <w:r w:rsidR="008B23F8">
        <w:rPr>
          <w:rFonts w:asciiTheme="minorHAnsi" w:hAnsiTheme="minorHAnsi" w:cs="Arial"/>
          <w:sz w:val="19"/>
          <w:szCs w:val="19"/>
        </w:rPr>
        <w:t>ści</w:t>
      </w:r>
      <w:r w:rsidRPr="001041D2">
        <w:rPr>
          <w:rFonts w:asciiTheme="minorHAnsi" w:hAnsiTheme="minorHAnsi" w:cs="Arial"/>
          <w:sz w:val="19"/>
          <w:szCs w:val="19"/>
        </w:rPr>
        <w:t>, o których mowa w art 68gd ust. 1</w:t>
      </w:r>
      <w:r>
        <w:rPr>
          <w:rFonts w:asciiTheme="minorHAnsi" w:hAnsiTheme="minorHAnsi" w:cs="Arial"/>
          <w:sz w:val="19"/>
          <w:szCs w:val="19"/>
        </w:rPr>
        <w:t xml:space="preserve"> ustawy</w:t>
      </w:r>
      <w:r w:rsidRPr="001041D2">
        <w:rPr>
          <w:rFonts w:asciiTheme="minorHAnsi" w:hAnsiTheme="minorHAnsi" w:cs="Arial"/>
          <w:sz w:val="19"/>
          <w:szCs w:val="19"/>
        </w:rPr>
        <w:t xml:space="preserve">, przeznaczonych na utrzymanie zagrożonych likwidacją miejsc pracy osób niepełnosprawnych albo na wynagrodzenia lub pomoc bytową dla osób niepełnosprawnych, </w:t>
      </w:r>
      <w:r w:rsidR="003A4D86">
        <w:rPr>
          <w:rFonts w:asciiTheme="minorHAnsi" w:hAnsiTheme="minorHAnsi" w:cs="Arial"/>
          <w:sz w:val="19"/>
          <w:szCs w:val="19"/>
        </w:rPr>
        <w:t xml:space="preserve">albo na </w:t>
      </w:r>
      <w:r w:rsidR="00DC3C81" w:rsidRPr="00DC3C81">
        <w:rPr>
          <w:rFonts w:asciiTheme="minorHAnsi" w:hAnsiTheme="minorHAnsi" w:cs="Arial"/>
          <w:sz w:val="19"/>
          <w:szCs w:val="19"/>
        </w:rPr>
        <w:t xml:space="preserve">inne wydatki niezbędne do zapewnienia ciągłości zatrudnienia i rehabilitacji osób niepełnosprawnych, </w:t>
      </w:r>
      <w:r w:rsidRPr="001041D2">
        <w:rPr>
          <w:rFonts w:asciiTheme="minorHAnsi" w:hAnsiTheme="minorHAnsi" w:cs="Arial"/>
          <w:sz w:val="19"/>
          <w:szCs w:val="19"/>
        </w:rPr>
        <w:t xml:space="preserve">wydatkowanych bez zgody, o której mowa w art. 68gd ust. 2 ustawy. Okresem sprawozdawczym jest w odniesieniu do tej wpłaty miesiąc, w którym przypada dzień przeznaczenia tych środków bez zgody, o której mowa w art. 68gd ust. 2 ustawy. </w:t>
      </w:r>
      <w:r w:rsidRPr="00763F13">
        <w:rPr>
          <w:rFonts w:asciiTheme="minorHAnsi" w:hAnsiTheme="minorHAnsi" w:cs="Arial"/>
          <w:sz w:val="19"/>
          <w:szCs w:val="19"/>
        </w:rPr>
        <w:t xml:space="preserve">W przypadku braku obowiązku </w:t>
      </w:r>
      <w:r>
        <w:rPr>
          <w:rFonts w:asciiTheme="minorHAnsi" w:hAnsiTheme="minorHAnsi" w:cs="Arial"/>
          <w:sz w:val="19"/>
          <w:szCs w:val="19"/>
        </w:rPr>
        <w:t xml:space="preserve">tej </w:t>
      </w:r>
      <w:r w:rsidRPr="00763F13">
        <w:rPr>
          <w:rFonts w:asciiTheme="minorHAnsi" w:hAnsiTheme="minorHAnsi" w:cs="Arial"/>
          <w:sz w:val="19"/>
          <w:szCs w:val="19"/>
        </w:rPr>
        <w:t xml:space="preserve">wpłaty, należy wpisać 0. </w:t>
      </w:r>
      <w:r w:rsidRPr="00763F13">
        <w:rPr>
          <w:rFonts w:asciiTheme="minorHAnsi" w:hAnsiTheme="minorHAnsi" w:cs="Arial"/>
          <w:i/>
          <w:sz w:val="19"/>
          <w:szCs w:val="19"/>
        </w:rPr>
        <w:t>Pozycja musi być wypełniona.</w:t>
      </w:r>
    </w:p>
    <w:p w14:paraId="753F178F" w14:textId="135AAA68" w:rsidR="002206BF" w:rsidRPr="005B67DC" w:rsidRDefault="002206BF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>Pozycja 1</w:t>
      </w:r>
      <w:r w:rsidR="007A324B">
        <w:rPr>
          <w:rFonts w:asciiTheme="minorHAnsi" w:hAnsiTheme="minorHAnsi" w:cstheme="minorHAnsi"/>
          <w:sz w:val="19"/>
          <w:szCs w:val="19"/>
        </w:rPr>
        <w:t>8</w:t>
      </w:r>
      <w:r w:rsidRPr="005B67DC">
        <w:rPr>
          <w:rFonts w:asciiTheme="minorHAnsi" w:hAnsiTheme="minorHAnsi" w:cstheme="minorHAnsi"/>
          <w:sz w:val="19"/>
          <w:szCs w:val="19"/>
        </w:rPr>
        <w:t xml:space="preserve">. </w:t>
      </w:r>
      <w:r w:rsidR="007A5158">
        <w:rPr>
          <w:rFonts w:asciiTheme="minorHAnsi" w:hAnsiTheme="minorHAnsi" w:cstheme="minorHAnsi"/>
          <w:sz w:val="19"/>
          <w:szCs w:val="19"/>
        </w:rPr>
        <w:t>z a</w:t>
      </w:r>
      <w:r w:rsidRPr="005B67DC">
        <w:rPr>
          <w:rFonts w:asciiTheme="minorHAnsi" w:hAnsiTheme="minorHAnsi" w:cstheme="minorHAnsi"/>
          <w:sz w:val="19"/>
          <w:szCs w:val="19"/>
        </w:rPr>
        <w:t>rt. 29 ust. 3a</w:t>
      </w:r>
      <w:r w:rsidRPr="005B67DC">
        <w:rPr>
          <w:rFonts w:asciiTheme="minorHAnsi" w:hAnsiTheme="minorHAnsi" w:cstheme="minorHAnsi"/>
          <w:sz w:val="19"/>
          <w:szCs w:val="19"/>
          <w:vertAlign w:val="superscript"/>
        </w:rPr>
        <w:t>1</w:t>
      </w:r>
      <w:r w:rsidRPr="005B67DC">
        <w:rPr>
          <w:rFonts w:asciiTheme="minorHAnsi" w:hAnsiTheme="minorHAnsi" w:cstheme="minorHAnsi"/>
          <w:sz w:val="19"/>
          <w:szCs w:val="19"/>
        </w:rPr>
        <w:t xml:space="preserve"> pkt 2 ustawy</w:t>
      </w:r>
      <w:r w:rsidR="00065D30">
        <w:rPr>
          <w:rFonts w:asciiTheme="minorHAnsi" w:hAnsiTheme="minorHAnsi" w:cstheme="minorHAnsi"/>
          <w:sz w:val="19"/>
          <w:szCs w:val="19"/>
        </w:rPr>
        <w:t xml:space="preserve"> w pozostałym zakresie</w:t>
      </w:r>
      <w:r w:rsidR="004300B3">
        <w:rPr>
          <w:rFonts w:asciiTheme="minorHAnsi" w:hAnsiTheme="minorHAnsi" w:cstheme="minorHAnsi"/>
          <w:sz w:val="19"/>
          <w:szCs w:val="19"/>
        </w:rPr>
        <w:t>:</w:t>
      </w:r>
    </w:p>
    <w:p w14:paraId="685BED4B" w14:textId="55FB8394" w:rsidR="00A921EA" w:rsidRPr="00A921EA" w:rsidRDefault="00B06571" w:rsidP="00B55755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FC76A9">
        <w:rPr>
          <w:rFonts w:asciiTheme="minorHAnsi" w:hAnsiTheme="minorHAnsi" w:cstheme="minorHAnsi"/>
          <w:sz w:val="19"/>
          <w:szCs w:val="19"/>
        </w:rPr>
        <w:t xml:space="preserve">Należy wykazać kwotę </w:t>
      </w:r>
      <w:r w:rsidR="00CA3A06">
        <w:rPr>
          <w:rFonts w:asciiTheme="minorHAnsi" w:hAnsiTheme="minorHAnsi" w:cstheme="minorHAnsi"/>
          <w:sz w:val="19"/>
          <w:szCs w:val="19"/>
        </w:rPr>
        <w:t xml:space="preserve">30% </w:t>
      </w:r>
      <w:r w:rsidR="00A921EA" w:rsidRPr="00A921EA">
        <w:rPr>
          <w:rFonts w:asciiTheme="minorHAnsi" w:hAnsiTheme="minorHAnsi" w:cstheme="minorHAnsi"/>
          <w:sz w:val="19"/>
          <w:szCs w:val="19"/>
        </w:rPr>
        <w:t>sumy:</w:t>
      </w:r>
    </w:p>
    <w:p w14:paraId="29AB345C" w14:textId="77777777" w:rsidR="00A921EA" w:rsidRPr="00A921EA" w:rsidRDefault="00A921EA" w:rsidP="00B55755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A921EA">
        <w:rPr>
          <w:rFonts w:asciiTheme="minorHAnsi" w:hAnsiTheme="minorHAnsi" w:cstheme="minorHAnsi"/>
          <w:sz w:val="19"/>
          <w:szCs w:val="19"/>
        </w:rPr>
        <w:t>1) środków zakładowego funduszu aktywności (ZFA) wydatkowanych niezgodnie z przepisami wydanymi na podstawie art. 29 ust. 4 ustawy oraz</w:t>
      </w:r>
    </w:p>
    <w:p w14:paraId="2804664B" w14:textId="77777777" w:rsidR="00A921EA" w:rsidRPr="00A921EA" w:rsidRDefault="00A921EA" w:rsidP="00B55755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A921EA">
        <w:rPr>
          <w:rFonts w:asciiTheme="minorHAnsi" w:hAnsiTheme="minorHAnsi" w:cstheme="minorHAnsi"/>
          <w:sz w:val="19"/>
          <w:szCs w:val="19"/>
        </w:rPr>
        <w:t>2) niewykorzystanych środków ZFA nieprzekazanych na wyodrębniony rachunek bankowy tego funduszu w terminie:</w:t>
      </w:r>
    </w:p>
    <w:p w14:paraId="4BD51FEA" w14:textId="77777777" w:rsidR="00A921EA" w:rsidRPr="00A921EA" w:rsidRDefault="00A921EA" w:rsidP="00B55755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A921EA">
        <w:rPr>
          <w:rFonts w:asciiTheme="minorHAnsi" w:hAnsiTheme="minorHAnsi" w:cstheme="minorHAnsi"/>
          <w:sz w:val="19"/>
          <w:szCs w:val="19"/>
        </w:rPr>
        <w:t xml:space="preserve">a) do dnia 31 grudnia roku, w którym uzyskano te środki – w odniesieniu do środków uzyskanych do dnia 31 grudnia 2018 roku, </w:t>
      </w:r>
    </w:p>
    <w:p w14:paraId="4A363796" w14:textId="65B3901B" w:rsidR="00A921EA" w:rsidRPr="00A921EA" w:rsidRDefault="00A921EA" w:rsidP="00B55755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A921EA">
        <w:rPr>
          <w:rFonts w:asciiTheme="minorHAnsi" w:hAnsiTheme="minorHAnsi" w:cstheme="minorHAnsi"/>
          <w:sz w:val="19"/>
          <w:szCs w:val="19"/>
        </w:rPr>
        <w:t>b) do dnia 15 lipca roku następującego po roku uzyskania tych środków – w odniesieniu do środków uzyskanych nie wcześniej niż w</w:t>
      </w:r>
      <w:r w:rsidR="00E370AD">
        <w:rPr>
          <w:rFonts w:asciiTheme="minorHAnsi" w:hAnsiTheme="minorHAnsi" w:cstheme="minorHAnsi"/>
          <w:sz w:val="19"/>
          <w:szCs w:val="19"/>
        </w:rPr>
        <w:t> </w:t>
      </w:r>
      <w:r w:rsidRPr="00A921EA">
        <w:rPr>
          <w:rFonts w:asciiTheme="minorHAnsi" w:hAnsiTheme="minorHAnsi" w:cstheme="minorHAnsi"/>
          <w:sz w:val="19"/>
          <w:szCs w:val="19"/>
        </w:rPr>
        <w:t>dniu 1 stycznia 2019 r.</w:t>
      </w:r>
    </w:p>
    <w:p w14:paraId="30B76D26" w14:textId="1CFF5EB2" w:rsidR="00523329" w:rsidRDefault="00A921EA" w:rsidP="00B55755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A921EA">
        <w:rPr>
          <w:rFonts w:asciiTheme="minorHAnsi" w:hAnsiTheme="minorHAnsi" w:cstheme="minorHAnsi"/>
          <w:sz w:val="19"/>
          <w:szCs w:val="19"/>
        </w:rPr>
        <w:t>Okresem sprawozdawczym jest w odniesieniu do tej wpłaty miesiąc, w którym przypada data ujawnienia wydatkowania ZFA niezgodnego z przepisami wydanymi na podstawie art. 29 ust. 4 ustawy lub niedotrzymania terminu do przekazania niewykorzystanych środków ZFA na wyodrębniony rachunek bankowy tego funduszu w ustawowym terminie.</w:t>
      </w:r>
    </w:p>
    <w:p w14:paraId="3C432131" w14:textId="6FA0F861" w:rsidR="00523329" w:rsidRPr="005B67DC" w:rsidRDefault="00523329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lastRenderedPageBreak/>
        <w:t xml:space="preserve">Pozycja </w:t>
      </w:r>
      <w:r w:rsidR="008820D2">
        <w:rPr>
          <w:rFonts w:asciiTheme="minorHAnsi" w:hAnsiTheme="minorHAnsi" w:cstheme="minorHAnsi"/>
          <w:sz w:val="19"/>
          <w:szCs w:val="19"/>
        </w:rPr>
        <w:t>19</w:t>
      </w:r>
      <w:r w:rsidRPr="005B67DC">
        <w:rPr>
          <w:rFonts w:asciiTheme="minorHAnsi" w:hAnsiTheme="minorHAnsi" w:cstheme="minorHAnsi"/>
          <w:sz w:val="19"/>
          <w:szCs w:val="19"/>
        </w:rPr>
        <w:t xml:space="preserve">. </w:t>
      </w:r>
      <w:r w:rsidR="006D25BA">
        <w:rPr>
          <w:rFonts w:asciiTheme="minorHAnsi" w:hAnsiTheme="minorHAnsi" w:cstheme="minorHAnsi"/>
          <w:sz w:val="19"/>
          <w:szCs w:val="19"/>
        </w:rPr>
        <w:t>z</w:t>
      </w:r>
      <w:r w:rsidR="00941AA7">
        <w:rPr>
          <w:rFonts w:asciiTheme="minorHAnsi" w:hAnsiTheme="minorHAnsi" w:cstheme="minorHAnsi"/>
          <w:sz w:val="19"/>
          <w:szCs w:val="19"/>
        </w:rPr>
        <w:t xml:space="preserve"> a</w:t>
      </w:r>
      <w:r w:rsidRPr="005B67DC">
        <w:rPr>
          <w:rFonts w:asciiTheme="minorHAnsi" w:hAnsiTheme="minorHAnsi" w:cstheme="minorHAnsi"/>
          <w:sz w:val="19"/>
          <w:szCs w:val="19"/>
        </w:rPr>
        <w:t>rt. 29 ust. 3g ustawy</w:t>
      </w:r>
      <w:r w:rsidR="00972A86">
        <w:rPr>
          <w:rFonts w:asciiTheme="minorHAnsi" w:hAnsiTheme="minorHAnsi" w:cstheme="minorHAnsi"/>
          <w:sz w:val="19"/>
          <w:szCs w:val="19"/>
        </w:rPr>
        <w:t>:</w:t>
      </w:r>
    </w:p>
    <w:p w14:paraId="765D2D5D" w14:textId="65BB668D" w:rsidR="00523329" w:rsidRPr="00FC76A9" w:rsidRDefault="00523329" w:rsidP="00B55755">
      <w:pPr>
        <w:spacing w:before="40"/>
        <w:rPr>
          <w:rFonts w:asciiTheme="minorHAnsi" w:hAnsiTheme="minorHAnsi" w:cstheme="minorHAnsi"/>
          <w:b/>
          <w:i/>
          <w:sz w:val="19"/>
          <w:szCs w:val="19"/>
        </w:rPr>
      </w:pPr>
      <w:r w:rsidRPr="00FC76A9">
        <w:rPr>
          <w:rFonts w:asciiTheme="minorHAnsi" w:hAnsiTheme="minorHAnsi" w:cstheme="minorHAnsi"/>
          <w:sz w:val="19"/>
          <w:szCs w:val="19"/>
        </w:rPr>
        <w:t xml:space="preserve">Należy wykazać kwotę stanowiąca wartość mienia zakładu aktywności zawodowej sfinansowanego ze środków PFRON w części, która nie została pokryta odpisami amortyzacyjnymi wynikającymi z Wykazu rocznych stawek amortyzacyjnych na dzień przejęcia oraz niewykorzystane środki </w:t>
      </w:r>
      <w:r w:rsidR="002973C8">
        <w:rPr>
          <w:rFonts w:asciiTheme="minorHAnsi" w:hAnsiTheme="minorHAnsi" w:cstheme="minorHAnsi"/>
          <w:sz w:val="19"/>
          <w:szCs w:val="19"/>
        </w:rPr>
        <w:t>PFRON</w:t>
      </w:r>
      <w:r w:rsidRPr="00FC76A9">
        <w:rPr>
          <w:rFonts w:asciiTheme="minorHAnsi" w:hAnsiTheme="minorHAnsi" w:cstheme="minorHAnsi"/>
          <w:sz w:val="19"/>
          <w:szCs w:val="19"/>
        </w:rPr>
        <w:t>, środki przekazane na tworzenie lub działanie zakładu aktywności zawodowej i środki znajdujące się na rachunku zakładowego funduszu aktywności, ustaloną według stanu na dzień przejęcia prowadzenia zakładu aktywności zawodowej.</w:t>
      </w:r>
    </w:p>
    <w:p w14:paraId="3F38B4D0" w14:textId="77777777" w:rsidR="00DE1660" w:rsidRPr="00DE1660" w:rsidRDefault="00DE1660" w:rsidP="00B55755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DE1660">
        <w:rPr>
          <w:rFonts w:asciiTheme="minorHAnsi" w:hAnsiTheme="minorHAnsi" w:cstheme="minorHAnsi"/>
          <w:sz w:val="19"/>
          <w:szCs w:val="19"/>
        </w:rPr>
        <w:t>Okresem sprawozdawczym jest miesiąc, w którym przypada odpowiednio:</w:t>
      </w:r>
    </w:p>
    <w:p w14:paraId="7D7D53E5" w14:textId="501F22AB" w:rsidR="00DE1660" w:rsidRPr="00073257" w:rsidRDefault="00DE1660" w:rsidP="00B55755">
      <w:pPr>
        <w:pStyle w:val="Akapitzlist"/>
        <w:numPr>
          <w:ilvl w:val="0"/>
          <w:numId w:val="20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073257">
        <w:rPr>
          <w:rFonts w:asciiTheme="minorHAnsi" w:hAnsiTheme="minorHAnsi" w:cstheme="minorHAnsi"/>
          <w:sz w:val="19"/>
          <w:szCs w:val="19"/>
        </w:rPr>
        <w:t>data upływu terminu, o którym mowa w art. 29 ust. 3f ustawy, w razie niewystąpienia z wnioskiem o wydanie decyzji o</w:t>
      </w:r>
      <w:r w:rsidR="00325185">
        <w:rPr>
          <w:rFonts w:asciiTheme="minorHAnsi" w:hAnsiTheme="minorHAnsi" w:cstheme="minorHAnsi"/>
          <w:sz w:val="19"/>
          <w:szCs w:val="19"/>
        </w:rPr>
        <w:t> </w:t>
      </w:r>
      <w:r w:rsidRPr="00073257">
        <w:rPr>
          <w:rFonts w:asciiTheme="minorHAnsi" w:hAnsiTheme="minorHAnsi" w:cstheme="minorHAnsi"/>
          <w:sz w:val="19"/>
          <w:szCs w:val="19"/>
        </w:rPr>
        <w:t>przyznanie statusu zakładu aktywności zawodowej albo</w:t>
      </w:r>
    </w:p>
    <w:p w14:paraId="4C086B35" w14:textId="1A30EF86" w:rsidR="00DE1660" w:rsidRPr="00073257" w:rsidRDefault="00DE1660" w:rsidP="00B55755">
      <w:pPr>
        <w:pStyle w:val="Akapitzlist"/>
        <w:numPr>
          <w:ilvl w:val="0"/>
          <w:numId w:val="20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073257">
        <w:rPr>
          <w:rFonts w:asciiTheme="minorHAnsi" w:hAnsiTheme="minorHAnsi" w:cstheme="minorHAnsi"/>
          <w:sz w:val="19"/>
          <w:szCs w:val="19"/>
        </w:rPr>
        <w:t>data upływu terminu do wniesienia odwołania od decyzji o odmowie przyznania statusu, jeżeli strona nie wniosła odwołania albo</w:t>
      </w:r>
    </w:p>
    <w:p w14:paraId="2BB79104" w14:textId="559E3E4C" w:rsidR="00523329" w:rsidRPr="00073257" w:rsidRDefault="00DE1660" w:rsidP="00B55755">
      <w:pPr>
        <w:pStyle w:val="Akapitzlist"/>
        <w:numPr>
          <w:ilvl w:val="0"/>
          <w:numId w:val="20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073257">
        <w:rPr>
          <w:rFonts w:asciiTheme="minorHAnsi" w:hAnsiTheme="minorHAnsi" w:cstheme="minorHAnsi"/>
          <w:sz w:val="19"/>
          <w:szCs w:val="19"/>
        </w:rPr>
        <w:t>data wydania decyzji o odmowie przyznania statusu przez organ II instancji.</w:t>
      </w:r>
    </w:p>
    <w:p w14:paraId="39CC0237" w14:textId="31283C60" w:rsidR="002206BF" w:rsidRPr="005B67DC" w:rsidRDefault="002206BF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 xml:space="preserve">Pozycja </w:t>
      </w:r>
      <w:r w:rsidR="00C43CAB">
        <w:rPr>
          <w:rFonts w:asciiTheme="minorHAnsi" w:hAnsiTheme="minorHAnsi" w:cstheme="minorHAnsi"/>
          <w:sz w:val="19"/>
          <w:szCs w:val="19"/>
        </w:rPr>
        <w:t>20</w:t>
      </w:r>
      <w:r w:rsidRPr="005B67DC">
        <w:rPr>
          <w:rFonts w:asciiTheme="minorHAnsi" w:hAnsiTheme="minorHAnsi" w:cstheme="minorHAnsi"/>
          <w:sz w:val="19"/>
          <w:szCs w:val="19"/>
        </w:rPr>
        <w:t xml:space="preserve">. </w:t>
      </w:r>
      <w:r w:rsidR="002A1187">
        <w:rPr>
          <w:rFonts w:asciiTheme="minorHAnsi" w:hAnsiTheme="minorHAnsi" w:cstheme="minorHAnsi"/>
          <w:sz w:val="19"/>
          <w:szCs w:val="19"/>
        </w:rPr>
        <w:t>z a</w:t>
      </w:r>
      <w:r w:rsidRPr="005B67DC">
        <w:rPr>
          <w:rFonts w:asciiTheme="minorHAnsi" w:hAnsiTheme="minorHAnsi" w:cstheme="minorHAnsi"/>
          <w:sz w:val="19"/>
          <w:szCs w:val="19"/>
        </w:rPr>
        <w:t>rt. 29 ust. 3b i 3c ustawy</w:t>
      </w:r>
      <w:r w:rsidR="00972A86">
        <w:rPr>
          <w:rFonts w:asciiTheme="minorHAnsi" w:hAnsiTheme="minorHAnsi" w:cstheme="minorHAnsi"/>
          <w:sz w:val="19"/>
          <w:szCs w:val="19"/>
        </w:rPr>
        <w:t>:</w:t>
      </w:r>
    </w:p>
    <w:p w14:paraId="627DB8F1" w14:textId="5581E591" w:rsidR="00B06571" w:rsidRPr="00FC76A9" w:rsidRDefault="00B06571" w:rsidP="00B55755">
      <w:pPr>
        <w:spacing w:before="40"/>
        <w:rPr>
          <w:rFonts w:asciiTheme="minorHAnsi" w:hAnsiTheme="minorHAnsi" w:cstheme="minorHAnsi"/>
          <w:b/>
          <w:i/>
          <w:sz w:val="19"/>
          <w:szCs w:val="19"/>
        </w:rPr>
      </w:pPr>
      <w:r w:rsidRPr="00FC76A9">
        <w:rPr>
          <w:rFonts w:asciiTheme="minorHAnsi" w:hAnsiTheme="minorHAnsi" w:cstheme="minorHAnsi"/>
          <w:sz w:val="19"/>
          <w:szCs w:val="19"/>
        </w:rPr>
        <w:t>Należy wykazać kwotę środków publicznych otrzymanych na utworzenie zakładu, niewykorzystanych środków PFRON oraz niewykorzystanych środków zakładowego funduszu aktywności wraz z kwotą odpowiadającą kwocie wydatkowanej z zakładowego funduszu aktywności na nabycie, wytworzenie lub ulepszenie środków trwałych w związku z modernizacją zakładu, utworzeniem lub przystosowaniem stanowisk pracy dla osób niepełnosprawnych - w części, która nie została pokryta odpisami amortyzacyjnymi, ustalonymi przy zastosowaniu stawek amortyzacyjnych wynikających z Wykazu rocznych stawek amortyzacyjnych na dzień powstania obowiązku zwrotu środków:</w:t>
      </w:r>
    </w:p>
    <w:p w14:paraId="0C2CE1E7" w14:textId="77777777" w:rsidR="00234C85" w:rsidRPr="005B67DC" w:rsidRDefault="00E571F6" w:rsidP="00B55755">
      <w:pPr>
        <w:pStyle w:val="Akapitzlist"/>
        <w:numPr>
          <w:ilvl w:val="0"/>
          <w:numId w:val="21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>na dzień utraty statusu zakładu aktywności zawodowej,</w:t>
      </w:r>
    </w:p>
    <w:p w14:paraId="30E3010F" w14:textId="17D62F43" w:rsidR="00234C85" w:rsidRPr="005B67DC" w:rsidRDefault="007F11A6" w:rsidP="00B55755">
      <w:pPr>
        <w:pStyle w:val="Akapitzlist"/>
        <w:numPr>
          <w:ilvl w:val="0"/>
          <w:numId w:val="21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>w przypadku upadłości organizatora zakładu aktywności zawodowej, na dzień wydania postanowienia o ogłoszeniu upadłości, a w przypadku wydania postanowienia o ogłoszeniu upadłości po ponownym rozpoznaniu sprawy w</w:t>
      </w:r>
      <w:r w:rsidR="00325185">
        <w:rPr>
          <w:rFonts w:asciiTheme="minorHAnsi" w:hAnsiTheme="minorHAnsi" w:cstheme="minorHAnsi"/>
          <w:sz w:val="19"/>
          <w:szCs w:val="19"/>
        </w:rPr>
        <w:t> </w:t>
      </w:r>
      <w:r w:rsidRPr="005B67DC">
        <w:rPr>
          <w:rFonts w:asciiTheme="minorHAnsi" w:hAnsiTheme="minorHAnsi" w:cstheme="minorHAnsi"/>
          <w:sz w:val="19"/>
          <w:szCs w:val="19"/>
        </w:rPr>
        <w:t>następstwie uchylenia postanowienia przez sąd drugiej instancji, na dzień wydania pierwszego postano</w:t>
      </w:r>
      <w:r w:rsidR="00234C85" w:rsidRPr="005B67DC">
        <w:rPr>
          <w:rFonts w:asciiTheme="minorHAnsi" w:hAnsiTheme="minorHAnsi" w:cstheme="minorHAnsi"/>
          <w:sz w:val="19"/>
          <w:szCs w:val="19"/>
        </w:rPr>
        <w:t>wienia o</w:t>
      </w:r>
      <w:r w:rsidR="00CF31F9">
        <w:rPr>
          <w:rFonts w:asciiTheme="minorHAnsi" w:hAnsiTheme="minorHAnsi" w:cstheme="minorHAnsi"/>
          <w:sz w:val="19"/>
          <w:szCs w:val="19"/>
        </w:rPr>
        <w:t> </w:t>
      </w:r>
      <w:r w:rsidR="00234C85" w:rsidRPr="005B67DC">
        <w:rPr>
          <w:rFonts w:asciiTheme="minorHAnsi" w:hAnsiTheme="minorHAnsi" w:cstheme="minorHAnsi"/>
          <w:sz w:val="19"/>
          <w:szCs w:val="19"/>
        </w:rPr>
        <w:t xml:space="preserve">ogłoszeniu upadłości, </w:t>
      </w:r>
    </w:p>
    <w:p w14:paraId="0FAC6163" w14:textId="44BAD866" w:rsidR="00E571F6" w:rsidRDefault="007F11A6" w:rsidP="00B55755">
      <w:pPr>
        <w:pStyle w:val="Akapitzlist"/>
        <w:numPr>
          <w:ilvl w:val="0"/>
          <w:numId w:val="21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>w przypadku likwidacji zakładu aktywności zawodowej lub organizatora zakładu aktywności zawodowej, na dzień wykreślenia z Centralnej Ewidencji</w:t>
      </w:r>
      <w:r w:rsidR="00234C85" w:rsidRPr="005B67DC">
        <w:rPr>
          <w:rFonts w:asciiTheme="minorHAnsi" w:hAnsiTheme="minorHAnsi" w:cstheme="minorHAnsi"/>
          <w:sz w:val="19"/>
          <w:szCs w:val="19"/>
        </w:rPr>
        <w:t xml:space="preserve"> </w:t>
      </w:r>
      <w:r w:rsidRPr="005B67DC">
        <w:rPr>
          <w:rFonts w:asciiTheme="minorHAnsi" w:hAnsiTheme="minorHAnsi" w:cstheme="minorHAnsi"/>
          <w:sz w:val="19"/>
          <w:szCs w:val="19"/>
        </w:rPr>
        <w:t>i Informacji o Działalności Gospodarczej lub Krajowego Rejestru Sądowego</w:t>
      </w:r>
      <w:r w:rsidR="00E571F6" w:rsidRPr="005B67DC">
        <w:rPr>
          <w:rFonts w:asciiTheme="minorHAnsi" w:hAnsiTheme="minorHAnsi" w:cstheme="minorHAnsi"/>
          <w:sz w:val="19"/>
          <w:szCs w:val="19"/>
        </w:rPr>
        <w:t>.</w:t>
      </w:r>
    </w:p>
    <w:p w14:paraId="4F0C8D55" w14:textId="02EA38BD" w:rsidR="006A127F" w:rsidRDefault="006A127F" w:rsidP="00B55755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6A127F">
        <w:rPr>
          <w:rFonts w:asciiTheme="minorHAnsi" w:hAnsiTheme="minorHAnsi" w:cstheme="minorHAnsi"/>
          <w:sz w:val="19"/>
          <w:szCs w:val="19"/>
        </w:rPr>
        <w:t>Okresem sprawozdawczym jest miesiąc, w którym przypada data likwidacji zakładu aktywności zawodowej lub utraty statusu zakładu aktywności zawodowej albo wykreślenia organizatora z Centralnej Ewidencji i Informacji o Działalności Gospodarczej, lub Krajowego Rejestru Sądowego, likwidacji lub upadłości organizatora zakładu aktywności zawodowej</w:t>
      </w:r>
      <w:r w:rsidR="00C90861">
        <w:rPr>
          <w:rFonts w:asciiTheme="minorHAnsi" w:hAnsiTheme="minorHAnsi" w:cstheme="minorHAnsi"/>
          <w:sz w:val="19"/>
          <w:szCs w:val="19"/>
        </w:rPr>
        <w:t>.</w:t>
      </w:r>
    </w:p>
    <w:p w14:paraId="0DA8100E" w14:textId="2A25D384" w:rsidR="00C90861" w:rsidRPr="002F5A9C" w:rsidRDefault="00C90861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Złagodzenie obowiązku wpłaty – pozycje 21 i 22</w:t>
      </w:r>
    </w:p>
    <w:p w14:paraId="037CA901" w14:textId="77777777" w:rsidR="00C90861" w:rsidRPr="005E27AA" w:rsidRDefault="00C90861" w:rsidP="00B55755">
      <w:pPr>
        <w:spacing w:before="40" w:after="40"/>
        <w:rPr>
          <w:rFonts w:asciiTheme="minorHAnsi" w:hAnsiTheme="minorHAnsi" w:cstheme="minorHAnsi"/>
          <w:i/>
          <w:sz w:val="19"/>
          <w:szCs w:val="19"/>
          <w:u w:val="single"/>
        </w:rPr>
      </w:pPr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</w:t>
      </w:r>
      <w:r>
        <w:rPr>
          <w:rFonts w:asciiTheme="minorHAnsi" w:hAnsiTheme="minorHAnsi" w:cstheme="minorHAnsi"/>
          <w:i/>
          <w:sz w:val="19"/>
          <w:szCs w:val="19"/>
        </w:rPr>
        <w:t>Pozycje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aktywn</w:t>
      </w:r>
      <w:r>
        <w:rPr>
          <w:rFonts w:asciiTheme="minorHAnsi" w:hAnsiTheme="minorHAnsi" w:cstheme="minorHAnsi"/>
          <w:i/>
          <w:sz w:val="19"/>
          <w:szCs w:val="19"/>
        </w:rPr>
        <w:t>e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po zaznaczeniu </w:t>
      </w:r>
      <w:r>
        <w:rPr>
          <w:rFonts w:asciiTheme="minorHAnsi" w:hAnsiTheme="minorHAnsi" w:cstheme="minorHAnsi"/>
          <w:i/>
          <w:sz w:val="19"/>
          <w:szCs w:val="19"/>
        </w:rPr>
        <w:t xml:space="preserve">dodatkowego </w:t>
      </w:r>
      <w:r w:rsidRPr="00D11447">
        <w:rPr>
          <w:rFonts w:asciiTheme="minorHAnsi" w:hAnsiTheme="minorHAnsi" w:cstheme="minorHAnsi"/>
          <w:i/>
          <w:sz w:val="19"/>
          <w:szCs w:val="19"/>
        </w:rPr>
        <w:t>pola</w:t>
      </w:r>
      <w:r>
        <w:rPr>
          <w:rFonts w:asciiTheme="minorHAnsi" w:hAnsiTheme="minorHAnsi" w:cstheme="minorHAnsi"/>
          <w:i/>
          <w:sz w:val="19"/>
          <w:szCs w:val="19"/>
        </w:rPr>
        <w:t xml:space="preserve"> wyboru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„Pracodawca, wobec którego zastosowano złagodzenie obowiązku wpłat” – dotyczy pracodawców, którym złagodzono obowiązek wpłaty za okres wskazany w poz. </w:t>
      </w:r>
      <w:r>
        <w:rPr>
          <w:rFonts w:asciiTheme="minorHAnsi" w:hAnsiTheme="minorHAnsi" w:cstheme="minorHAnsi"/>
          <w:i/>
          <w:sz w:val="19"/>
          <w:szCs w:val="19"/>
        </w:rPr>
        <w:t>2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7876C3">
        <w:rPr>
          <w:rFonts w:asciiTheme="minorHAnsi" w:hAnsiTheme="minorHAnsi" w:cstheme="minorHAnsi"/>
          <w:i/>
          <w:sz w:val="19"/>
          <w:szCs w:val="19"/>
        </w:rPr>
        <w:t>przed dniem złożenia deklaracji</w:t>
      </w:r>
      <w:r w:rsidRPr="00D11447">
        <w:rPr>
          <w:rFonts w:asciiTheme="minorHAnsi" w:hAnsiTheme="minorHAnsi" w:cstheme="minorHAnsi"/>
          <w:i/>
          <w:sz w:val="19"/>
          <w:szCs w:val="19"/>
          <w:u w:val="single"/>
        </w:rPr>
        <w:t>.</w:t>
      </w:r>
    </w:p>
    <w:p w14:paraId="118E62D2" w14:textId="58D2FC5C" w:rsidR="00D73141" w:rsidRPr="005B67DC" w:rsidRDefault="00D73141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>Pozycja 2</w:t>
      </w:r>
      <w:r w:rsidR="009F0AB6">
        <w:rPr>
          <w:rFonts w:asciiTheme="minorHAnsi" w:hAnsiTheme="minorHAnsi" w:cstheme="minorHAnsi"/>
          <w:sz w:val="19"/>
          <w:szCs w:val="19"/>
        </w:rPr>
        <w:t>1</w:t>
      </w:r>
      <w:r w:rsidRPr="005B67DC">
        <w:rPr>
          <w:rFonts w:asciiTheme="minorHAnsi" w:hAnsiTheme="minorHAnsi" w:cstheme="minorHAnsi"/>
          <w:sz w:val="19"/>
          <w:szCs w:val="19"/>
        </w:rPr>
        <w:t>. Podstawa prawna złagodzenia obowiązku wpłaty</w:t>
      </w:r>
      <w:r w:rsidR="00972A86">
        <w:rPr>
          <w:rFonts w:asciiTheme="minorHAnsi" w:hAnsiTheme="minorHAnsi" w:cstheme="minorHAnsi"/>
          <w:sz w:val="19"/>
          <w:szCs w:val="19"/>
        </w:rPr>
        <w:t>:</w:t>
      </w:r>
    </w:p>
    <w:p w14:paraId="2AF0553D" w14:textId="77777777" w:rsidR="00A75250" w:rsidRDefault="00A75250" w:rsidP="00A75250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bookmarkStart w:id="22" w:name="_Hlk536108279"/>
      <w:bookmarkStart w:id="23" w:name="_Hlk536532161"/>
      <w:r w:rsidRPr="002D5738">
        <w:rPr>
          <w:rFonts w:asciiTheme="minorHAnsi" w:hAnsiTheme="minorHAnsi" w:cstheme="minorHAnsi"/>
          <w:sz w:val="19"/>
          <w:szCs w:val="19"/>
        </w:rPr>
        <w:t>Należy podać przepis na podstawie które</w:t>
      </w:r>
      <w:r>
        <w:rPr>
          <w:rFonts w:asciiTheme="minorHAnsi" w:hAnsiTheme="minorHAnsi" w:cstheme="minorHAnsi"/>
          <w:sz w:val="19"/>
          <w:szCs w:val="19"/>
        </w:rPr>
        <w:t>go</w:t>
      </w:r>
      <w:r w:rsidRPr="002D5738">
        <w:rPr>
          <w:rFonts w:asciiTheme="minorHAnsi" w:hAnsiTheme="minorHAnsi" w:cstheme="minorHAnsi"/>
          <w:sz w:val="19"/>
          <w:szCs w:val="19"/>
        </w:rPr>
        <w:t xml:space="preserve"> zastosowano zaniechanie poboru, umorzenie, rozłożenie na raty lub odroczenie terminu płatności wpłaty na PFRON z mocy prawa lub w drodze ostatecznej decyzji - np. art. 49 ust. 5a ustawy (umorzenie), art. 49 ust. 5c ustawy (odroczenie lub rozłożenie na raty).</w:t>
      </w:r>
    </w:p>
    <w:p w14:paraId="6102DE19" w14:textId="3CE481E1" w:rsidR="00A75250" w:rsidRPr="002D5738" w:rsidRDefault="00A75250" w:rsidP="00A75250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4F175D">
        <w:rPr>
          <w:rFonts w:asciiTheme="minorHAnsi" w:hAnsiTheme="minorHAnsi" w:cstheme="minorHAnsi"/>
          <w:sz w:val="19"/>
          <w:szCs w:val="19"/>
        </w:rPr>
        <w:t>Proszę wpisać dane w formacie: przepis (odpowiednio artykuł, paragraf, ustęp, punkt i litera) / rok – pozycja Dziennika Ustaw, w</w:t>
      </w:r>
      <w:r w:rsidR="00CF31F9">
        <w:rPr>
          <w:rFonts w:asciiTheme="minorHAnsi" w:hAnsiTheme="minorHAnsi" w:cstheme="minorHAnsi"/>
          <w:sz w:val="19"/>
          <w:szCs w:val="19"/>
        </w:rPr>
        <w:t> </w:t>
      </w:r>
      <w:r w:rsidRPr="004F175D">
        <w:rPr>
          <w:rFonts w:asciiTheme="minorHAnsi" w:hAnsiTheme="minorHAnsi" w:cstheme="minorHAnsi"/>
          <w:sz w:val="19"/>
          <w:szCs w:val="19"/>
        </w:rPr>
        <w:t>którym został opublikowany akt prawny zawierający przepis, na podstawie którego wpłata za miesiąc z poz. 2 została objęta zaniechaniem poboru, umorzeniem, rozłożeniem na raty lub odroczeniem terminu płatności wpłat.</w:t>
      </w:r>
    </w:p>
    <w:bookmarkEnd w:id="22"/>
    <w:bookmarkEnd w:id="23"/>
    <w:p w14:paraId="30355E2A" w14:textId="5A26E8A2" w:rsidR="00D73141" w:rsidRPr="005B67DC" w:rsidRDefault="00D73141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>Pozycja 2</w:t>
      </w:r>
      <w:r w:rsidR="005D0C99">
        <w:rPr>
          <w:rFonts w:asciiTheme="minorHAnsi" w:hAnsiTheme="minorHAnsi" w:cstheme="minorHAnsi"/>
          <w:sz w:val="19"/>
          <w:szCs w:val="19"/>
        </w:rPr>
        <w:t>2</w:t>
      </w:r>
      <w:r w:rsidRPr="005B67DC">
        <w:rPr>
          <w:rFonts w:asciiTheme="minorHAnsi" w:hAnsiTheme="minorHAnsi" w:cstheme="minorHAnsi"/>
          <w:sz w:val="19"/>
          <w:szCs w:val="19"/>
        </w:rPr>
        <w:t>. Kwota złagodzenia wpłaty</w:t>
      </w:r>
      <w:r w:rsidR="009B0C18">
        <w:rPr>
          <w:rFonts w:asciiTheme="minorHAnsi" w:hAnsiTheme="minorHAnsi" w:cstheme="minorHAnsi"/>
          <w:sz w:val="19"/>
          <w:szCs w:val="19"/>
        </w:rPr>
        <w:t xml:space="preserve"> to</w:t>
      </w:r>
      <w:r w:rsidR="00972A86">
        <w:rPr>
          <w:rFonts w:asciiTheme="minorHAnsi" w:hAnsiTheme="minorHAnsi" w:cstheme="minorHAnsi"/>
          <w:sz w:val="19"/>
          <w:szCs w:val="19"/>
        </w:rPr>
        <w:t>:</w:t>
      </w:r>
    </w:p>
    <w:p w14:paraId="01A2C9FB" w14:textId="77777777" w:rsidR="007F21D3" w:rsidRPr="00422CB7" w:rsidRDefault="007F21D3" w:rsidP="007F21D3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bookmarkStart w:id="24" w:name="_Hlk536108301"/>
      <w:r w:rsidRPr="002D573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: Nie należy wpisywać w tej pozycji kwot wynikających z decyzji o rozłożeniu na raty, odroczeniu terminu płatności wpłaty oraz kwoty obniżenia wpłaty z tytułu </w:t>
      </w:r>
      <w:r>
        <w:rPr>
          <w:rFonts w:asciiTheme="minorHAnsi" w:hAnsiTheme="minorHAnsi" w:cstheme="minorHAnsi"/>
          <w:i/>
          <w:sz w:val="19"/>
          <w:szCs w:val="19"/>
        </w:rPr>
        <w:t xml:space="preserve">certyfikatu dostępności lub </w:t>
      </w:r>
      <w:r w:rsidRPr="002D5738">
        <w:rPr>
          <w:rFonts w:asciiTheme="minorHAnsi" w:hAnsiTheme="minorHAnsi" w:cstheme="minorHAnsi"/>
          <w:i/>
          <w:sz w:val="19"/>
          <w:szCs w:val="19"/>
        </w:rPr>
        <w:t xml:space="preserve">zakupu produkcji lub usługi, z wyłączeniem handlu, od pracodawcy o którym mowa w art. 22 ustawy. </w:t>
      </w:r>
    </w:p>
    <w:p w14:paraId="5D2B665E" w14:textId="2FFD213B" w:rsidR="007F21D3" w:rsidRPr="00A9746B" w:rsidRDefault="007F21D3" w:rsidP="007F21D3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D5738">
        <w:rPr>
          <w:rFonts w:asciiTheme="minorHAnsi" w:hAnsiTheme="minorHAnsi" w:cstheme="minorHAnsi"/>
          <w:sz w:val="19"/>
          <w:szCs w:val="19"/>
        </w:rPr>
        <w:t xml:space="preserve">Należy podać wyłącznie kwotę wpłaty objętą zaniechaniem poboru lub umorzeniem przed dniem złożenia deklaracji. Kwota może być mniejsza lub równa kwocie z poz. </w:t>
      </w:r>
      <w:r>
        <w:rPr>
          <w:rFonts w:asciiTheme="minorHAnsi" w:hAnsiTheme="minorHAnsi" w:cstheme="minorHAnsi"/>
          <w:bCs/>
          <w:sz w:val="19"/>
          <w:szCs w:val="19"/>
        </w:rPr>
        <w:t>16</w:t>
      </w:r>
      <w:r w:rsidRPr="002D5738">
        <w:rPr>
          <w:rFonts w:asciiTheme="minorHAnsi" w:hAnsiTheme="minorHAnsi" w:cstheme="minorHAnsi"/>
          <w:bCs/>
          <w:sz w:val="19"/>
          <w:szCs w:val="19"/>
        </w:rPr>
        <w:t>.</w:t>
      </w:r>
      <w:r w:rsidRPr="002D5738">
        <w:rPr>
          <w:rFonts w:asciiTheme="minorHAnsi" w:hAnsiTheme="minorHAnsi" w:cstheme="minorHAnsi"/>
          <w:sz w:val="19"/>
          <w:szCs w:val="19"/>
        </w:rPr>
        <w:t xml:space="preserve"> </w:t>
      </w:r>
      <w:bookmarkEnd w:id="24"/>
    </w:p>
    <w:p w14:paraId="22F2F037" w14:textId="403A8461" w:rsidR="00D73141" w:rsidRPr="005B67DC" w:rsidRDefault="00D73141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5B67DC">
        <w:rPr>
          <w:rFonts w:asciiTheme="minorHAnsi" w:hAnsiTheme="minorHAnsi" w:cstheme="minorHAnsi"/>
          <w:sz w:val="19"/>
          <w:szCs w:val="19"/>
        </w:rPr>
        <w:t>Pozycja 2</w:t>
      </w:r>
      <w:r w:rsidR="00E85955">
        <w:rPr>
          <w:rFonts w:asciiTheme="minorHAnsi" w:hAnsiTheme="minorHAnsi" w:cstheme="minorHAnsi"/>
          <w:sz w:val="19"/>
          <w:szCs w:val="19"/>
        </w:rPr>
        <w:t>3</w:t>
      </w:r>
      <w:r w:rsidRPr="005B67DC">
        <w:rPr>
          <w:rFonts w:asciiTheme="minorHAnsi" w:hAnsiTheme="minorHAnsi" w:cstheme="minorHAnsi"/>
          <w:sz w:val="19"/>
          <w:szCs w:val="19"/>
        </w:rPr>
        <w:t>. Kwota do zapłaty</w:t>
      </w:r>
      <w:r w:rsidR="00F42914">
        <w:rPr>
          <w:rFonts w:asciiTheme="minorHAnsi" w:hAnsiTheme="minorHAnsi" w:cstheme="minorHAnsi"/>
          <w:sz w:val="19"/>
          <w:szCs w:val="19"/>
        </w:rPr>
        <w:t xml:space="preserve"> </w:t>
      </w:r>
      <w:r w:rsidR="00972A86">
        <w:rPr>
          <w:rFonts w:asciiTheme="minorHAnsi" w:hAnsiTheme="minorHAnsi" w:cstheme="minorHAnsi"/>
          <w:sz w:val="19"/>
          <w:szCs w:val="19"/>
        </w:rPr>
        <w:t xml:space="preserve">(po złagodzeniu obowiązku wpłaty) </w:t>
      </w:r>
      <w:r w:rsidR="00F42914">
        <w:rPr>
          <w:rFonts w:asciiTheme="minorHAnsi" w:hAnsiTheme="minorHAnsi" w:cstheme="minorHAnsi"/>
          <w:sz w:val="19"/>
          <w:szCs w:val="19"/>
        </w:rPr>
        <w:t>to</w:t>
      </w:r>
      <w:r w:rsidR="00972A86">
        <w:rPr>
          <w:rFonts w:asciiTheme="minorHAnsi" w:hAnsiTheme="minorHAnsi" w:cstheme="minorHAnsi"/>
          <w:sz w:val="19"/>
          <w:szCs w:val="19"/>
        </w:rPr>
        <w:t>:</w:t>
      </w:r>
    </w:p>
    <w:p w14:paraId="5CF6360F" w14:textId="77777777" w:rsidR="00B06571" w:rsidRPr="00FC76A9" w:rsidRDefault="00234C85" w:rsidP="00054E44">
      <w:pPr>
        <w:pStyle w:val="Tekstpodstawowywcity3"/>
        <w:spacing w:before="40" w:after="0"/>
        <w:ind w:left="0"/>
        <w:rPr>
          <w:rFonts w:asciiTheme="minorHAnsi" w:hAnsiTheme="minorHAnsi" w:cstheme="minorHAnsi"/>
          <w:sz w:val="19"/>
          <w:szCs w:val="19"/>
        </w:rPr>
      </w:pPr>
      <w:r w:rsidRPr="00FC76A9">
        <w:rPr>
          <w:rFonts w:asciiTheme="minorHAnsi" w:hAnsiTheme="minorHAnsi" w:cstheme="minorHAnsi"/>
          <w:i/>
          <w:sz w:val="19"/>
          <w:szCs w:val="19"/>
        </w:rPr>
        <w:t xml:space="preserve">Pozycja niedostępna </w:t>
      </w:r>
      <w:r w:rsidR="00CE21D5" w:rsidRPr="00FC76A9">
        <w:rPr>
          <w:rFonts w:asciiTheme="minorHAnsi" w:hAnsiTheme="minorHAnsi" w:cstheme="minorHAnsi"/>
          <w:i/>
          <w:sz w:val="19"/>
          <w:szCs w:val="19"/>
        </w:rPr>
        <w:t xml:space="preserve">do edycji </w:t>
      </w:r>
      <w:r w:rsidR="00CE21D5" w:rsidRPr="00FC76A9">
        <w:rPr>
          <w:rFonts w:asciiTheme="minorHAnsi" w:hAnsiTheme="minorHAnsi" w:cstheme="minorHAnsi"/>
          <w:sz w:val="19"/>
          <w:szCs w:val="19"/>
        </w:rPr>
        <w:t xml:space="preserve">– w e-PFRON2 </w:t>
      </w:r>
      <w:r w:rsidR="00B06571" w:rsidRPr="00FC76A9">
        <w:rPr>
          <w:rFonts w:asciiTheme="minorHAnsi" w:hAnsiTheme="minorHAnsi" w:cstheme="minorHAnsi"/>
          <w:sz w:val="19"/>
          <w:szCs w:val="19"/>
        </w:rPr>
        <w:t>wypełniana automatycznie wartością wyliczoną według wzoru:</w:t>
      </w:r>
    </w:p>
    <w:p w14:paraId="6C84D39C" w14:textId="017CB284" w:rsidR="00B06571" w:rsidRPr="00FC76A9" w:rsidRDefault="005B0671" w:rsidP="00054E44">
      <w:pPr>
        <w:spacing w:before="40"/>
        <w:rPr>
          <w:rFonts w:asciiTheme="minorHAnsi" w:hAnsiTheme="minorHAnsi" w:cstheme="minorHAnsi"/>
          <w:b/>
          <w:sz w:val="19"/>
          <w:szCs w:val="19"/>
        </w:rPr>
      </w:pPr>
      <w:r w:rsidRPr="00FC76A9">
        <w:rPr>
          <w:rFonts w:asciiTheme="minorHAnsi" w:hAnsiTheme="minorHAnsi" w:cstheme="minorHAnsi"/>
          <w:b/>
          <w:sz w:val="19"/>
          <w:szCs w:val="19"/>
        </w:rPr>
        <w:tab/>
      </w:r>
      <w:r w:rsidR="00B06571" w:rsidRPr="00FC76A9">
        <w:rPr>
          <w:rFonts w:asciiTheme="minorHAnsi" w:hAnsiTheme="minorHAnsi" w:cstheme="minorHAnsi"/>
          <w:b/>
          <w:sz w:val="19"/>
          <w:szCs w:val="19"/>
        </w:rPr>
        <w:t>poz.</w:t>
      </w:r>
      <w:r w:rsidR="007172BA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B06571" w:rsidRPr="00FC76A9">
        <w:rPr>
          <w:rFonts w:asciiTheme="minorHAnsi" w:hAnsiTheme="minorHAnsi" w:cstheme="minorHAnsi"/>
          <w:b/>
          <w:sz w:val="19"/>
          <w:szCs w:val="19"/>
        </w:rPr>
        <w:t>2</w:t>
      </w:r>
      <w:r w:rsidR="006C3F90">
        <w:rPr>
          <w:rFonts w:asciiTheme="minorHAnsi" w:hAnsiTheme="minorHAnsi" w:cstheme="minorHAnsi"/>
          <w:b/>
          <w:sz w:val="19"/>
          <w:szCs w:val="19"/>
        </w:rPr>
        <w:t>3</w:t>
      </w:r>
      <w:r w:rsidR="00B06571" w:rsidRPr="00FC76A9">
        <w:rPr>
          <w:rFonts w:asciiTheme="minorHAnsi" w:hAnsiTheme="minorHAnsi" w:cstheme="minorHAnsi"/>
          <w:b/>
          <w:sz w:val="19"/>
          <w:szCs w:val="19"/>
        </w:rPr>
        <w:t xml:space="preserve"> = poz.</w:t>
      </w:r>
      <w:r w:rsidR="007172BA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FF1161">
        <w:rPr>
          <w:rFonts w:asciiTheme="minorHAnsi" w:hAnsiTheme="minorHAnsi" w:cstheme="minorHAnsi"/>
          <w:b/>
          <w:sz w:val="19"/>
          <w:szCs w:val="19"/>
        </w:rPr>
        <w:t>16</w:t>
      </w:r>
      <w:r w:rsidR="00B06571" w:rsidRPr="00FC76A9">
        <w:rPr>
          <w:rFonts w:asciiTheme="minorHAnsi" w:hAnsiTheme="minorHAnsi" w:cstheme="minorHAnsi"/>
          <w:b/>
          <w:sz w:val="19"/>
          <w:szCs w:val="19"/>
        </w:rPr>
        <w:t xml:space="preserve"> – poz.</w:t>
      </w:r>
      <w:r w:rsidR="007172BA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B06571" w:rsidRPr="00FC76A9">
        <w:rPr>
          <w:rFonts w:asciiTheme="minorHAnsi" w:hAnsiTheme="minorHAnsi" w:cstheme="minorHAnsi"/>
          <w:b/>
          <w:sz w:val="19"/>
          <w:szCs w:val="19"/>
        </w:rPr>
        <w:t>2</w:t>
      </w:r>
      <w:r w:rsidR="00FF1161">
        <w:rPr>
          <w:rFonts w:asciiTheme="minorHAnsi" w:hAnsiTheme="minorHAnsi" w:cstheme="minorHAnsi"/>
          <w:b/>
          <w:sz w:val="19"/>
          <w:szCs w:val="19"/>
        </w:rPr>
        <w:t>2</w:t>
      </w:r>
    </w:p>
    <w:p w14:paraId="7C03F0CA" w14:textId="15E63A8A" w:rsidR="00FC76A9" w:rsidRPr="005B67DC" w:rsidRDefault="009639D4" w:rsidP="0007601F">
      <w:pPr>
        <w:pStyle w:val="Nagwek3"/>
        <w:shd w:val="clear" w:color="auto" w:fill="008000"/>
        <w:rPr>
          <w:rFonts w:asciiTheme="minorHAnsi" w:hAnsiTheme="minorHAnsi" w:cstheme="minorHAnsi"/>
          <w:i/>
          <w:color w:val="FFFFFF" w:themeColor="background1"/>
          <w:sz w:val="19"/>
          <w:szCs w:val="19"/>
        </w:rPr>
      </w:pPr>
      <w:bookmarkStart w:id="25" w:name="_Toc96971880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t>Uwagi</w:t>
      </w:r>
      <w:bookmarkEnd w:id="25"/>
    </w:p>
    <w:p w14:paraId="4C4BE39A" w14:textId="40CF2EF5" w:rsidR="007D0338" w:rsidRDefault="00FC76A9" w:rsidP="00054E44">
      <w:p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975328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>:</w:t>
      </w:r>
      <w:r w:rsidRPr="00D11447">
        <w:rPr>
          <w:rFonts w:asciiTheme="minorHAnsi" w:hAnsiTheme="minorHAnsi" w:cstheme="minorHAnsi"/>
          <w:sz w:val="19"/>
          <w:szCs w:val="19"/>
        </w:rPr>
        <w:t xml:space="preserve"> </w:t>
      </w:r>
      <w:r w:rsidRPr="00D11447">
        <w:rPr>
          <w:rFonts w:asciiTheme="minorHAnsi" w:hAnsiTheme="minorHAnsi" w:cstheme="minorHAnsi"/>
          <w:i/>
          <w:sz w:val="19"/>
          <w:szCs w:val="19"/>
        </w:rPr>
        <w:t>Należy wpisać ważne informacje ułatwiające sprawdzenie poprawności merytorycznej przesłanej deklaracji</w:t>
      </w:r>
      <w:r w:rsidR="00F74E59">
        <w:rPr>
          <w:rFonts w:asciiTheme="minorHAnsi" w:hAnsiTheme="minorHAnsi" w:cstheme="minorHAnsi"/>
          <w:i/>
          <w:sz w:val="19"/>
          <w:szCs w:val="19"/>
        </w:rPr>
        <w:t xml:space="preserve">, np. </w:t>
      </w:r>
      <w:r w:rsidR="00F74E59" w:rsidRPr="001A73BE">
        <w:rPr>
          <w:rFonts w:asciiTheme="minorHAnsi" w:hAnsiTheme="minorHAnsi" w:cstheme="minorHAnsi"/>
          <w:i/>
          <w:sz w:val="19"/>
          <w:szCs w:val="19"/>
        </w:rPr>
        <w:t>uzasadnienie przyczyn korygowania dokumentu.</w:t>
      </w:r>
    </w:p>
    <w:p w14:paraId="177B45BB" w14:textId="7BEC9983" w:rsidR="007D0338" w:rsidRPr="007D0338" w:rsidRDefault="009639D4" w:rsidP="0007601F">
      <w:pPr>
        <w:pStyle w:val="Nagwek3"/>
        <w:shd w:val="clear" w:color="auto" w:fill="008000"/>
        <w:rPr>
          <w:rFonts w:asciiTheme="minorHAnsi" w:hAnsiTheme="minorHAnsi" w:cstheme="minorHAnsi"/>
          <w:i/>
          <w:iCs/>
          <w:color w:val="FFFFFF" w:themeColor="background1"/>
          <w:sz w:val="19"/>
          <w:szCs w:val="19"/>
        </w:rPr>
      </w:pPr>
      <w:bookmarkStart w:id="26" w:name="_Toc96971881"/>
      <w:r>
        <w:rPr>
          <w:rFonts w:asciiTheme="minorHAnsi" w:hAnsiTheme="minorHAnsi" w:cstheme="minorHAnsi"/>
          <w:color w:val="FFFFFF" w:themeColor="background1"/>
          <w:sz w:val="19"/>
          <w:szCs w:val="19"/>
        </w:rPr>
        <w:lastRenderedPageBreak/>
        <w:t>Oświadczenia końcowe</w:t>
      </w:r>
      <w:bookmarkEnd w:id="26"/>
    </w:p>
    <w:p w14:paraId="2BF442FD" w14:textId="189589EC" w:rsidR="000A0135" w:rsidRPr="006C6BB4" w:rsidRDefault="000A0135" w:rsidP="00D41A07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6C6BB4">
        <w:rPr>
          <w:rFonts w:asciiTheme="minorHAnsi" w:hAnsiTheme="minorHAnsi" w:cstheme="minorHAnsi"/>
          <w:sz w:val="19"/>
          <w:szCs w:val="19"/>
        </w:rPr>
        <w:t xml:space="preserve">Pozycja </w:t>
      </w:r>
      <w:r w:rsidR="00E5165A">
        <w:rPr>
          <w:rFonts w:asciiTheme="minorHAnsi" w:hAnsiTheme="minorHAnsi" w:cstheme="minorHAnsi"/>
          <w:sz w:val="19"/>
          <w:szCs w:val="19"/>
        </w:rPr>
        <w:t>24</w:t>
      </w:r>
      <w:r w:rsidRPr="006C6BB4">
        <w:rPr>
          <w:rFonts w:asciiTheme="minorHAnsi" w:hAnsiTheme="minorHAnsi" w:cstheme="minorHAnsi"/>
          <w:sz w:val="19"/>
          <w:szCs w:val="19"/>
        </w:rPr>
        <w:t>. Imię i nazwisko osoby upoważnionej</w:t>
      </w:r>
    </w:p>
    <w:p w14:paraId="54BAB32F" w14:textId="6813106C" w:rsidR="000A0135" w:rsidRPr="003A2903" w:rsidRDefault="000A0135" w:rsidP="00195D02">
      <w:pPr>
        <w:pStyle w:val="Tekstpodstawowy"/>
        <w:spacing w:before="40"/>
        <w:ind w:right="11"/>
        <w:rPr>
          <w:rFonts w:asciiTheme="minorHAnsi" w:hAnsiTheme="minorHAnsi" w:cstheme="minorHAnsi"/>
          <w:sz w:val="19"/>
          <w:szCs w:val="19"/>
        </w:rPr>
      </w:pPr>
      <w:r w:rsidRPr="003A2903">
        <w:rPr>
          <w:rFonts w:asciiTheme="minorHAnsi" w:hAnsiTheme="minorHAnsi" w:cstheme="minorHAnsi"/>
          <w:i/>
          <w:spacing w:val="-1"/>
          <w:sz w:val="19"/>
          <w:szCs w:val="19"/>
        </w:rPr>
        <w:t>Pozycja</w:t>
      </w:r>
      <w:r w:rsidRPr="003A2903">
        <w:rPr>
          <w:rFonts w:asciiTheme="minorHAnsi" w:hAnsiTheme="minorHAnsi" w:cstheme="minorHAnsi"/>
          <w:i/>
          <w:spacing w:val="10"/>
          <w:sz w:val="19"/>
          <w:szCs w:val="19"/>
        </w:rPr>
        <w:t xml:space="preserve"> </w:t>
      </w:r>
      <w:r w:rsidRPr="003A2903">
        <w:rPr>
          <w:rFonts w:asciiTheme="minorHAnsi" w:hAnsiTheme="minorHAnsi" w:cstheme="minorHAnsi"/>
          <w:i/>
          <w:sz w:val="19"/>
          <w:szCs w:val="19"/>
        </w:rPr>
        <w:t>niedostępna</w:t>
      </w:r>
      <w:r w:rsidRPr="003A2903">
        <w:rPr>
          <w:rFonts w:asciiTheme="minorHAnsi" w:hAnsiTheme="minorHAnsi" w:cstheme="minorHAnsi"/>
          <w:i/>
          <w:spacing w:val="9"/>
          <w:sz w:val="19"/>
          <w:szCs w:val="19"/>
        </w:rPr>
        <w:t xml:space="preserve"> </w:t>
      </w:r>
      <w:r w:rsidRPr="003A2903">
        <w:rPr>
          <w:rFonts w:asciiTheme="minorHAnsi" w:hAnsiTheme="minorHAnsi" w:cstheme="minorHAnsi"/>
          <w:i/>
          <w:sz w:val="19"/>
          <w:szCs w:val="19"/>
        </w:rPr>
        <w:t>do</w:t>
      </w:r>
      <w:r w:rsidRPr="003A2903">
        <w:rPr>
          <w:rFonts w:asciiTheme="minorHAnsi" w:hAnsiTheme="minorHAnsi" w:cstheme="minorHAnsi"/>
          <w:i/>
          <w:spacing w:val="7"/>
          <w:sz w:val="19"/>
          <w:szCs w:val="19"/>
        </w:rPr>
        <w:t xml:space="preserve"> </w:t>
      </w:r>
      <w:r w:rsidRPr="003A2903">
        <w:rPr>
          <w:rFonts w:asciiTheme="minorHAnsi" w:hAnsiTheme="minorHAnsi" w:cstheme="minorHAnsi"/>
          <w:i/>
          <w:spacing w:val="-1"/>
          <w:sz w:val="19"/>
          <w:szCs w:val="19"/>
        </w:rPr>
        <w:t>edycji</w:t>
      </w:r>
      <w:r w:rsidRPr="003A2903">
        <w:rPr>
          <w:rFonts w:asciiTheme="minorHAnsi" w:hAnsiTheme="minorHAnsi" w:cstheme="minorHAnsi"/>
          <w:i/>
          <w:spacing w:val="9"/>
          <w:sz w:val="19"/>
          <w:szCs w:val="19"/>
        </w:rPr>
        <w:t xml:space="preserve"> </w:t>
      </w:r>
      <w:r w:rsidRPr="003A2903">
        <w:rPr>
          <w:rFonts w:asciiTheme="minorHAnsi" w:hAnsiTheme="minorHAnsi" w:cstheme="minorHAnsi"/>
          <w:iCs/>
          <w:sz w:val="19"/>
          <w:szCs w:val="19"/>
        </w:rPr>
        <w:t>–</w:t>
      </w:r>
      <w:r w:rsidRPr="003A2903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BD0DAD" w:rsidRPr="003A2903">
        <w:rPr>
          <w:rFonts w:asciiTheme="minorHAnsi" w:eastAsia="Arial" w:hAnsiTheme="minorHAnsi" w:cstheme="minorHAnsi"/>
          <w:sz w:val="19"/>
          <w:szCs w:val="19"/>
        </w:rPr>
        <w:t>wypełniana</w:t>
      </w:r>
      <w:r w:rsidR="00BD0DAD" w:rsidRPr="003A2903">
        <w:rPr>
          <w:rFonts w:asciiTheme="minorHAnsi" w:eastAsia="Arial" w:hAnsiTheme="minorHAnsi" w:cstheme="minorHAnsi"/>
          <w:spacing w:val="49"/>
          <w:sz w:val="19"/>
          <w:szCs w:val="19"/>
        </w:rPr>
        <w:t xml:space="preserve"> </w:t>
      </w:r>
      <w:r w:rsidR="00BD0DAD" w:rsidRPr="003A2903">
        <w:rPr>
          <w:rFonts w:asciiTheme="minorHAnsi" w:eastAsia="Arial" w:hAnsiTheme="minorHAnsi" w:cstheme="minorHAnsi"/>
          <w:spacing w:val="-1"/>
          <w:sz w:val="19"/>
          <w:szCs w:val="19"/>
        </w:rPr>
        <w:t>automatycznie</w:t>
      </w:r>
      <w:r w:rsidR="00BD0DAD" w:rsidRPr="003A2903">
        <w:rPr>
          <w:rFonts w:asciiTheme="minorHAnsi" w:eastAsia="Arial" w:hAnsiTheme="minorHAnsi" w:cstheme="minorHAnsi"/>
          <w:spacing w:val="48"/>
          <w:sz w:val="19"/>
          <w:szCs w:val="19"/>
        </w:rPr>
        <w:t xml:space="preserve"> </w:t>
      </w:r>
      <w:r w:rsidR="00BD0DAD" w:rsidRPr="003A2903">
        <w:rPr>
          <w:rFonts w:asciiTheme="minorHAnsi" w:eastAsia="Arial" w:hAnsiTheme="minorHAnsi" w:cstheme="minorHAnsi"/>
          <w:spacing w:val="-1"/>
          <w:sz w:val="19"/>
          <w:szCs w:val="19"/>
        </w:rPr>
        <w:t>(imieniem</w:t>
      </w:r>
      <w:r w:rsidR="00BD0DAD" w:rsidRPr="003A2903">
        <w:rPr>
          <w:rFonts w:asciiTheme="minorHAnsi" w:eastAsia="Arial" w:hAnsiTheme="minorHAnsi" w:cstheme="minorHAnsi"/>
          <w:spacing w:val="46"/>
          <w:sz w:val="19"/>
          <w:szCs w:val="19"/>
        </w:rPr>
        <w:t xml:space="preserve"> </w:t>
      </w:r>
      <w:r w:rsidR="00BD0DAD" w:rsidRPr="003A2903">
        <w:rPr>
          <w:rFonts w:asciiTheme="minorHAnsi" w:eastAsia="Arial" w:hAnsiTheme="minorHAnsi" w:cstheme="minorHAnsi"/>
          <w:sz w:val="19"/>
          <w:szCs w:val="19"/>
        </w:rPr>
        <w:t>i</w:t>
      </w:r>
      <w:r w:rsidR="00BD0DAD" w:rsidRPr="003A2903">
        <w:rPr>
          <w:rFonts w:asciiTheme="minorHAnsi" w:eastAsia="Arial" w:hAnsiTheme="minorHAnsi" w:cstheme="minorHAnsi"/>
          <w:spacing w:val="49"/>
          <w:sz w:val="19"/>
          <w:szCs w:val="19"/>
        </w:rPr>
        <w:t xml:space="preserve"> </w:t>
      </w:r>
      <w:r w:rsidR="00BD0DAD" w:rsidRPr="003A2903">
        <w:rPr>
          <w:rFonts w:asciiTheme="minorHAnsi" w:eastAsia="Arial" w:hAnsiTheme="minorHAnsi" w:cstheme="minorHAnsi"/>
          <w:spacing w:val="-1"/>
          <w:sz w:val="19"/>
          <w:szCs w:val="19"/>
        </w:rPr>
        <w:t>nazwiskiem)</w:t>
      </w:r>
      <w:r w:rsidR="00BD0DAD" w:rsidRPr="003A2903">
        <w:rPr>
          <w:rFonts w:asciiTheme="minorHAnsi" w:eastAsia="Arial" w:hAnsiTheme="minorHAnsi" w:cstheme="minorHAnsi"/>
          <w:spacing w:val="47"/>
          <w:sz w:val="19"/>
          <w:szCs w:val="19"/>
        </w:rPr>
        <w:t xml:space="preserve"> </w:t>
      </w:r>
      <w:r w:rsidR="00BD0DAD" w:rsidRPr="003A2903">
        <w:rPr>
          <w:rFonts w:asciiTheme="minorHAnsi" w:eastAsia="Arial" w:hAnsiTheme="minorHAnsi" w:cstheme="minorHAnsi"/>
          <w:sz w:val="19"/>
          <w:szCs w:val="19"/>
        </w:rPr>
        <w:t>po</w:t>
      </w:r>
      <w:r w:rsidR="00BD0DAD" w:rsidRPr="003A2903">
        <w:rPr>
          <w:rFonts w:asciiTheme="minorHAnsi" w:eastAsia="Arial" w:hAnsiTheme="minorHAnsi" w:cstheme="minorHAnsi"/>
          <w:spacing w:val="48"/>
          <w:sz w:val="19"/>
          <w:szCs w:val="19"/>
        </w:rPr>
        <w:t xml:space="preserve"> </w:t>
      </w:r>
      <w:r w:rsidR="00BD0DAD" w:rsidRPr="003A2903">
        <w:rPr>
          <w:rFonts w:asciiTheme="minorHAnsi" w:eastAsia="Arial" w:hAnsiTheme="minorHAnsi" w:cstheme="minorHAnsi"/>
          <w:sz w:val="19"/>
          <w:szCs w:val="19"/>
        </w:rPr>
        <w:t>podpisaniu</w:t>
      </w:r>
      <w:r w:rsidR="00BD0DAD" w:rsidRPr="003A2903">
        <w:rPr>
          <w:rFonts w:asciiTheme="minorHAnsi" w:eastAsia="Arial" w:hAnsiTheme="minorHAnsi" w:cstheme="minorHAnsi"/>
          <w:spacing w:val="94"/>
          <w:w w:val="99"/>
          <w:sz w:val="19"/>
          <w:szCs w:val="19"/>
        </w:rPr>
        <w:t xml:space="preserve"> </w:t>
      </w:r>
      <w:r w:rsidR="00BD0DAD" w:rsidRPr="003A2903">
        <w:rPr>
          <w:rFonts w:asciiTheme="minorHAnsi" w:eastAsia="Arial" w:hAnsiTheme="minorHAnsi" w:cstheme="minorHAnsi"/>
          <w:spacing w:val="-1"/>
          <w:sz w:val="19"/>
          <w:szCs w:val="19"/>
        </w:rPr>
        <w:t>dokumentu</w:t>
      </w:r>
      <w:r w:rsidR="00BD0DAD" w:rsidRPr="003A2903">
        <w:rPr>
          <w:rFonts w:asciiTheme="minorHAnsi" w:eastAsia="Arial" w:hAnsiTheme="minorHAnsi" w:cstheme="minorHAnsi"/>
          <w:spacing w:val="-16"/>
          <w:sz w:val="19"/>
          <w:szCs w:val="19"/>
        </w:rPr>
        <w:t xml:space="preserve"> </w:t>
      </w:r>
      <w:r w:rsidR="00BD0DAD" w:rsidRPr="003A2903">
        <w:rPr>
          <w:rFonts w:asciiTheme="minorHAnsi" w:eastAsia="Arial" w:hAnsiTheme="minorHAnsi" w:cstheme="minorHAnsi"/>
          <w:sz w:val="19"/>
          <w:szCs w:val="19"/>
        </w:rPr>
        <w:t>podpisem</w:t>
      </w:r>
      <w:r w:rsidR="00BD0DAD" w:rsidRPr="003A2903">
        <w:rPr>
          <w:rFonts w:asciiTheme="minorHAnsi" w:eastAsia="Arial" w:hAnsiTheme="minorHAnsi" w:cstheme="minorHAnsi"/>
          <w:spacing w:val="-17"/>
          <w:sz w:val="19"/>
          <w:szCs w:val="19"/>
        </w:rPr>
        <w:t xml:space="preserve"> </w:t>
      </w:r>
      <w:r w:rsidR="00BD0DAD" w:rsidRPr="003A2903">
        <w:rPr>
          <w:rFonts w:asciiTheme="minorHAnsi" w:eastAsia="Arial" w:hAnsiTheme="minorHAnsi" w:cstheme="minorHAnsi"/>
          <w:spacing w:val="-1"/>
          <w:sz w:val="19"/>
          <w:szCs w:val="19"/>
        </w:rPr>
        <w:t>elektronicznym.</w:t>
      </w:r>
    </w:p>
    <w:p w14:paraId="1978F2A9" w14:textId="2B661D1C" w:rsidR="000A0135" w:rsidRPr="006C6BB4" w:rsidRDefault="000A0135" w:rsidP="0007601F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6C6BB4">
        <w:rPr>
          <w:rFonts w:asciiTheme="minorHAnsi" w:hAnsiTheme="minorHAnsi" w:cstheme="minorHAnsi"/>
          <w:sz w:val="19"/>
          <w:szCs w:val="19"/>
        </w:rPr>
        <w:t xml:space="preserve">Pozycja </w:t>
      </w:r>
      <w:r w:rsidR="00E5165A">
        <w:rPr>
          <w:rFonts w:asciiTheme="minorHAnsi" w:hAnsiTheme="minorHAnsi" w:cstheme="minorHAnsi"/>
          <w:sz w:val="19"/>
          <w:szCs w:val="19"/>
        </w:rPr>
        <w:t>25</w:t>
      </w:r>
      <w:r w:rsidRPr="006C6BB4">
        <w:rPr>
          <w:rFonts w:asciiTheme="minorHAnsi" w:hAnsiTheme="minorHAnsi" w:cstheme="minorHAnsi"/>
          <w:sz w:val="19"/>
          <w:szCs w:val="19"/>
        </w:rPr>
        <w:t>. Podpis</w:t>
      </w:r>
    </w:p>
    <w:p w14:paraId="7648C3C2" w14:textId="76E5614D" w:rsidR="000A0135" w:rsidRDefault="000A0135" w:rsidP="00195D02">
      <w:pPr>
        <w:spacing w:before="40"/>
        <w:ind w:right="11"/>
        <w:rPr>
          <w:rFonts w:asciiTheme="minorHAnsi" w:eastAsia="Arial" w:hAnsiTheme="minorHAnsi" w:cstheme="minorHAnsi"/>
          <w:spacing w:val="-1"/>
          <w:sz w:val="19"/>
          <w:szCs w:val="19"/>
        </w:rPr>
      </w:pPr>
      <w:r w:rsidRPr="003A2903">
        <w:rPr>
          <w:rFonts w:asciiTheme="minorHAnsi" w:eastAsia="Arial" w:hAnsiTheme="minorHAnsi" w:cstheme="minorHAnsi"/>
          <w:i/>
          <w:spacing w:val="-1"/>
          <w:sz w:val="19"/>
          <w:szCs w:val="19"/>
        </w:rPr>
        <w:t>Pozycja</w:t>
      </w:r>
      <w:r w:rsidRPr="003A2903">
        <w:rPr>
          <w:rFonts w:asciiTheme="minorHAnsi" w:eastAsia="Arial" w:hAnsiTheme="minorHAnsi" w:cstheme="minorHAnsi"/>
          <w:i/>
          <w:spacing w:val="49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i/>
          <w:sz w:val="19"/>
          <w:szCs w:val="19"/>
        </w:rPr>
        <w:t>niedostępna</w:t>
      </w:r>
      <w:r w:rsidRPr="003A2903">
        <w:rPr>
          <w:rFonts w:asciiTheme="minorHAnsi" w:eastAsia="Arial" w:hAnsiTheme="minorHAnsi" w:cstheme="minorHAnsi"/>
          <w:i/>
          <w:spacing w:val="49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i/>
          <w:sz w:val="19"/>
          <w:szCs w:val="19"/>
        </w:rPr>
        <w:t>do</w:t>
      </w:r>
      <w:r w:rsidRPr="003A2903">
        <w:rPr>
          <w:rFonts w:asciiTheme="minorHAnsi" w:eastAsia="Arial" w:hAnsiTheme="minorHAnsi" w:cstheme="minorHAnsi"/>
          <w:i/>
          <w:spacing w:val="48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i/>
          <w:spacing w:val="-1"/>
          <w:sz w:val="19"/>
          <w:szCs w:val="19"/>
        </w:rPr>
        <w:t>edycji</w:t>
      </w:r>
      <w:r w:rsidRPr="003A2903">
        <w:rPr>
          <w:rFonts w:asciiTheme="minorHAnsi" w:eastAsia="Arial" w:hAnsiTheme="minorHAnsi" w:cstheme="minorHAnsi"/>
          <w:i/>
          <w:spacing w:val="50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i/>
          <w:sz w:val="19"/>
          <w:szCs w:val="19"/>
        </w:rPr>
        <w:t xml:space="preserve">– </w:t>
      </w:r>
      <w:r w:rsidRPr="003A2903">
        <w:rPr>
          <w:rFonts w:asciiTheme="minorHAnsi" w:eastAsia="Arial" w:hAnsiTheme="minorHAnsi" w:cstheme="minorHAnsi"/>
          <w:sz w:val="19"/>
          <w:szCs w:val="19"/>
        </w:rPr>
        <w:t>wypełniana</w:t>
      </w:r>
      <w:r w:rsidRPr="003A2903">
        <w:rPr>
          <w:rFonts w:asciiTheme="minorHAnsi" w:eastAsia="Arial" w:hAnsiTheme="minorHAnsi" w:cstheme="minorHAnsi"/>
          <w:spacing w:val="49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spacing w:val="-1"/>
          <w:sz w:val="19"/>
          <w:szCs w:val="19"/>
        </w:rPr>
        <w:t>automatycznie</w:t>
      </w:r>
      <w:r w:rsidRPr="003A2903">
        <w:rPr>
          <w:rFonts w:asciiTheme="minorHAnsi" w:eastAsia="Arial" w:hAnsiTheme="minorHAnsi" w:cstheme="minorHAnsi"/>
          <w:spacing w:val="48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spacing w:val="-1"/>
          <w:sz w:val="19"/>
          <w:szCs w:val="19"/>
        </w:rPr>
        <w:t>(imieniem</w:t>
      </w:r>
      <w:r w:rsidRPr="003A2903">
        <w:rPr>
          <w:rFonts w:asciiTheme="minorHAnsi" w:eastAsia="Arial" w:hAnsiTheme="minorHAnsi" w:cstheme="minorHAnsi"/>
          <w:spacing w:val="46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sz w:val="19"/>
          <w:szCs w:val="19"/>
        </w:rPr>
        <w:t>i</w:t>
      </w:r>
      <w:r w:rsidRPr="003A2903">
        <w:rPr>
          <w:rFonts w:asciiTheme="minorHAnsi" w:eastAsia="Arial" w:hAnsiTheme="minorHAnsi" w:cstheme="minorHAnsi"/>
          <w:spacing w:val="49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spacing w:val="-1"/>
          <w:sz w:val="19"/>
          <w:szCs w:val="19"/>
        </w:rPr>
        <w:t>nazwiskiem)</w:t>
      </w:r>
      <w:r w:rsidRPr="003A2903">
        <w:rPr>
          <w:rFonts w:asciiTheme="minorHAnsi" w:eastAsia="Arial" w:hAnsiTheme="minorHAnsi" w:cstheme="minorHAnsi"/>
          <w:spacing w:val="47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sz w:val="19"/>
          <w:szCs w:val="19"/>
        </w:rPr>
        <w:t>po</w:t>
      </w:r>
      <w:r w:rsidRPr="003A2903">
        <w:rPr>
          <w:rFonts w:asciiTheme="minorHAnsi" w:eastAsia="Arial" w:hAnsiTheme="minorHAnsi" w:cstheme="minorHAnsi"/>
          <w:spacing w:val="48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sz w:val="19"/>
          <w:szCs w:val="19"/>
        </w:rPr>
        <w:t>podpisaniu</w:t>
      </w:r>
      <w:r w:rsidRPr="003A2903">
        <w:rPr>
          <w:rFonts w:asciiTheme="minorHAnsi" w:eastAsia="Arial" w:hAnsiTheme="minorHAnsi" w:cstheme="minorHAnsi"/>
          <w:spacing w:val="94"/>
          <w:w w:val="99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spacing w:val="-1"/>
          <w:sz w:val="19"/>
          <w:szCs w:val="19"/>
        </w:rPr>
        <w:t>dokumentu</w:t>
      </w:r>
      <w:r w:rsidRPr="003A2903">
        <w:rPr>
          <w:rFonts w:asciiTheme="minorHAnsi" w:eastAsia="Arial" w:hAnsiTheme="minorHAnsi" w:cstheme="minorHAnsi"/>
          <w:spacing w:val="-16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sz w:val="19"/>
          <w:szCs w:val="19"/>
        </w:rPr>
        <w:t>podpisem</w:t>
      </w:r>
      <w:r w:rsidRPr="003A2903">
        <w:rPr>
          <w:rFonts w:asciiTheme="minorHAnsi" w:eastAsia="Arial" w:hAnsiTheme="minorHAnsi" w:cstheme="minorHAnsi"/>
          <w:spacing w:val="-17"/>
          <w:sz w:val="19"/>
          <w:szCs w:val="19"/>
        </w:rPr>
        <w:t xml:space="preserve"> </w:t>
      </w:r>
      <w:r w:rsidRPr="003A2903">
        <w:rPr>
          <w:rFonts w:asciiTheme="minorHAnsi" w:eastAsia="Arial" w:hAnsiTheme="minorHAnsi" w:cstheme="minorHAnsi"/>
          <w:spacing w:val="-1"/>
          <w:sz w:val="19"/>
          <w:szCs w:val="19"/>
        </w:rPr>
        <w:t>elektronicznym.</w:t>
      </w:r>
    </w:p>
    <w:p w14:paraId="1034880D" w14:textId="0C9039FE" w:rsidR="00FC76A9" w:rsidRPr="00D11447" w:rsidRDefault="000A0135" w:rsidP="00195D02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7E16ED">
        <w:rPr>
          <w:rFonts w:asciiTheme="minorHAnsi" w:hAnsiTheme="minorHAnsi" w:cstheme="minorHAnsi"/>
          <w:b/>
          <w:i/>
          <w:color w:val="C00000"/>
          <w:sz w:val="19"/>
          <w:szCs w:val="19"/>
        </w:rPr>
        <w:t>Uwaga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: Nie można podpisać i wysłać elektronicznie </w:t>
      </w:r>
      <w:r w:rsidR="00804725" w:rsidRPr="00D11447">
        <w:rPr>
          <w:rFonts w:asciiTheme="minorHAnsi" w:hAnsiTheme="minorHAnsi" w:cstheme="minorHAnsi"/>
          <w:i/>
          <w:sz w:val="19"/>
          <w:szCs w:val="19"/>
        </w:rPr>
        <w:t xml:space="preserve">dokumentu </w:t>
      </w:r>
      <w:r w:rsidR="00804725">
        <w:rPr>
          <w:rFonts w:asciiTheme="minorHAnsi" w:hAnsiTheme="minorHAnsi" w:cstheme="minorHAnsi"/>
          <w:i/>
          <w:sz w:val="19"/>
          <w:szCs w:val="19"/>
        </w:rPr>
        <w:t>wcześniej niż ostatniego dnia miesiąca</w:t>
      </w:r>
      <w:r w:rsidRPr="00D11447">
        <w:rPr>
          <w:rFonts w:asciiTheme="minorHAnsi" w:hAnsiTheme="minorHAnsi" w:cstheme="minorHAnsi"/>
          <w:i/>
          <w:sz w:val="19"/>
          <w:szCs w:val="19"/>
        </w:rPr>
        <w:t xml:space="preserve"> okresu sprawozdawczego wskazanego w poz. </w:t>
      </w:r>
      <w:r>
        <w:rPr>
          <w:rFonts w:asciiTheme="minorHAnsi" w:hAnsiTheme="minorHAnsi" w:cstheme="minorHAnsi"/>
          <w:bCs/>
          <w:i/>
          <w:sz w:val="19"/>
          <w:szCs w:val="19"/>
        </w:rPr>
        <w:t>2</w:t>
      </w:r>
      <w:r w:rsidRPr="00D11447">
        <w:rPr>
          <w:rFonts w:asciiTheme="minorHAnsi" w:hAnsiTheme="minorHAnsi" w:cstheme="minorHAnsi"/>
          <w:bCs/>
          <w:i/>
          <w:sz w:val="19"/>
          <w:szCs w:val="19"/>
        </w:rPr>
        <w:t>.</w:t>
      </w:r>
      <w:r w:rsidRPr="00D11447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sectPr w:rsidR="00FC76A9" w:rsidRPr="00D11447" w:rsidSect="00975328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7" w:right="849" w:bottom="851" w:left="851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4B314" w16cex:dateUtc="2022-02-26T13:09:00Z"/>
  <w16cex:commentExtensible w16cex:durableId="25C750CF" w16cex:dateUtc="2022-02-28T12:46:00Z"/>
  <w16cex:commentExtensible w16cex:durableId="25C4B45A" w16cex:dateUtc="2022-02-26T13:14:00Z"/>
  <w16cex:commentExtensible w16cex:durableId="25C4B7D8" w16cex:dateUtc="2022-02-26T13:29:00Z"/>
  <w16cex:commentExtensible w16cex:durableId="25C4C0B9" w16cex:dateUtc="2022-02-26T14:07:00Z"/>
  <w16cex:commentExtensible w16cex:durableId="25C74B11" w16cex:dateUtc="2022-02-28T12:22:00Z"/>
  <w16cex:commentExtensible w16cex:durableId="25C74B16" w16cex:dateUtc="2022-02-28T12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6CDD6" w14:textId="77777777" w:rsidR="004E2676" w:rsidRDefault="004E2676" w:rsidP="00E74921">
      <w:r>
        <w:separator/>
      </w:r>
    </w:p>
  </w:endnote>
  <w:endnote w:type="continuationSeparator" w:id="0">
    <w:p w14:paraId="5A46C044" w14:textId="77777777" w:rsidR="004E2676" w:rsidRDefault="004E2676" w:rsidP="00E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</w:rPr>
      <w:id w:val="147910866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1867407942"/>
          <w:docPartObj>
            <w:docPartGallery w:val="Page Numbers (Top of Page)"/>
            <w:docPartUnique/>
          </w:docPartObj>
        </w:sdtPr>
        <w:sdtEndPr/>
        <w:sdtContent>
          <w:p w14:paraId="5F66FB0E" w14:textId="16539777" w:rsidR="00975328" w:rsidRPr="002D5738" w:rsidRDefault="00975328" w:rsidP="00975328">
            <w:pPr>
              <w:pStyle w:val="Stopka"/>
              <w:jc w:val="both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="00DC7774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DEK-2-b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2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8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</w:p>
        </w:sdtContent>
      </w:sdt>
    </w:sdtContent>
  </w:sdt>
  <w:p w14:paraId="25B2FE6C" w14:textId="77777777" w:rsidR="009F70B9" w:rsidRDefault="009F70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81BB" w14:textId="2B358276" w:rsidR="00975328" w:rsidRPr="002D5738" w:rsidRDefault="00D14E31" w:rsidP="00975328">
    <w:pPr>
      <w:pStyle w:val="Stopka"/>
      <w:tabs>
        <w:tab w:val="clear" w:pos="9072"/>
      </w:tabs>
      <w:jc w:val="right"/>
      <w:rPr>
        <w:i/>
        <w:iCs/>
      </w:rPr>
    </w:pPr>
    <w:sdt>
      <w:sdtPr>
        <w:rPr>
          <w:i/>
          <w:iCs/>
        </w:rPr>
        <w:id w:val="1728636285"/>
        <w:docPartObj>
          <w:docPartGallery w:val="Page Numbers (Top of Page)"/>
          <w:docPartUnique/>
        </w:docPartObj>
      </w:sdtPr>
      <w:sdtEndPr/>
      <w:sdtContent>
        <w:r w:rsidR="00975328" w:rsidRPr="002D5738">
          <w:rPr>
            <w:rFonts w:asciiTheme="minorHAnsi" w:hAnsiTheme="minorHAnsi" w:cstheme="minorHAnsi"/>
            <w:i/>
            <w:iCs/>
            <w:sz w:val="12"/>
            <w:szCs w:val="12"/>
          </w:rPr>
          <w:t xml:space="preserve">Strona </w:t>
        </w:r>
        <w:r w:rsidR="00975328"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begin"/>
        </w:r>
        <w:r w:rsidR="00975328"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instrText>PAGE</w:instrText>
        </w:r>
        <w:r w:rsidR="00975328"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separate"/>
        </w:r>
        <w:r w:rsidR="0097532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>1</w:t>
        </w:r>
        <w:r w:rsidR="00975328"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end"/>
        </w:r>
        <w:r w:rsidR="00975328" w:rsidRPr="002D5738">
          <w:rPr>
            <w:rFonts w:asciiTheme="minorHAnsi" w:hAnsiTheme="minorHAnsi" w:cstheme="minorHAnsi"/>
            <w:i/>
            <w:iCs/>
            <w:sz w:val="12"/>
            <w:szCs w:val="12"/>
          </w:rPr>
          <w:t xml:space="preserve"> z </w:t>
        </w:r>
        <w:r w:rsidR="00975328"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begin"/>
        </w:r>
        <w:r w:rsidR="00975328"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instrText>NUMPAGES</w:instrText>
        </w:r>
        <w:r w:rsidR="00975328"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separate"/>
        </w:r>
        <w:r w:rsidR="0097532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>8</w:t>
        </w:r>
        <w:r w:rsidR="00975328"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end"/>
        </w:r>
        <w:r w:rsidR="0097532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 xml:space="preserve"> </w:t>
        </w:r>
        <w:r w:rsidR="0097532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ab/>
        </w:r>
        <w:r w:rsidR="00975328" w:rsidRPr="002D5738">
          <w:rPr>
            <w:rFonts w:asciiTheme="minorHAnsi" w:hAnsiTheme="minorHAnsi" w:cstheme="minorHAnsi"/>
            <w:i/>
            <w:iCs/>
            <w:sz w:val="12"/>
            <w:szCs w:val="12"/>
          </w:rPr>
          <w:t xml:space="preserve">Wyjaśnienia do </w:t>
        </w:r>
        <w:r w:rsidR="00DC7774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>DEK-2-b</w:t>
        </w:r>
      </w:sdtContent>
    </w:sdt>
  </w:p>
  <w:p w14:paraId="22B4953B" w14:textId="77777777" w:rsidR="006F7D96" w:rsidRPr="009F70B9" w:rsidRDefault="006F7D96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jasna"/>
      <w:tblW w:w="2693" w:type="dxa"/>
      <w:tblLayout w:type="fixed"/>
      <w:tblLook w:val="04A0" w:firstRow="1" w:lastRow="0" w:firstColumn="1" w:lastColumn="0" w:noHBand="0" w:noVBand="1"/>
    </w:tblPr>
    <w:tblGrid>
      <w:gridCol w:w="2126"/>
      <w:gridCol w:w="567"/>
    </w:tblGrid>
    <w:tr w:rsidR="00FC5823" w:rsidRPr="009F70B9" w14:paraId="37787E44" w14:textId="77777777" w:rsidTr="00D16B9F">
      <w:trPr>
        <w:trHeight w:val="259"/>
      </w:trPr>
      <w:tc>
        <w:tcPr>
          <w:tcW w:w="2126" w:type="dxa"/>
        </w:tcPr>
        <w:p w14:paraId="53025B72" w14:textId="77777777" w:rsidR="00FC5823" w:rsidRPr="009F70B9" w:rsidRDefault="00FC5823" w:rsidP="00D06B75">
          <w:pPr>
            <w:pStyle w:val="Stopka"/>
            <w:tabs>
              <w:tab w:val="clear" w:pos="4536"/>
              <w:tab w:val="center" w:pos="5033"/>
            </w:tabs>
            <w:ind w:left="-3"/>
            <w:jc w:val="center"/>
            <w:rPr>
              <w:rFonts w:asciiTheme="minorHAnsi" w:hAnsiTheme="minorHAnsi" w:cstheme="minorHAnsi"/>
              <w:i/>
              <w:sz w:val="14"/>
              <w:szCs w:val="14"/>
            </w:rPr>
          </w:pPr>
          <w:r w:rsidRPr="009F70B9">
            <w:rPr>
              <w:rFonts w:asciiTheme="minorHAnsi" w:hAnsiTheme="minorHAnsi" w:cstheme="minorHAnsi"/>
              <w:i/>
              <w:sz w:val="14"/>
              <w:szCs w:val="14"/>
            </w:rPr>
            <w:t xml:space="preserve">Wyjaśnienia do </w:t>
          </w:r>
          <w:r w:rsidRPr="009F70B9">
            <w:rPr>
              <w:rFonts w:asciiTheme="minorHAnsi" w:hAnsiTheme="minorHAnsi" w:cstheme="minorHAnsi"/>
              <w:b/>
              <w:bCs/>
              <w:i/>
              <w:sz w:val="14"/>
              <w:szCs w:val="14"/>
            </w:rPr>
            <w:t>DEK-II-b</w:t>
          </w:r>
        </w:p>
      </w:tc>
      <w:tc>
        <w:tcPr>
          <w:tcW w:w="567" w:type="dxa"/>
        </w:tcPr>
        <w:p w14:paraId="1C7B0B98" w14:textId="77777777" w:rsidR="00FC5823" w:rsidRPr="009F70B9" w:rsidRDefault="00FC5823" w:rsidP="00D06B75">
          <w:pPr>
            <w:ind w:left="-3"/>
            <w:jc w:val="center"/>
            <w:rPr>
              <w:rFonts w:asciiTheme="minorHAnsi" w:hAnsiTheme="minorHAnsi" w:cstheme="minorHAnsi"/>
              <w:sz w:val="14"/>
              <w:szCs w:val="14"/>
            </w:rPr>
          </w:pPr>
          <w:r w:rsidRPr="009F70B9">
            <w:rPr>
              <w:rFonts w:asciiTheme="minorHAnsi" w:hAnsiTheme="minorHAnsi" w:cstheme="minorHAnsi"/>
              <w:sz w:val="14"/>
              <w:szCs w:val="14"/>
            </w:rPr>
            <w:t xml:space="preserve"> </w:t>
          </w:r>
          <w:r w:rsidR="000712CD" w:rsidRPr="009F70B9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9F70B9">
            <w:rPr>
              <w:rFonts w:asciiTheme="minorHAnsi" w:hAnsiTheme="minorHAnsi" w:cstheme="minorHAnsi"/>
              <w:sz w:val="14"/>
              <w:szCs w:val="14"/>
            </w:rPr>
            <w:instrText xml:space="preserve"> PAGE </w:instrText>
          </w:r>
          <w:r w:rsidR="000712CD" w:rsidRPr="009F70B9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="000352DF" w:rsidRPr="009F70B9">
            <w:rPr>
              <w:rFonts w:asciiTheme="minorHAnsi" w:hAnsiTheme="minorHAnsi" w:cstheme="minorHAnsi"/>
              <w:noProof/>
              <w:sz w:val="14"/>
              <w:szCs w:val="14"/>
            </w:rPr>
            <w:t>1</w:t>
          </w:r>
          <w:r w:rsidR="000712CD" w:rsidRPr="009F70B9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  <w:r w:rsidRPr="009F70B9">
            <w:rPr>
              <w:rFonts w:asciiTheme="minorHAnsi" w:hAnsiTheme="minorHAnsi" w:cstheme="minorHAnsi"/>
              <w:sz w:val="14"/>
              <w:szCs w:val="14"/>
            </w:rPr>
            <w:t xml:space="preserve"> / </w:t>
          </w:r>
          <w:r w:rsidR="000712CD" w:rsidRPr="009F70B9">
            <w:rPr>
              <w:rFonts w:asciiTheme="minorHAnsi" w:hAnsiTheme="minorHAnsi" w:cstheme="minorHAnsi"/>
              <w:sz w:val="14"/>
              <w:szCs w:val="14"/>
            </w:rPr>
            <w:fldChar w:fldCharType="begin"/>
          </w:r>
          <w:r w:rsidRPr="009F70B9">
            <w:rPr>
              <w:rFonts w:asciiTheme="minorHAnsi" w:hAnsiTheme="minorHAnsi" w:cstheme="minorHAnsi"/>
              <w:sz w:val="14"/>
              <w:szCs w:val="14"/>
            </w:rPr>
            <w:instrText xml:space="preserve"> NUMPAGES  </w:instrText>
          </w:r>
          <w:r w:rsidR="000712CD" w:rsidRPr="009F70B9">
            <w:rPr>
              <w:rFonts w:asciiTheme="minorHAnsi" w:hAnsiTheme="minorHAnsi" w:cstheme="minorHAnsi"/>
              <w:sz w:val="14"/>
              <w:szCs w:val="14"/>
            </w:rPr>
            <w:fldChar w:fldCharType="separate"/>
          </w:r>
          <w:r w:rsidR="000352DF" w:rsidRPr="009F70B9">
            <w:rPr>
              <w:rFonts w:asciiTheme="minorHAnsi" w:hAnsiTheme="minorHAnsi" w:cstheme="minorHAnsi"/>
              <w:noProof/>
              <w:sz w:val="14"/>
              <w:szCs w:val="14"/>
            </w:rPr>
            <w:t>4</w:t>
          </w:r>
          <w:r w:rsidR="000712CD" w:rsidRPr="009F70B9">
            <w:rPr>
              <w:rFonts w:asciiTheme="minorHAnsi" w:hAnsiTheme="minorHAnsi" w:cstheme="minorHAnsi"/>
              <w:sz w:val="14"/>
              <w:szCs w:val="14"/>
            </w:rPr>
            <w:fldChar w:fldCharType="end"/>
          </w:r>
        </w:p>
      </w:tc>
    </w:tr>
  </w:tbl>
  <w:p w14:paraId="2490CB73" w14:textId="77777777" w:rsidR="00FC5823" w:rsidRPr="009F70B9" w:rsidRDefault="00FC58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E3B25" w14:textId="77777777" w:rsidR="004E2676" w:rsidRDefault="004E2676" w:rsidP="00E74921">
      <w:r>
        <w:separator/>
      </w:r>
    </w:p>
  </w:footnote>
  <w:footnote w:type="continuationSeparator" w:id="0">
    <w:p w14:paraId="184481C5" w14:textId="77777777" w:rsidR="004E2676" w:rsidRDefault="004E2676" w:rsidP="00E7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DBA2" w14:textId="56D22F9F" w:rsidR="009B2BE0" w:rsidRDefault="009B2BE0">
    <w:pPr>
      <w:pStyle w:val="Nagwek"/>
    </w:pPr>
  </w:p>
  <w:p w14:paraId="6617B9BB" w14:textId="77777777" w:rsidR="009B2BE0" w:rsidRDefault="009B2BE0">
    <w:pPr>
      <w:pStyle w:val="Nagwek"/>
    </w:pPr>
  </w:p>
  <w:p w14:paraId="373D19A5" w14:textId="77777777" w:rsidR="00E74921" w:rsidRDefault="00E74921" w:rsidP="00975328">
    <w:pPr>
      <w:pStyle w:val="Nagwek"/>
      <w:tabs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E3A6" w14:textId="77777777" w:rsidR="0062163A" w:rsidRDefault="0062163A" w:rsidP="002206BF">
    <w:pPr>
      <w:pStyle w:val="Nagwek"/>
      <w:tabs>
        <w:tab w:val="clear" w:pos="4536"/>
        <w:tab w:val="clear" w:pos="9072"/>
        <w:tab w:val="left" w:pos="9354"/>
      </w:tabs>
    </w:pPr>
  </w:p>
  <w:p w14:paraId="17683DCF" w14:textId="77777777" w:rsidR="006F7D96" w:rsidRDefault="006F7D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C00"/>
    <w:multiLevelType w:val="hybridMultilevel"/>
    <w:tmpl w:val="0AB07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732A"/>
    <w:multiLevelType w:val="hybridMultilevel"/>
    <w:tmpl w:val="A8B0D668"/>
    <w:lvl w:ilvl="0" w:tplc="0F569FE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spacing w:val="-1"/>
        <w:w w:val="10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1F8E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0D117BCF"/>
    <w:multiLevelType w:val="hybridMultilevel"/>
    <w:tmpl w:val="0E7601FA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156F"/>
    <w:multiLevelType w:val="hybridMultilevel"/>
    <w:tmpl w:val="ECD41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10901"/>
    <w:multiLevelType w:val="hybridMultilevel"/>
    <w:tmpl w:val="A8CE7582"/>
    <w:lvl w:ilvl="0" w:tplc="F6D4C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C40B12"/>
    <w:multiLevelType w:val="hybridMultilevel"/>
    <w:tmpl w:val="03D45988"/>
    <w:lvl w:ilvl="0" w:tplc="C0AABC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3718E6"/>
    <w:multiLevelType w:val="hybridMultilevel"/>
    <w:tmpl w:val="B2889A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F5DDE"/>
    <w:multiLevelType w:val="hybridMultilevel"/>
    <w:tmpl w:val="B5D09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73AF3"/>
    <w:multiLevelType w:val="hybridMultilevel"/>
    <w:tmpl w:val="693A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1654"/>
    <w:multiLevelType w:val="hybridMultilevel"/>
    <w:tmpl w:val="48B0FA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C96D9E"/>
    <w:multiLevelType w:val="hybridMultilevel"/>
    <w:tmpl w:val="13F88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558A8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3" w15:restartNumberingAfterBreak="0">
    <w:nsid w:val="4845404B"/>
    <w:multiLevelType w:val="hybridMultilevel"/>
    <w:tmpl w:val="FDEAB2E6"/>
    <w:lvl w:ilvl="0" w:tplc="907EC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494C26"/>
    <w:multiLevelType w:val="singleLevel"/>
    <w:tmpl w:val="5DECA070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4959298C"/>
    <w:multiLevelType w:val="hybridMultilevel"/>
    <w:tmpl w:val="48B0FA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C986B9E"/>
    <w:multiLevelType w:val="hybridMultilevel"/>
    <w:tmpl w:val="B85414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59D06FF"/>
    <w:multiLevelType w:val="hybridMultilevel"/>
    <w:tmpl w:val="4F608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90651B3"/>
    <w:multiLevelType w:val="hybridMultilevel"/>
    <w:tmpl w:val="14CEA454"/>
    <w:lvl w:ilvl="0" w:tplc="FD7E70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4542C"/>
    <w:multiLevelType w:val="hybridMultilevel"/>
    <w:tmpl w:val="DBD05284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65F37"/>
    <w:multiLevelType w:val="hybridMultilevel"/>
    <w:tmpl w:val="0D9A1802"/>
    <w:lvl w:ilvl="0" w:tplc="E76807D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975998"/>
    <w:multiLevelType w:val="hybridMultilevel"/>
    <w:tmpl w:val="CF0C9150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142AB"/>
    <w:multiLevelType w:val="hybridMultilevel"/>
    <w:tmpl w:val="9A82D416"/>
    <w:lvl w:ilvl="0" w:tplc="0F569FE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spacing w:val="-1"/>
        <w:w w:val="10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61C43"/>
    <w:multiLevelType w:val="hybridMultilevel"/>
    <w:tmpl w:val="C2163A90"/>
    <w:lvl w:ilvl="0" w:tplc="1032B9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23"/>
  </w:num>
  <w:num w:numId="5">
    <w:abstractNumId w:val="9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18"/>
  </w:num>
  <w:num w:numId="11">
    <w:abstractNumId w:val="20"/>
  </w:num>
  <w:num w:numId="12">
    <w:abstractNumId w:val="10"/>
  </w:num>
  <w:num w:numId="13">
    <w:abstractNumId w:val="4"/>
  </w:num>
  <w:num w:numId="14">
    <w:abstractNumId w:val="11"/>
  </w:num>
  <w:num w:numId="15">
    <w:abstractNumId w:val="21"/>
  </w:num>
  <w:num w:numId="16">
    <w:abstractNumId w:val="19"/>
  </w:num>
  <w:num w:numId="17">
    <w:abstractNumId w:val="8"/>
  </w:num>
  <w:num w:numId="18">
    <w:abstractNumId w:val="7"/>
  </w:num>
  <w:num w:numId="19">
    <w:abstractNumId w:val="16"/>
  </w:num>
  <w:num w:numId="20">
    <w:abstractNumId w:val="22"/>
  </w:num>
  <w:num w:numId="21">
    <w:abstractNumId w:val="1"/>
  </w:num>
  <w:num w:numId="22">
    <w:abstractNumId w:val="3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21"/>
    <w:rsid w:val="000063A2"/>
    <w:rsid w:val="00031D27"/>
    <w:rsid w:val="000352DF"/>
    <w:rsid w:val="0004798A"/>
    <w:rsid w:val="00054E44"/>
    <w:rsid w:val="00057434"/>
    <w:rsid w:val="00057CCD"/>
    <w:rsid w:val="00064E8B"/>
    <w:rsid w:val="00065D30"/>
    <w:rsid w:val="000712CD"/>
    <w:rsid w:val="00073257"/>
    <w:rsid w:val="0007601F"/>
    <w:rsid w:val="00093397"/>
    <w:rsid w:val="00097376"/>
    <w:rsid w:val="000A0135"/>
    <w:rsid w:val="000A07EF"/>
    <w:rsid w:val="000B2049"/>
    <w:rsid w:val="000C3AF9"/>
    <w:rsid w:val="000C42C0"/>
    <w:rsid w:val="000C6140"/>
    <w:rsid w:val="000E17FD"/>
    <w:rsid w:val="000E7F9B"/>
    <w:rsid w:val="000F60FE"/>
    <w:rsid w:val="00104D63"/>
    <w:rsid w:val="00105F47"/>
    <w:rsid w:val="001072E5"/>
    <w:rsid w:val="001133BC"/>
    <w:rsid w:val="00136CEF"/>
    <w:rsid w:val="00137126"/>
    <w:rsid w:val="0013737D"/>
    <w:rsid w:val="00137435"/>
    <w:rsid w:val="0014071F"/>
    <w:rsid w:val="00154F8B"/>
    <w:rsid w:val="00164B29"/>
    <w:rsid w:val="0016520D"/>
    <w:rsid w:val="001705EB"/>
    <w:rsid w:val="001714BB"/>
    <w:rsid w:val="00176639"/>
    <w:rsid w:val="00185B66"/>
    <w:rsid w:val="00195508"/>
    <w:rsid w:val="00195D02"/>
    <w:rsid w:val="001A2110"/>
    <w:rsid w:val="001A3469"/>
    <w:rsid w:val="001A40B5"/>
    <w:rsid w:val="001A4F76"/>
    <w:rsid w:val="001A620C"/>
    <w:rsid w:val="001B2465"/>
    <w:rsid w:val="001C0A9A"/>
    <w:rsid w:val="001C1DB3"/>
    <w:rsid w:val="001F6DFC"/>
    <w:rsid w:val="00200B66"/>
    <w:rsid w:val="00215024"/>
    <w:rsid w:val="002163E7"/>
    <w:rsid w:val="002206BF"/>
    <w:rsid w:val="00233265"/>
    <w:rsid w:val="00234C85"/>
    <w:rsid w:val="00245FA7"/>
    <w:rsid w:val="002641A6"/>
    <w:rsid w:val="00270D0F"/>
    <w:rsid w:val="00286AB6"/>
    <w:rsid w:val="002973C8"/>
    <w:rsid w:val="002A1187"/>
    <w:rsid w:val="002B29CF"/>
    <w:rsid w:val="002D0AA7"/>
    <w:rsid w:val="002E2C1B"/>
    <w:rsid w:val="002E6D37"/>
    <w:rsid w:val="002F2027"/>
    <w:rsid w:val="003153FE"/>
    <w:rsid w:val="00323AFE"/>
    <w:rsid w:val="00325185"/>
    <w:rsid w:val="00361D0B"/>
    <w:rsid w:val="0036765D"/>
    <w:rsid w:val="00374766"/>
    <w:rsid w:val="003A0FA7"/>
    <w:rsid w:val="003A370D"/>
    <w:rsid w:val="003A4D86"/>
    <w:rsid w:val="003B72D3"/>
    <w:rsid w:val="003C230E"/>
    <w:rsid w:val="003D1FDA"/>
    <w:rsid w:val="004000EC"/>
    <w:rsid w:val="00411D68"/>
    <w:rsid w:val="004300B3"/>
    <w:rsid w:val="004401C1"/>
    <w:rsid w:val="00441A09"/>
    <w:rsid w:val="00451060"/>
    <w:rsid w:val="004546CC"/>
    <w:rsid w:val="00475BF7"/>
    <w:rsid w:val="00494B20"/>
    <w:rsid w:val="004B2B83"/>
    <w:rsid w:val="004B5BEF"/>
    <w:rsid w:val="004B6DC6"/>
    <w:rsid w:val="004C0864"/>
    <w:rsid w:val="004C3295"/>
    <w:rsid w:val="004E23DB"/>
    <w:rsid w:val="004E2676"/>
    <w:rsid w:val="004E5D04"/>
    <w:rsid w:val="004F3F0B"/>
    <w:rsid w:val="00515106"/>
    <w:rsid w:val="00523329"/>
    <w:rsid w:val="00545C42"/>
    <w:rsid w:val="00550A24"/>
    <w:rsid w:val="00553AED"/>
    <w:rsid w:val="00557120"/>
    <w:rsid w:val="0056111A"/>
    <w:rsid w:val="00566160"/>
    <w:rsid w:val="00570667"/>
    <w:rsid w:val="0057720B"/>
    <w:rsid w:val="0058632A"/>
    <w:rsid w:val="005906C4"/>
    <w:rsid w:val="005A00B5"/>
    <w:rsid w:val="005A31CB"/>
    <w:rsid w:val="005A697A"/>
    <w:rsid w:val="005B0671"/>
    <w:rsid w:val="005B67DC"/>
    <w:rsid w:val="005C64D3"/>
    <w:rsid w:val="005D0C99"/>
    <w:rsid w:val="005E4CAD"/>
    <w:rsid w:val="0060357C"/>
    <w:rsid w:val="00607276"/>
    <w:rsid w:val="00613A45"/>
    <w:rsid w:val="00613C7F"/>
    <w:rsid w:val="0062163A"/>
    <w:rsid w:val="006353F4"/>
    <w:rsid w:val="0064165F"/>
    <w:rsid w:val="0064628F"/>
    <w:rsid w:val="00647D1A"/>
    <w:rsid w:val="00660413"/>
    <w:rsid w:val="00663809"/>
    <w:rsid w:val="006656CA"/>
    <w:rsid w:val="00666957"/>
    <w:rsid w:val="006761CA"/>
    <w:rsid w:val="0067635D"/>
    <w:rsid w:val="006763A5"/>
    <w:rsid w:val="00691505"/>
    <w:rsid w:val="006A127F"/>
    <w:rsid w:val="006A5000"/>
    <w:rsid w:val="006B6B87"/>
    <w:rsid w:val="006C3F90"/>
    <w:rsid w:val="006C6EEA"/>
    <w:rsid w:val="006D25BA"/>
    <w:rsid w:val="006D4A4A"/>
    <w:rsid w:val="006D619F"/>
    <w:rsid w:val="006D637C"/>
    <w:rsid w:val="006E44A5"/>
    <w:rsid w:val="006E4951"/>
    <w:rsid w:val="006E6439"/>
    <w:rsid w:val="006F7D96"/>
    <w:rsid w:val="007035C3"/>
    <w:rsid w:val="0070594E"/>
    <w:rsid w:val="007172BA"/>
    <w:rsid w:val="0072427C"/>
    <w:rsid w:val="0072533B"/>
    <w:rsid w:val="0073792A"/>
    <w:rsid w:val="00743846"/>
    <w:rsid w:val="00756B23"/>
    <w:rsid w:val="00766CE5"/>
    <w:rsid w:val="00780A62"/>
    <w:rsid w:val="00782705"/>
    <w:rsid w:val="0078434A"/>
    <w:rsid w:val="00786519"/>
    <w:rsid w:val="0079420B"/>
    <w:rsid w:val="007975BA"/>
    <w:rsid w:val="007A324B"/>
    <w:rsid w:val="007A5158"/>
    <w:rsid w:val="007B3634"/>
    <w:rsid w:val="007B4BA8"/>
    <w:rsid w:val="007B5CFD"/>
    <w:rsid w:val="007D0338"/>
    <w:rsid w:val="007E0534"/>
    <w:rsid w:val="007E6AD1"/>
    <w:rsid w:val="007F0D5D"/>
    <w:rsid w:val="007F11A6"/>
    <w:rsid w:val="007F21D3"/>
    <w:rsid w:val="00804725"/>
    <w:rsid w:val="00813AB1"/>
    <w:rsid w:val="0081443A"/>
    <w:rsid w:val="0081668B"/>
    <w:rsid w:val="00816EB4"/>
    <w:rsid w:val="00833B27"/>
    <w:rsid w:val="00837E1F"/>
    <w:rsid w:val="00862CDE"/>
    <w:rsid w:val="00880521"/>
    <w:rsid w:val="00880E25"/>
    <w:rsid w:val="008820D2"/>
    <w:rsid w:val="00896E30"/>
    <w:rsid w:val="008A3546"/>
    <w:rsid w:val="008B23F8"/>
    <w:rsid w:val="008B58ED"/>
    <w:rsid w:val="008D3876"/>
    <w:rsid w:val="008E12D7"/>
    <w:rsid w:val="008E759C"/>
    <w:rsid w:val="008F51EF"/>
    <w:rsid w:val="008F5A05"/>
    <w:rsid w:val="008F5B1A"/>
    <w:rsid w:val="00900175"/>
    <w:rsid w:val="009138A3"/>
    <w:rsid w:val="00927E01"/>
    <w:rsid w:val="00937898"/>
    <w:rsid w:val="00941AA7"/>
    <w:rsid w:val="00941F68"/>
    <w:rsid w:val="0095210A"/>
    <w:rsid w:val="009639D4"/>
    <w:rsid w:val="00972A86"/>
    <w:rsid w:val="00975328"/>
    <w:rsid w:val="009817E9"/>
    <w:rsid w:val="00987468"/>
    <w:rsid w:val="009B0C18"/>
    <w:rsid w:val="009B0FFC"/>
    <w:rsid w:val="009B2BE0"/>
    <w:rsid w:val="009C025D"/>
    <w:rsid w:val="009C453D"/>
    <w:rsid w:val="009C5DB1"/>
    <w:rsid w:val="009D2B2D"/>
    <w:rsid w:val="009D75D7"/>
    <w:rsid w:val="009F0AB6"/>
    <w:rsid w:val="009F70B9"/>
    <w:rsid w:val="00A01820"/>
    <w:rsid w:val="00A45CD7"/>
    <w:rsid w:val="00A50EF5"/>
    <w:rsid w:val="00A56B81"/>
    <w:rsid w:val="00A67286"/>
    <w:rsid w:val="00A70D44"/>
    <w:rsid w:val="00A75250"/>
    <w:rsid w:val="00A84A5C"/>
    <w:rsid w:val="00A85A28"/>
    <w:rsid w:val="00A921EA"/>
    <w:rsid w:val="00A957CC"/>
    <w:rsid w:val="00A96FBF"/>
    <w:rsid w:val="00A97306"/>
    <w:rsid w:val="00AA215D"/>
    <w:rsid w:val="00AA5460"/>
    <w:rsid w:val="00AB602B"/>
    <w:rsid w:val="00AE264F"/>
    <w:rsid w:val="00AF5C32"/>
    <w:rsid w:val="00B06571"/>
    <w:rsid w:val="00B15BBD"/>
    <w:rsid w:val="00B23B14"/>
    <w:rsid w:val="00B318C9"/>
    <w:rsid w:val="00B37C0B"/>
    <w:rsid w:val="00B50A54"/>
    <w:rsid w:val="00B55240"/>
    <w:rsid w:val="00B55755"/>
    <w:rsid w:val="00B65AD9"/>
    <w:rsid w:val="00B66F93"/>
    <w:rsid w:val="00B73B93"/>
    <w:rsid w:val="00B94114"/>
    <w:rsid w:val="00BB1BD0"/>
    <w:rsid w:val="00BB508A"/>
    <w:rsid w:val="00BC2279"/>
    <w:rsid w:val="00BC3A68"/>
    <w:rsid w:val="00BD0DAD"/>
    <w:rsid w:val="00BD1040"/>
    <w:rsid w:val="00BD4C12"/>
    <w:rsid w:val="00BD59A2"/>
    <w:rsid w:val="00BD5A30"/>
    <w:rsid w:val="00BE5C26"/>
    <w:rsid w:val="00BE6A24"/>
    <w:rsid w:val="00BE781A"/>
    <w:rsid w:val="00BF048F"/>
    <w:rsid w:val="00BF1F4B"/>
    <w:rsid w:val="00BF3743"/>
    <w:rsid w:val="00C02453"/>
    <w:rsid w:val="00C43CAB"/>
    <w:rsid w:val="00C6341B"/>
    <w:rsid w:val="00C667BE"/>
    <w:rsid w:val="00C8526E"/>
    <w:rsid w:val="00C90861"/>
    <w:rsid w:val="00C97846"/>
    <w:rsid w:val="00CA3A06"/>
    <w:rsid w:val="00CB6979"/>
    <w:rsid w:val="00CD054F"/>
    <w:rsid w:val="00CD3330"/>
    <w:rsid w:val="00CE21D5"/>
    <w:rsid w:val="00CF31F9"/>
    <w:rsid w:val="00CF379A"/>
    <w:rsid w:val="00CF4FF6"/>
    <w:rsid w:val="00CF773B"/>
    <w:rsid w:val="00D03419"/>
    <w:rsid w:val="00D06B75"/>
    <w:rsid w:val="00D126F5"/>
    <w:rsid w:val="00D14E31"/>
    <w:rsid w:val="00D16B9F"/>
    <w:rsid w:val="00D1733F"/>
    <w:rsid w:val="00D2095F"/>
    <w:rsid w:val="00D217E5"/>
    <w:rsid w:val="00D26B30"/>
    <w:rsid w:val="00D33338"/>
    <w:rsid w:val="00D343DE"/>
    <w:rsid w:val="00D41A07"/>
    <w:rsid w:val="00D56384"/>
    <w:rsid w:val="00D66A01"/>
    <w:rsid w:val="00D73141"/>
    <w:rsid w:val="00D93B47"/>
    <w:rsid w:val="00D96384"/>
    <w:rsid w:val="00D978F6"/>
    <w:rsid w:val="00DA0D37"/>
    <w:rsid w:val="00DA1D04"/>
    <w:rsid w:val="00DB05ED"/>
    <w:rsid w:val="00DB3857"/>
    <w:rsid w:val="00DC3C81"/>
    <w:rsid w:val="00DC5059"/>
    <w:rsid w:val="00DC7774"/>
    <w:rsid w:val="00DD3F22"/>
    <w:rsid w:val="00DD7F76"/>
    <w:rsid w:val="00DE087B"/>
    <w:rsid w:val="00DE1660"/>
    <w:rsid w:val="00DE1738"/>
    <w:rsid w:val="00DE1B04"/>
    <w:rsid w:val="00DE325A"/>
    <w:rsid w:val="00DE7386"/>
    <w:rsid w:val="00DF0941"/>
    <w:rsid w:val="00DF26B8"/>
    <w:rsid w:val="00DF3C97"/>
    <w:rsid w:val="00DF3E78"/>
    <w:rsid w:val="00E14173"/>
    <w:rsid w:val="00E2012D"/>
    <w:rsid w:val="00E22BCD"/>
    <w:rsid w:val="00E370AD"/>
    <w:rsid w:val="00E44CAB"/>
    <w:rsid w:val="00E5165A"/>
    <w:rsid w:val="00E543E9"/>
    <w:rsid w:val="00E571F6"/>
    <w:rsid w:val="00E66CDF"/>
    <w:rsid w:val="00E744EF"/>
    <w:rsid w:val="00E74921"/>
    <w:rsid w:val="00E76513"/>
    <w:rsid w:val="00E85955"/>
    <w:rsid w:val="00E85D9F"/>
    <w:rsid w:val="00E938D0"/>
    <w:rsid w:val="00EC2BF9"/>
    <w:rsid w:val="00ED796A"/>
    <w:rsid w:val="00EF6CCA"/>
    <w:rsid w:val="00F01B44"/>
    <w:rsid w:val="00F11619"/>
    <w:rsid w:val="00F1765C"/>
    <w:rsid w:val="00F42914"/>
    <w:rsid w:val="00F4613E"/>
    <w:rsid w:val="00F56EF5"/>
    <w:rsid w:val="00F72611"/>
    <w:rsid w:val="00F73A87"/>
    <w:rsid w:val="00F74E59"/>
    <w:rsid w:val="00F90614"/>
    <w:rsid w:val="00F912D3"/>
    <w:rsid w:val="00F934AE"/>
    <w:rsid w:val="00FA2F3F"/>
    <w:rsid w:val="00FB54E1"/>
    <w:rsid w:val="00FC0289"/>
    <w:rsid w:val="00FC28E4"/>
    <w:rsid w:val="00FC5818"/>
    <w:rsid w:val="00FC5823"/>
    <w:rsid w:val="00FC76A9"/>
    <w:rsid w:val="00FD19B9"/>
    <w:rsid w:val="00FD767E"/>
    <w:rsid w:val="00FE039D"/>
    <w:rsid w:val="00FE6F33"/>
    <w:rsid w:val="00FF1161"/>
    <w:rsid w:val="00FF2BE6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D4816"/>
  <w15:docId w15:val="{70AAAE27-DBAC-4E91-947C-3E7CBE0A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2B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3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3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3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4A5C"/>
    <w:pPr>
      <w:keepNext/>
      <w:tabs>
        <w:tab w:val="left" w:pos="9498"/>
      </w:tabs>
      <w:jc w:val="both"/>
      <w:outlineLvl w:val="4"/>
    </w:pPr>
    <w:rPr>
      <w:rFonts w:ascii="Arial" w:hAnsi="Arial" w:cs="Arial"/>
      <w:b/>
      <w:color w:val="0000FF"/>
      <w:sz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3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3A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3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921"/>
  </w:style>
  <w:style w:type="paragraph" w:styleId="Stopka">
    <w:name w:val="footer"/>
    <w:basedOn w:val="Normalny"/>
    <w:link w:val="StopkaZnak"/>
    <w:unhideWhenUsed/>
    <w:rsid w:val="00E74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921"/>
  </w:style>
  <w:style w:type="paragraph" w:styleId="Tekstdymka">
    <w:name w:val="Balloon Text"/>
    <w:basedOn w:val="Normalny"/>
    <w:link w:val="TekstdymkaZnak"/>
    <w:uiPriority w:val="99"/>
    <w:semiHidden/>
    <w:unhideWhenUsed/>
    <w:rsid w:val="00E74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2BE0"/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BE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B2B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9B2BE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B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4A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A5C"/>
    <w:rPr>
      <w:rFonts w:ascii="Arial" w:eastAsia="Times New Roman" w:hAnsi="Arial" w:cs="Arial"/>
      <w:b/>
      <w:color w:val="0000FF"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A84A5C"/>
    <w:rPr>
      <w:b/>
      <w:bCs/>
    </w:rPr>
  </w:style>
  <w:style w:type="character" w:styleId="Uwydatnienie">
    <w:name w:val="Emphasis"/>
    <w:basedOn w:val="Domylnaczcionkaakapitu"/>
    <w:qFormat/>
    <w:rsid w:val="00A84A5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063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63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3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06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0063A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0063A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3A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063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63A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63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63A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63A2"/>
    <w:pPr>
      <w:ind w:left="720"/>
      <w:contextualSpacing/>
    </w:pPr>
  </w:style>
  <w:style w:type="character" w:styleId="Numerstrony">
    <w:name w:val="page number"/>
    <w:basedOn w:val="Domylnaczcionkaakapitu"/>
    <w:semiHidden/>
    <w:rsid w:val="006F7D96"/>
  </w:style>
  <w:style w:type="character" w:styleId="Hipercze">
    <w:name w:val="Hyperlink"/>
    <w:basedOn w:val="Domylnaczcionkaakapitu"/>
    <w:uiPriority w:val="99"/>
    <w:unhideWhenUsed/>
    <w:rsid w:val="00F934AE"/>
    <w:rPr>
      <w:color w:val="0000FF"/>
      <w:u w:val="single"/>
    </w:rPr>
  </w:style>
  <w:style w:type="character" w:customStyle="1" w:styleId="tabulatory">
    <w:name w:val="tabulatory"/>
    <w:basedOn w:val="Domylnaczcionkaakapitu"/>
    <w:rsid w:val="00DA0D37"/>
  </w:style>
  <w:style w:type="character" w:customStyle="1" w:styleId="luchili">
    <w:name w:val="luc_hili"/>
    <w:basedOn w:val="Domylnaczcionkaakapitu"/>
    <w:rsid w:val="00DA0D37"/>
  </w:style>
  <w:style w:type="paragraph" w:customStyle="1" w:styleId="ZLITTIRwPKTzmtirwpktliter">
    <w:name w:val="Z_LIT/TIR_w_PKT – zm. tir. w pkt literą"/>
    <w:basedOn w:val="Normalny"/>
    <w:uiPriority w:val="47"/>
    <w:qFormat/>
    <w:rsid w:val="007F11A6"/>
    <w:pPr>
      <w:spacing w:line="360" w:lineRule="auto"/>
      <w:ind w:left="2370" w:hanging="397"/>
      <w:jc w:val="both"/>
    </w:pPr>
    <w:rPr>
      <w:rFonts w:ascii="Times" w:hAnsi="Times" w:cs="Arial"/>
      <w:bCs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C85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4C8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2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DB05ED"/>
    <w:pPr>
      <w:tabs>
        <w:tab w:val="right" w:leader="dot" w:pos="10194"/>
      </w:tabs>
      <w:spacing w:before="120" w:after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031D27"/>
    <w:pPr>
      <w:tabs>
        <w:tab w:val="right" w:leader="dot" w:pos="10196"/>
      </w:tabs>
      <w:spacing w:before="40" w:after="100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DB05ED"/>
    <w:pPr>
      <w:spacing w:after="100"/>
      <w:ind w:left="480"/>
    </w:pPr>
  </w:style>
  <w:style w:type="table" w:styleId="Siatkatabelijasna">
    <w:name w:val="Grid Table Light"/>
    <w:basedOn w:val="Standardowy"/>
    <w:uiPriority w:val="40"/>
    <w:rsid w:val="00D16B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odawca.e-pfron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codawca.e-pfro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4A03272F0DA4DBAC2D016D96FF29A" ma:contentTypeVersion="10" ma:contentTypeDescription="Utwórz nowy dokument." ma:contentTypeScope="" ma:versionID="d9b4c3649b80a978b903ac534ea47922">
  <xsd:schema xmlns:xsd="http://www.w3.org/2001/XMLSchema" xmlns:xs="http://www.w3.org/2001/XMLSchema" xmlns:p="http://schemas.microsoft.com/office/2006/metadata/properties" xmlns:ns3="dec3f4b3-2bae-4a5f-b510-e8e9ab5ed0fe" xmlns:ns4="8aa5ce83-5901-405e-9901-c7af8406cfe0" targetNamespace="http://schemas.microsoft.com/office/2006/metadata/properties" ma:root="true" ma:fieldsID="b2af22a2f1b17a777d9edb24b464c96c" ns3:_="" ns4:_="">
    <xsd:import namespace="dec3f4b3-2bae-4a5f-b510-e8e9ab5ed0fe"/>
    <xsd:import namespace="8aa5ce83-5901-405e-9901-c7af8406c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f4b3-2bae-4a5f-b510-e8e9ab5e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ce83-5901-405e-9901-c7af8406c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02237-F97C-416B-94B6-3C86856AD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CB9F4-7FE7-4A31-85D6-D2CC1E394801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aa5ce83-5901-405e-9901-c7af8406cfe0"/>
    <ds:schemaRef ds:uri="dec3f4b3-2bae-4a5f-b510-e8e9ab5ed0f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E0583D4-B60F-48D4-A934-945C1D01A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f4b3-2bae-4a5f-b510-e8e9ab5ed0fe"/>
    <ds:schemaRef ds:uri="8aa5ce83-5901-405e-9901-c7af8406c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5A36B-7684-4814-A2B4-6673AAB7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1766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wyjasnienia do deklaracji DEK-2-b</vt:lpstr>
    </vt:vector>
  </TitlesOfParts>
  <Company>PFRON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wyjasnienia do deklaracji DEK-2-b</dc:title>
  <dc:creator>*</dc:creator>
  <cp:lastModifiedBy>Kruk Wojciech</cp:lastModifiedBy>
  <cp:revision>23</cp:revision>
  <cp:lastPrinted>2020-02-06T13:22:00Z</cp:lastPrinted>
  <dcterms:created xsi:type="dcterms:W3CDTF">2022-02-28T12:48:00Z</dcterms:created>
  <dcterms:modified xsi:type="dcterms:W3CDTF">2022-03-02T08:51:00Z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0x0101000E54A03272F0DA4DBAC2D016D96FF29A</vt:lpwstr>
  </property>
</Properties>
</file>