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6F04" w14:textId="2CFF7A60" w:rsidR="00625317" w:rsidRPr="00625317" w:rsidRDefault="00625317" w:rsidP="00D42289">
      <w:pPr>
        <w:pStyle w:val="Nagwek1"/>
        <w:shd w:val="clear" w:color="auto" w:fill="008000"/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  <w:bookmarkStart w:id="0" w:name="_Hlk535323376"/>
      <w:r w:rsidRPr="00625317">
        <w:rPr>
          <w:rFonts w:asciiTheme="minorHAnsi" w:hAnsiTheme="minorHAnsi" w:cstheme="minorHAnsi"/>
          <w:color w:val="FFFFFF" w:themeColor="background1"/>
          <w:sz w:val="56"/>
          <w:szCs w:val="56"/>
        </w:rPr>
        <w:t>DEK-W</w:t>
      </w:r>
    </w:p>
    <w:p w14:paraId="79194DB8" w14:textId="224EBA1F" w:rsidR="003A09F0" w:rsidRPr="00D92D97" w:rsidRDefault="0036294B" w:rsidP="00E30498">
      <w:pPr>
        <w:spacing w:before="4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W</w:t>
      </w:r>
      <w:r w:rsidR="003A09F0" w:rsidRPr="00D92D97">
        <w:rPr>
          <w:rFonts w:asciiTheme="minorHAnsi" w:hAnsiTheme="minorHAnsi" w:cstheme="minorHAnsi"/>
          <w:b/>
          <w:sz w:val="19"/>
          <w:szCs w:val="19"/>
        </w:rPr>
        <w:t>yjaśnienia do deklaracji wpłaty składanej Zarządowi Państwowego Funduszu Rehabilitacji Osób Niepełnosprawnych</w:t>
      </w:r>
      <w:r w:rsidR="003A09F0" w:rsidRPr="00D92D97">
        <w:rPr>
          <w:rFonts w:asciiTheme="minorHAnsi" w:hAnsiTheme="minorHAnsi" w:cstheme="minorHAnsi"/>
          <w:b/>
          <w:sz w:val="19"/>
          <w:szCs w:val="19"/>
        </w:rPr>
        <w:br/>
      </w:r>
      <w:bookmarkStart w:id="1" w:name="_Hlk536801379"/>
      <w:r w:rsidR="003A09F0" w:rsidRPr="00D92D97">
        <w:rPr>
          <w:rFonts w:asciiTheme="minorHAnsi" w:hAnsiTheme="minorHAnsi" w:cstheme="minorHAnsi"/>
          <w:b/>
          <w:sz w:val="19"/>
          <w:szCs w:val="19"/>
        </w:rPr>
        <w:t xml:space="preserve">poprzez system e-PFRON2 </w:t>
      </w:r>
      <w:r w:rsidR="003A09F0" w:rsidRPr="00D92D97">
        <w:rPr>
          <w:rFonts w:asciiTheme="minorHAnsi" w:hAnsiTheme="minorHAnsi" w:cstheme="minorHAnsi"/>
          <w:sz w:val="19"/>
          <w:szCs w:val="19"/>
        </w:rPr>
        <w:t>(</w:t>
      </w:r>
      <w:hyperlink r:id="rId10" w:history="1">
        <w:r w:rsidR="003A09F0" w:rsidRPr="00D92D97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3A09F0" w:rsidRPr="00D92D97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3A09F0" w:rsidRPr="00D92D97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3A09F0" w:rsidRPr="00D92D97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 w:rsidR="00E30498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,</w:t>
      </w:r>
    </w:p>
    <w:p w14:paraId="3157DC82" w14:textId="54E889E0" w:rsidR="003A09F0" w:rsidRPr="00E30498" w:rsidRDefault="00E30498" w:rsidP="00E30498">
      <w:pPr>
        <w:spacing w:before="120" w:after="40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  <w:bookmarkStart w:id="2" w:name="_Hlk536801418"/>
      <w:bookmarkEnd w:id="0"/>
      <w:bookmarkEnd w:id="1"/>
      <w:r w:rsidRPr="002D5738">
        <w:rPr>
          <w:rFonts w:asciiTheme="minorHAnsi" w:hAnsiTheme="minorHAnsi" w:cstheme="minorHAnsi"/>
          <w:b/>
          <w:color w:val="C00000"/>
          <w:sz w:val="19"/>
          <w:szCs w:val="19"/>
        </w:rPr>
        <w:t xml:space="preserve">dla </w:t>
      </w:r>
      <w:r w:rsidRPr="002D5738">
        <w:rPr>
          <w:rFonts w:asciiTheme="minorHAnsi" w:hAnsiTheme="minorHAnsi" w:cstheme="minorHAnsi"/>
          <w:b/>
          <w:bCs/>
          <w:color w:val="C00000"/>
          <w:sz w:val="19"/>
          <w:szCs w:val="19"/>
        </w:rPr>
        <w:t xml:space="preserve">wzoru deklaracji obowiązującej od </w:t>
      </w:r>
      <w:r>
        <w:rPr>
          <w:rFonts w:asciiTheme="minorHAnsi" w:hAnsiTheme="minorHAnsi" w:cstheme="minorHAnsi"/>
          <w:b/>
          <w:bCs/>
          <w:color w:val="C00000"/>
          <w:sz w:val="19"/>
          <w:szCs w:val="19"/>
        </w:rPr>
        <w:t>okresu sprawozdawczego 2021-02 dla dokumentów zwykłych i za wszystkie dostępne okresy dla dokumentów korygujących.</w:t>
      </w:r>
    </w:p>
    <w:bookmarkStart w:id="3" w:name="_Toc96972455" w:displacedByCustomXml="next"/>
    <w:sdt>
      <w:sdtP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id w:val="904267658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19"/>
          <w:szCs w:val="19"/>
        </w:rPr>
      </w:sdtEndPr>
      <w:sdtContent>
        <w:bookmarkEnd w:id="3" w:displacedByCustomXml="prev"/>
        <w:p w14:paraId="12B33741" w14:textId="0AFB3E43" w:rsidR="003A09F0" w:rsidRPr="00866714" w:rsidRDefault="003A09F0" w:rsidP="00D42289">
          <w:pPr>
            <w:pStyle w:val="Nagwek2"/>
            <w:rPr>
              <w:rFonts w:asciiTheme="minorHAnsi" w:hAnsiTheme="minorHAnsi" w:cstheme="minorHAnsi"/>
              <w:i w:val="0"/>
              <w:iCs w:val="0"/>
              <w:sz w:val="19"/>
              <w:szCs w:val="19"/>
            </w:rPr>
          </w:pPr>
        </w:p>
        <w:p w14:paraId="66B345EA" w14:textId="1F8B58C1" w:rsidR="00866714" w:rsidRPr="00866714" w:rsidRDefault="00866714" w:rsidP="00D4228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 w:rsidRPr="00866714">
            <w:rPr>
              <w:rFonts w:asciiTheme="minorHAnsi" w:hAnsiTheme="minorHAnsi" w:cstheme="minorHAnsi"/>
              <w:sz w:val="19"/>
              <w:szCs w:val="19"/>
            </w:rPr>
            <w:fldChar w:fldCharType="begin"/>
          </w:r>
          <w:r w:rsidRPr="00866714">
            <w:rPr>
              <w:rFonts w:asciiTheme="minorHAnsi" w:hAnsiTheme="minorHAnsi" w:cstheme="minorHAnsi"/>
              <w:sz w:val="19"/>
              <w:szCs w:val="19"/>
            </w:rPr>
            <w:instrText xml:space="preserve"> TOC \o "2-3" \h \z \u </w:instrText>
          </w:r>
          <w:r w:rsidRPr="00866714">
            <w:rPr>
              <w:rFonts w:asciiTheme="minorHAnsi" w:hAnsiTheme="minorHAnsi" w:cstheme="minorHAnsi"/>
              <w:sz w:val="19"/>
              <w:szCs w:val="19"/>
            </w:rPr>
            <w:fldChar w:fldCharType="separate"/>
          </w:r>
          <w:hyperlink w:anchor="_Toc96972455" w:history="1">
            <w:r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SPIS TREŚCI</w:t>
            </w:r>
            <w:r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_Toc96972455 \h </w:instrText>
            </w:r>
            <w:r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871FA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68E05AB" w14:textId="76FF82EB" w:rsidR="00866714" w:rsidRPr="00866714" w:rsidRDefault="00871FA9" w:rsidP="00D4228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56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1. PODSTAWA PRAWNA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_Toc96972456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17C1491" w14:textId="1C29868B" w:rsidR="00866714" w:rsidRPr="00866714" w:rsidRDefault="00871FA9" w:rsidP="00D4228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57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2. ZASADY OGÓLNE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_Toc96972457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02DAEEE" w14:textId="3714E53C" w:rsidR="00866714" w:rsidRPr="00866714" w:rsidRDefault="00871FA9" w:rsidP="00D4228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58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3. SPOSÓB WYPEŁNIANIA DEKLARACJI W SYSTEMIE e-PFRON2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_Toc96972458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39CB966" w14:textId="1B1D5004" w:rsidR="00866714" w:rsidRPr="00866714" w:rsidRDefault="00871FA9" w:rsidP="00D4228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59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deklaracji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_Toc96972459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3E816F32" w14:textId="0F6B7190" w:rsidR="00866714" w:rsidRPr="00866714" w:rsidRDefault="00871FA9" w:rsidP="00D4228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60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pracodawcy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_Toc96972460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693B5A6" w14:textId="46EA737E" w:rsidR="00866714" w:rsidRPr="00866714" w:rsidRDefault="00871FA9" w:rsidP="00D4228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61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okolicznościach dotyczących powstania obowiązku wpłaty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_Toc96972461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BAC44AB" w14:textId="6593E02E" w:rsidR="00866714" w:rsidRPr="00866714" w:rsidRDefault="00871FA9" w:rsidP="00D4228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62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Rozliczenie wpłaty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_Toc96972462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4AD34A22" w14:textId="36720EC8" w:rsidR="00866714" w:rsidRPr="00866714" w:rsidRDefault="00871FA9" w:rsidP="00D4228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63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Uwagi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_Toc96972463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3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6CFD77D" w14:textId="736A9CCC" w:rsidR="00866714" w:rsidRPr="00866714" w:rsidRDefault="00871FA9" w:rsidP="00D4228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464" w:history="1">
            <w:r w:rsidR="00866714" w:rsidRPr="0086671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Oświadczenia końcowe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_Toc96972464 \h </w:instrTex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3</w:t>
            </w:r>
            <w:r w:rsidR="00866714" w:rsidRPr="0086671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758C27C" w14:textId="7D7FB1FE" w:rsidR="003A09F0" w:rsidRPr="000053A4" w:rsidRDefault="00866714" w:rsidP="00D42289">
          <w:pPr>
            <w:pStyle w:val="Spistreci2"/>
            <w:tabs>
              <w:tab w:val="right" w:leader="dot" w:pos="10194"/>
            </w:tabs>
            <w:spacing w:before="40" w:after="0"/>
            <w:ind w:left="0"/>
            <w:rPr>
              <w:rFonts w:asciiTheme="minorHAnsi" w:hAnsiTheme="minorHAnsi" w:cstheme="minorHAnsi"/>
              <w:sz w:val="19"/>
              <w:szCs w:val="19"/>
            </w:rPr>
          </w:pPr>
          <w:r w:rsidRPr="00866714">
            <w:rPr>
              <w:rFonts w:asciiTheme="minorHAnsi" w:hAnsiTheme="minorHAnsi" w:cstheme="minorHAnsi"/>
              <w:sz w:val="19"/>
              <w:szCs w:val="19"/>
            </w:rPr>
            <w:fldChar w:fldCharType="end"/>
          </w:r>
        </w:p>
      </w:sdtContent>
    </w:sdt>
    <w:bookmarkEnd w:id="2" w:displacedByCustomXml="prev"/>
    <w:p w14:paraId="4329CB97" w14:textId="77777777" w:rsidR="003A09F0" w:rsidRPr="00002B69" w:rsidRDefault="003A09F0" w:rsidP="00D42289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4" w:name="_Toc96972456"/>
      <w:r w:rsidRPr="00002B69">
        <w:rPr>
          <w:rFonts w:asciiTheme="minorHAnsi" w:hAnsiTheme="minorHAnsi" w:cstheme="minorHAnsi"/>
          <w:i w:val="0"/>
          <w:iCs w:val="0"/>
          <w:sz w:val="19"/>
          <w:szCs w:val="19"/>
        </w:rPr>
        <w:t>1. PODSTAWA PRAWNA</w:t>
      </w:r>
      <w:bookmarkEnd w:id="4"/>
    </w:p>
    <w:p w14:paraId="357430B4" w14:textId="77777777" w:rsidR="003A09F0" w:rsidRPr="00002B69" w:rsidRDefault="003A09F0" w:rsidP="00D42289">
      <w:pPr>
        <w:pStyle w:val="Akapitzlist"/>
        <w:numPr>
          <w:ilvl w:val="0"/>
          <w:numId w:val="6"/>
        </w:numPr>
        <w:tabs>
          <w:tab w:val="left" w:pos="284"/>
          <w:tab w:val="left" w:pos="9781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002B69">
        <w:rPr>
          <w:rFonts w:asciiTheme="minorHAnsi" w:hAnsiTheme="minorHAnsi" w:cstheme="minorHAnsi"/>
          <w:sz w:val="19"/>
          <w:szCs w:val="19"/>
        </w:rPr>
        <w:t>Ustawa z dnia 27 sierpnia 1997 r. o rehabilitacji zawodowej i społecznej oraz zatrudnianiu osób niepełnosprawnych (dalej „ustawa”).</w:t>
      </w:r>
    </w:p>
    <w:p w14:paraId="457D42DB" w14:textId="77777777" w:rsidR="003A09F0" w:rsidRPr="00002B69" w:rsidRDefault="003A09F0" w:rsidP="00D42289">
      <w:pPr>
        <w:pStyle w:val="Akapitzlist"/>
        <w:numPr>
          <w:ilvl w:val="0"/>
          <w:numId w:val="6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002B69">
        <w:rPr>
          <w:rFonts w:asciiTheme="minorHAnsi" w:hAnsiTheme="minorHAnsi" w:cstheme="minorHAnsi"/>
          <w:sz w:val="19"/>
          <w:szCs w:val="19"/>
        </w:rPr>
        <w:t>Ustawa z dnia 29 sierpnia 1997 r. - Ordynacja podatkowa.</w:t>
      </w:r>
    </w:p>
    <w:p w14:paraId="717AA0C0" w14:textId="4477A067" w:rsidR="003A09F0" w:rsidRPr="00002B69" w:rsidRDefault="003A09F0" w:rsidP="00D42289">
      <w:pPr>
        <w:pStyle w:val="Akapitzlist"/>
        <w:numPr>
          <w:ilvl w:val="0"/>
          <w:numId w:val="6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bookmarkStart w:id="5" w:name="_Hlk30154965"/>
      <w:r w:rsidRPr="00002B69">
        <w:rPr>
          <w:rFonts w:asciiTheme="minorHAnsi" w:hAnsiTheme="minorHAnsi" w:cstheme="minorHAnsi"/>
          <w:sz w:val="19"/>
          <w:szCs w:val="19"/>
        </w:rPr>
        <w:t xml:space="preserve">Rozporządzenie Ministra Rodziny, Pracy i Polityki Społecznej z </w:t>
      </w:r>
      <w:bookmarkStart w:id="6" w:name="_Hlk536782200"/>
      <w:r w:rsidRPr="00002B69">
        <w:rPr>
          <w:rFonts w:asciiTheme="minorHAnsi" w:hAnsiTheme="minorHAnsi" w:cstheme="minorHAnsi"/>
          <w:sz w:val="19"/>
          <w:szCs w:val="19"/>
        </w:rPr>
        <w:t xml:space="preserve">dnia </w:t>
      </w:r>
      <w:r w:rsidR="00B432C6" w:rsidRPr="009C73B9">
        <w:rPr>
          <w:rFonts w:asciiTheme="minorHAnsi" w:hAnsiTheme="minorHAnsi" w:cstheme="minorHAnsi"/>
          <w:sz w:val="19"/>
          <w:szCs w:val="19"/>
        </w:rPr>
        <w:t>2</w:t>
      </w:r>
      <w:r w:rsidR="00B432C6">
        <w:rPr>
          <w:rFonts w:asciiTheme="minorHAnsi" w:hAnsiTheme="minorHAnsi" w:cstheme="minorHAnsi"/>
          <w:sz w:val="19"/>
          <w:szCs w:val="19"/>
        </w:rPr>
        <w:t>9</w:t>
      </w:r>
      <w:r w:rsidR="00B432C6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B432C6">
        <w:rPr>
          <w:rFonts w:asciiTheme="minorHAnsi" w:hAnsiTheme="minorHAnsi" w:cstheme="minorHAnsi"/>
          <w:sz w:val="19"/>
          <w:szCs w:val="19"/>
        </w:rPr>
        <w:t>września</w:t>
      </w:r>
      <w:r w:rsidR="00B432C6" w:rsidRPr="009C73B9">
        <w:rPr>
          <w:rFonts w:asciiTheme="minorHAnsi" w:hAnsiTheme="minorHAnsi" w:cstheme="minorHAnsi"/>
          <w:sz w:val="19"/>
          <w:szCs w:val="19"/>
        </w:rPr>
        <w:t xml:space="preserve"> 20</w:t>
      </w:r>
      <w:r w:rsidR="00B432C6">
        <w:rPr>
          <w:rFonts w:asciiTheme="minorHAnsi" w:hAnsiTheme="minorHAnsi" w:cstheme="minorHAnsi"/>
          <w:sz w:val="19"/>
          <w:szCs w:val="19"/>
        </w:rPr>
        <w:t>21</w:t>
      </w:r>
      <w:r w:rsidR="00B432C6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Pr="00002B69">
        <w:rPr>
          <w:rFonts w:asciiTheme="minorHAnsi" w:hAnsiTheme="minorHAnsi" w:cstheme="minorHAnsi"/>
          <w:sz w:val="19"/>
          <w:szCs w:val="19"/>
        </w:rPr>
        <w:t>r. w sprawie ustalenia wzorów deklaracji składanych Zarządowi Państwowego Funduszu Rehabilitacji Osób Niepełnosprawnych przez pracodawców zobowiązanych</w:t>
      </w:r>
      <w:r w:rsidR="00B432C6">
        <w:rPr>
          <w:rFonts w:asciiTheme="minorHAnsi" w:hAnsiTheme="minorHAnsi" w:cstheme="minorHAnsi"/>
          <w:sz w:val="19"/>
          <w:szCs w:val="19"/>
        </w:rPr>
        <w:t xml:space="preserve"> </w:t>
      </w:r>
      <w:r w:rsidRPr="00002B69">
        <w:rPr>
          <w:rFonts w:asciiTheme="minorHAnsi" w:hAnsiTheme="minorHAnsi" w:cstheme="minorHAnsi"/>
          <w:sz w:val="19"/>
          <w:szCs w:val="19"/>
        </w:rPr>
        <w:t>do wpłat na ten Fundusz (tekst jednolity: Dz.U. z 20</w:t>
      </w:r>
      <w:r w:rsidR="00287AD1">
        <w:rPr>
          <w:rFonts w:asciiTheme="minorHAnsi" w:hAnsiTheme="minorHAnsi" w:cstheme="minorHAnsi"/>
          <w:sz w:val="19"/>
          <w:szCs w:val="19"/>
        </w:rPr>
        <w:t>21</w:t>
      </w:r>
      <w:r w:rsidRPr="00002B69">
        <w:rPr>
          <w:rFonts w:asciiTheme="minorHAnsi" w:hAnsiTheme="minorHAnsi" w:cstheme="minorHAnsi"/>
          <w:sz w:val="19"/>
          <w:szCs w:val="19"/>
        </w:rPr>
        <w:t xml:space="preserve"> r. poz. 1</w:t>
      </w:r>
      <w:r w:rsidR="007977A0">
        <w:rPr>
          <w:rFonts w:asciiTheme="minorHAnsi" w:hAnsiTheme="minorHAnsi" w:cstheme="minorHAnsi"/>
          <w:sz w:val="19"/>
          <w:szCs w:val="19"/>
        </w:rPr>
        <w:t>939</w:t>
      </w:r>
      <w:r w:rsidRPr="00002B69">
        <w:rPr>
          <w:rFonts w:asciiTheme="minorHAnsi" w:hAnsiTheme="minorHAnsi" w:cstheme="minorHAnsi"/>
          <w:sz w:val="19"/>
          <w:szCs w:val="19"/>
        </w:rPr>
        <w:t>).</w:t>
      </w:r>
      <w:bookmarkEnd w:id="5"/>
    </w:p>
    <w:p w14:paraId="428A466F" w14:textId="72F4F55A" w:rsidR="009B2BE0" w:rsidRPr="00002B69" w:rsidRDefault="007B0C82" w:rsidP="00D42289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7" w:name="_Toc96972457"/>
      <w:bookmarkEnd w:id="6"/>
      <w:r w:rsidRPr="00002B69">
        <w:rPr>
          <w:rFonts w:asciiTheme="minorHAnsi" w:hAnsiTheme="minorHAnsi" w:cstheme="minorHAnsi"/>
          <w:i w:val="0"/>
          <w:iCs w:val="0"/>
          <w:sz w:val="19"/>
          <w:szCs w:val="19"/>
        </w:rPr>
        <w:t xml:space="preserve">2. </w:t>
      </w:r>
      <w:r w:rsidR="009B2BE0" w:rsidRPr="00002B69">
        <w:rPr>
          <w:rFonts w:asciiTheme="minorHAnsi" w:hAnsiTheme="minorHAnsi" w:cstheme="minorHAnsi"/>
          <w:i w:val="0"/>
          <w:iCs w:val="0"/>
          <w:sz w:val="19"/>
          <w:szCs w:val="19"/>
        </w:rPr>
        <w:t>Z</w:t>
      </w:r>
      <w:r w:rsidR="000053A4" w:rsidRPr="00002B69">
        <w:rPr>
          <w:rFonts w:asciiTheme="minorHAnsi" w:hAnsiTheme="minorHAnsi" w:cstheme="minorHAnsi"/>
          <w:i w:val="0"/>
          <w:iCs w:val="0"/>
          <w:sz w:val="19"/>
          <w:szCs w:val="19"/>
        </w:rPr>
        <w:t>ASADY OGÓLNE</w:t>
      </w:r>
      <w:bookmarkEnd w:id="7"/>
    </w:p>
    <w:p w14:paraId="4DBCDCFA" w14:textId="77777777" w:rsidR="00DA0D37" w:rsidRPr="00D92D97" w:rsidRDefault="009B2BE0" w:rsidP="00D42289">
      <w:pPr>
        <w:numPr>
          <w:ilvl w:val="0"/>
          <w:numId w:val="7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92D97">
        <w:rPr>
          <w:rFonts w:asciiTheme="minorHAnsi" w:hAnsiTheme="minorHAnsi" w:cstheme="minorHAnsi"/>
          <w:sz w:val="19"/>
          <w:szCs w:val="19"/>
        </w:rPr>
        <w:t>Deklarację sporz</w:t>
      </w:r>
      <w:r w:rsidR="00833B27" w:rsidRPr="00D92D97">
        <w:rPr>
          <w:rFonts w:asciiTheme="minorHAnsi" w:hAnsiTheme="minorHAnsi" w:cstheme="minorHAnsi"/>
          <w:sz w:val="19"/>
          <w:szCs w:val="19"/>
        </w:rPr>
        <w:t>ądza pracodawca, o którym mowa</w:t>
      </w:r>
      <w:r w:rsidRPr="00D92D97">
        <w:rPr>
          <w:rFonts w:asciiTheme="minorHAnsi" w:hAnsiTheme="minorHAnsi" w:cstheme="minorHAnsi"/>
          <w:sz w:val="19"/>
          <w:szCs w:val="19"/>
        </w:rPr>
        <w:t xml:space="preserve"> </w:t>
      </w:r>
      <w:r w:rsidR="00833B27" w:rsidRPr="00D92D97">
        <w:rPr>
          <w:rFonts w:asciiTheme="minorHAnsi" w:hAnsiTheme="minorHAnsi" w:cstheme="minorHAnsi"/>
          <w:sz w:val="19"/>
          <w:szCs w:val="19"/>
        </w:rPr>
        <w:t xml:space="preserve">w </w:t>
      </w:r>
      <w:r w:rsidR="00165DF7" w:rsidRPr="00D92D97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art. 23 </w:t>
      </w:r>
      <w:r w:rsidR="00165DF7" w:rsidRPr="00D92D97">
        <w:rPr>
          <w:rFonts w:asciiTheme="minorHAnsi" w:hAnsiTheme="minorHAnsi" w:cstheme="minorHAnsi"/>
          <w:color w:val="000000"/>
          <w:sz w:val="19"/>
          <w:szCs w:val="19"/>
        </w:rPr>
        <w:t>ustawy.</w:t>
      </w:r>
    </w:p>
    <w:p w14:paraId="617635B0" w14:textId="6C4A63FD" w:rsidR="009B2BE0" w:rsidRPr="00D92D97" w:rsidRDefault="00503CFE" w:rsidP="00D42289">
      <w:pPr>
        <w:numPr>
          <w:ilvl w:val="0"/>
          <w:numId w:val="7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92D97">
        <w:rPr>
          <w:rFonts w:asciiTheme="minorHAnsi" w:hAnsiTheme="minorHAnsi" w:cstheme="minorHAnsi"/>
          <w:sz w:val="19"/>
          <w:szCs w:val="19"/>
        </w:rPr>
        <w:t xml:space="preserve">Deklarację należy przesłać do Państwowego Funduszu Rehabilitacji Osób Niepełnosprawnych (dalej „PFRON”) </w:t>
      </w:r>
      <w:r w:rsidR="004A5A57" w:rsidRPr="00D92D97">
        <w:rPr>
          <w:rFonts w:asciiTheme="minorHAnsi" w:hAnsiTheme="minorHAnsi" w:cstheme="minorHAnsi"/>
          <w:sz w:val="19"/>
          <w:szCs w:val="19"/>
        </w:rPr>
        <w:t xml:space="preserve">poprzez system </w:t>
      </w:r>
      <w:r w:rsidR="004A5A57" w:rsidRPr="00D92D97">
        <w:rPr>
          <w:rFonts w:asciiTheme="minorHAnsi" w:hAnsiTheme="minorHAnsi" w:cstheme="minorHAnsi"/>
          <w:b/>
          <w:sz w:val="19"/>
          <w:szCs w:val="19"/>
        </w:rPr>
        <w:t>e-PFRON2</w:t>
      </w:r>
      <w:r w:rsidR="004A5A57" w:rsidRPr="00D92D97">
        <w:rPr>
          <w:rFonts w:asciiTheme="minorHAnsi" w:hAnsiTheme="minorHAnsi" w:cstheme="minorHAnsi"/>
          <w:sz w:val="19"/>
          <w:szCs w:val="19"/>
        </w:rPr>
        <w:t xml:space="preserve">: </w:t>
      </w:r>
      <w:r w:rsidR="004A5A57" w:rsidRPr="004A5A57">
        <w:rPr>
          <w:rFonts w:asciiTheme="minorHAnsi" w:hAnsiTheme="minorHAnsi" w:cstheme="minorHAnsi"/>
          <w:i/>
          <w:sz w:val="19"/>
          <w:szCs w:val="19"/>
        </w:rPr>
        <w:t>https:</w:t>
      </w:r>
      <w:r w:rsidR="004A5A57" w:rsidRPr="004A5A57">
        <w:rPr>
          <w:rFonts w:asciiTheme="minorHAnsi" w:hAnsiTheme="minorHAnsi" w:cstheme="minorHAnsi"/>
          <w:sz w:val="19"/>
          <w:szCs w:val="19"/>
        </w:rPr>
        <w:t>//</w:t>
      </w:r>
      <w:r w:rsidR="004A5A57" w:rsidRPr="004A5A57">
        <w:rPr>
          <w:rFonts w:asciiTheme="minorHAnsi" w:hAnsiTheme="minorHAnsi" w:cstheme="minorHAnsi"/>
          <w:i/>
          <w:sz w:val="19"/>
          <w:szCs w:val="19"/>
        </w:rPr>
        <w:t xml:space="preserve">pracodawca.e-pfron.pl </w:t>
      </w:r>
      <w:r w:rsidR="004A5A57">
        <w:rPr>
          <w:rFonts w:asciiTheme="minorHAnsi" w:hAnsiTheme="minorHAnsi" w:cstheme="minorHAnsi"/>
          <w:sz w:val="19"/>
          <w:szCs w:val="19"/>
        </w:rPr>
        <w:t>w</w:t>
      </w:r>
      <w:r w:rsidRPr="00D92D97">
        <w:rPr>
          <w:rFonts w:asciiTheme="minorHAnsi" w:hAnsiTheme="minorHAnsi" w:cstheme="minorHAnsi"/>
          <w:sz w:val="19"/>
          <w:szCs w:val="19"/>
        </w:rPr>
        <w:t xml:space="preserve"> terminie </w:t>
      </w:r>
      <w:r w:rsidRPr="00D92D97">
        <w:rPr>
          <w:rFonts w:asciiTheme="minorHAnsi" w:hAnsiTheme="minorHAnsi" w:cstheme="minorHAnsi"/>
          <w:b/>
          <w:sz w:val="19"/>
          <w:szCs w:val="19"/>
        </w:rPr>
        <w:t>do dnia 20</w:t>
      </w:r>
      <w:r w:rsidR="00547745" w:rsidRPr="00D92D97">
        <w:rPr>
          <w:rFonts w:asciiTheme="minorHAnsi" w:hAnsiTheme="minorHAnsi" w:cstheme="minorHAnsi"/>
          <w:b/>
          <w:sz w:val="19"/>
          <w:szCs w:val="19"/>
        </w:rPr>
        <w:t>.</w:t>
      </w:r>
      <w:r w:rsidRPr="00D92D97">
        <w:rPr>
          <w:rFonts w:asciiTheme="minorHAnsi" w:hAnsiTheme="minorHAnsi" w:cstheme="minorHAnsi"/>
          <w:sz w:val="19"/>
          <w:szCs w:val="19"/>
        </w:rPr>
        <w:t xml:space="preserve"> </w:t>
      </w:r>
      <w:r w:rsidRPr="00D92D97">
        <w:rPr>
          <w:rFonts w:asciiTheme="minorHAnsi" w:hAnsiTheme="minorHAnsi" w:cstheme="minorHAnsi"/>
          <w:b/>
          <w:bCs/>
          <w:sz w:val="19"/>
          <w:szCs w:val="19"/>
        </w:rPr>
        <w:t>następnego miesiąca po miesiącu, w którym zaistniały okoliczności powodujące</w:t>
      </w:r>
      <w:r w:rsidRPr="00D92D97">
        <w:rPr>
          <w:rFonts w:asciiTheme="minorHAnsi" w:hAnsiTheme="minorHAnsi" w:cstheme="minorHAnsi"/>
          <w:sz w:val="19"/>
          <w:szCs w:val="19"/>
        </w:rPr>
        <w:t xml:space="preserve"> </w:t>
      </w:r>
      <w:r w:rsidRPr="00D92D97">
        <w:rPr>
          <w:rFonts w:asciiTheme="minorHAnsi" w:hAnsiTheme="minorHAnsi" w:cstheme="minorHAnsi"/>
          <w:b/>
          <w:sz w:val="19"/>
          <w:szCs w:val="19"/>
        </w:rPr>
        <w:t>powstanie obowiązku złożenia deklaracji</w:t>
      </w:r>
      <w:hyperlink w:history="1"/>
      <w:r w:rsidR="00002B69">
        <w:rPr>
          <w:rStyle w:val="Hipercze"/>
          <w:rFonts w:asciiTheme="minorHAnsi" w:hAnsiTheme="minorHAnsi" w:cstheme="minorHAnsi"/>
          <w:iCs/>
          <w:color w:val="auto"/>
          <w:sz w:val="19"/>
          <w:szCs w:val="19"/>
        </w:rPr>
        <w:t>.</w:t>
      </w:r>
    </w:p>
    <w:p w14:paraId="0EF69D19" w14:textId="1B22BE86" w:rsidR="009B2BE0" w:rsidRPr="00D92D97" w:rsidRDefault="009B2BE0" w:rsidP="00D42289">
      <w:pPr>
        <w:numPr>
          <w:ilvl w:val="0"/>
          <w:numId w:val="7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92D97">
        <w:rPr>
          <w:rFonts w:asciiTheme="minorHAnsi" w:hAnsiTheme="minorHAnsi" w:cstheme="minorHAnsi"/>
          <w:sz w:val="19"/>
          <w:szCs w:val="19"/>
        </w:rPr>
        <w:t xml:space="preserve">Pracodawca, dokonuje wpłat w terminie </w:t>
      </w:r>
      <w:r w:rsidRPr="00D92D97">
        <w:rPr>
          <w:rFonts w:asciiTheme="minorHAnsi" w:hAnsiTheme="minorHAnsi" w:cstheme="minorHAnsi"/>
          <w:b/>
          <w:sz w:val="19"/>
          <w:szCs w:val="19"/>
        </w:rPr>
        <w:t>do dnia 20</w:t>
      </w:r>
      <w:r w:rsidR="00547745" w:rsidRPr="00D92D97">
        <w:rPr>
          <w:rFonts w:asciiTheme="minorHAnsi" w:hAnsiTheme="minorHAnsi" w:cstheme="minorHAnsi"/>
          <w:b/>
          <w:sz w:val="19"/>
          <w:szCs w:val="19"/>
        </w:rPr>
        <w:t>.</w:t>
      </w:r>
      <w:r w:rsidRPr="00D92D97">
        <w:rPr>
          <w:rFonts w:asciiTheme="minorHAnsi" w:hAnsiTheme="minorHAnsi" w:cstheme="minorHAnsi"/>
          <w:sz w:val="19"/>
          <w:szCs w:val="19"/>
        </w:rPr>
        <w:t xml:space="preserve"> następnego miesiąca po miesiącu, w którym zaistniały okoliczności powodujące </w:t>
      </w:r>
      <w:r w:rsidRPr="00D92D97">
        <w:rPr>
          <w:rFonts w:asciiTheme="minorHAnsi" w:hAnsiTheme="minorHAnsi" w:cstheme="minorHAnsi"/>
          <w:b/>
          <w:sz w:val="19"/>
          <w:szCs w:val="19"/>
        </w:rPr>
        <w:t>powstanie obowiązku wpłat</w:t>
      </w:r>
      <w:r w:rsidRPr="00D92D97">
        <w:rPr>
          <w:rFonts w:asciiTheme="minorHAnsi" w:hAnsiTheme="minorHAnsi" w:cstheme="minorHAnsi"/>
          <w:sz w:val="19"/>
          <w:szCs w:val="19"/>
        </w:rPr>
        <w:t>.</w:t>
      </w:r>
    </w:p>
    <w:p w14:paraId="5539C7A8" w14:textId="2F7341E9" w:rsidR="00547745" w:rsidRPr="00015F16" w:rsidRDefault="009B2BE0" w:rsidP="00D42289">
      <w:pPr>
        <w:numPr>
          <w:ilvl w:val="0"/>
          <w:numId w:val="7"/>
        </w:numPr>
        <w:tabs>
          <w:tab w:val="left" w:pos="9498"/>
        </w:tabs>
        <w:spacing w:before="4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015F16">
        <w:rPr>
          <w:rFonts w:asciiTheme="minorHAnsi" w:hAnsiTheme="minorHAnsi" w:cstheme="minorHAnsi"/>
          <w:color w:val="000000"/>
          <w:sz w:val="19"/>
          <w:szCs w:val="19"/>
        </w:rPr>
        <w:t>Wpłaty winny być dokonywane na rachunek bankowy PFRON w Banku Gospodarstwa Krajowego w Warszawie, numer</w:t>
      </w:r>
      <w:r w:rsidR="00547745" w:rsidRPr="00015F16">
        <w:rPr>
          <w:rFonts w:asciiTheme="minorHAnsi" w:hAnsiTheme="minorHAnsi" w:cstheme="minorHAnsi"/>
          <w:color w:val="000000"/>
          <w:sz w:val="19"/>
          <w:szCs w:val="19"/>
        </w:rPr>
        <w:t xml:space="preserve"> konta</w:t>
      </w:r>
      <w:r w:rsidRPr="00015F16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015F16" w:rsidRPr="00015F1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22BCD" w:rsidRPr="00015F16">
        <w:rPr>
          <w:rFonts w:asciiTheme="minorHAnsi" w:hAnsiTheme="minorHAnsi" w:cstheme="minorHAnsi"/>
          <w:b/>
          <w:color w:val="000000"/>
          <w:spacing w:val="20"/>
          <w:sz w:val="19"/>
          <w:szCs w:val="19"/>
        </w:rPr>
        <w:t>93</w:t>
      </w:r>
      <w:r w:rsidRPr="00015F16">
        <w:rPr>
          <w:rFonts w:asciiTheme="minorHAnsi" w:hAnsiTheme="minorHAnsi" w:cstheme="minorHAnsi"/>
          <w:b/>
          <w:color w:val="000000"/>
          <w:spacing w:val="20"/>
          <w:sz w:val="19"/>
          <w:szCs w:val="19"/>
        </w:rPr>
        <w:t xml:space="preserve"> 1130 1017 0019 9361 9020 00</w:t>
      </w:r>
      <w:r w:rsidR="00E22BCD" w:rsidRPr="00015F16">
        <w:rPr>
          <w:rFonts w:asciiTheme="minorHAnsi" w:hAnsiTheme="minorHAnsi" w:cstheme="minorHAnsi"/>
          <w:b/>
          <w:color w:val="000000"/>
          <w:spacing w:val="20"/>
          <w:sz w:val="19"/>
          <w:szCs w:val="19"/>
        </w:rPr>
        <w:t>40</w:t>
      </w:r>
      <w:r w:rsidRPr="00015F1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 </w:t>
      </w:r>
    </w:p>
    <w:p w14:paraId="25F57ABC" w14:textId="018FA4DC" w:rsidR="009B2BE0" w:rsidRPr="00D92D97" w:rsidRDefault="00547745" w:rsidP="00D42289">
      <w:pPr>
        <w:pStyle w:val="Akapitzlist"/>
        <w:numPr>
          <w:ilvl w:val="0"/>
          <w:numId w:val="7"/>
        </w:numPr>
        <w:tabs>
          <w:tab w:val="left" w:pos="9498"/>
        </w:tabs>
        <w:spacing w:before="40"/>
        <w:contextualSpacing w:val="0"/>
        <w:rPr>
          <w:rFonts w:asciiTheme="minorHAnsi" w:hAnsiTheme="minorHAnsi" w:cstheme="minorHAnsi"/>
          <w:sz w:val="19"/>
          <w:szCs w:val="19"/>
        </w:rPr>
      </w:pPr>
      <w:bookmarkStart w:id="8" w:name="_Hlk536801928"/>
      <w:r w:rsidRPr="00D92D97">
        <w:rPr>
          <w:rFonts w:asciiTheme="minorHAnsi" w:hAnsiTheme="minorHAnsi" w:cstheme="minorHAnsi"/>
          <w:color w:val="000000"/>
          <w:sz w:val="19"/>
          <w:szCs w:val="19"/>
        </w:rPr>
        <w:t>Opis wpłaty winien zawierać: numer w</w:t>
      </w:r>
      <w:r w:rsidR="007A08E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D92D97">
        <w:rPr>
          <w:rFonts w:asciiTheme="minorHAnsi" w:hAnsiTheme="minorHAnsi" w:cstheme="minorHAnsi"/>
          <w:color w:val="000000"/>
          <w:sz w:val="19"/>
          <w:szCs w:val="19"/>
        </w:rPr>
        <w:t>rejestrze PFRON</w:t>
      </w:r>
      <w:r w:rsidR="00187168">
        <w:rPr>
          <w:rFonts w:asciiTheme="minorHAnsi" w:hAnsiTheme="minorHAnsi" w:cstheme="minorHAnsi"/>
          <w:color w:val="000000"/>
          <w:sz w:val="19"/>
          <w:szCs w:val="19"/>
        </w:rPr>
        <w:t xml:space="preserve"> i </w:t>
      </w:r>
      <w:r w:rsidRPr="00D92D97">
        <w:rPr>
          <w:rFonts w:asciiTheme="minorHAnsi" w:hAnsiTheme="minorHAnsi" w:cstheme="minorHAnsi"/>
          <w:color w:val="000000"/>
          <w:sz w:val="19"/>
          <w:szCs w:val="19"/>
        </w:rPr>
        <w:t>okres sprawozdawczy, za który jest dokonywana wpłata, na przykład</w:t>
      </w:r>
      <w:bookmarkEnd w:id="8"/>
      <w:r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5051E5" w:rsidRPr="00A66253">
        <w:rPr>
          <w:rFonts w:asciiTheme="minorHAnsi" w:hAnsiTheme="minorHAnsi" w:cstheme="minorHAnsi"/>
          <w:color w:val="000000"/>
          <w:sz w:val="19"/>
          <w:szCs w:val="19"/>
        </w:rPr>
        <w:t>00X0000X0/RRRR-MM</w:t>
      </w:r>
      <w:r w:rsidR="00627EF6" w:rsidRPr="00D92D97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5572500B" w14:textId="5F5F4BBE" w:rsidR="009B2BE0" w:rsidRPr="00D92D97" w:rsidRDefault="009B2BE0" w:rsidP="00D42289">
      <w:pPr>
        <w:numPr>
          <w:ilvl w:val="0"/>
          <w:numId w:val="7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92D97">
        <w:rPr>
          <w:rFonts w:asciiTheme="minorHAnsi" w:hAnsiTheme="minorHAnsi" w:cstheme="minorHAnsi"/>
          <w:sz w:val="19"/>
          <w:szCs w:val="19"/>
        </w:rPr>
        <w:t xml:space="preserve">W przypadku niewpłacenia w obowiązującym terminie kwoty należnej (opis </w:t>
      </w:r>
      <w:r w:rsidR="00503CFE" w:rsidRPr="00D92D97">
        <w:rPr>
          <w:rFonts w:asciiTheme="minorHAnsi" w:hAnsiTheme="minorHAnsi" w:cstheme="minorHAnsi"/>
          <w:sz w:val="19"/>
          <w:szCs w:val="19"/>
        </w:rPr>
        <w:t xml:space="preserve">poniżej </w:t>
      </w:r>
      <w:r w:rsidRPr="00D92D97">
        <w:rPr>
          <w:rFonts w:asciiTheme="minorHAnsi" w:hAnsiTheme="minorHAnsi" w:cstheme="minorHAnsi"/>
          <w:sz w:val="19"/>
          <w:szCs w:val="19"/>
        </w:rPr>
        <w:t>poz</w:t>
      </w:r>
      <w:r w:rsidR="007B0C82" w:rsidRPr="00D92D97">
        <w:rPr>
          <w:rFonts w:asciiTheme="minorHAnsi" w:hAnsiTheme="minorHAnsi" w:cstheme="minorHAnsi"/>
          <w:sz w:val="19"/>
          <w:szCs w:val="19"/>
        </w:rPr>
        <w:t>.</w:t>
      </w:r>
      <w:r w:rsidR="00547745" w:rsidRPr="00D92D97">
        <w:rPr>
          <w:rFonts w:asciiTheme="minorHAnsi" w:hAnsiTheme="minorHAnsi" w:cstheme="minorHAnsi"/>
          <w:sz w:val="19"/>
          <w:szCs w:val="19"/>
        </w:rPr>
        <w:t xml:space="preserve"> </w:t>
      </w:r>
      <w:r w:rsidR="00CF4FF6" w:rsidRPr="00D92D97">
        <w:rPr>
          <w:rFonts w:asciiTheme="minorHAnsi" w:hAnsiTheme="minorHAnsi" w:cstheme="minorHAnsi"/>
          <w:sz w:val="19"/>
          <w:szCs w:val="19"/>
        </w:rPr>
        <w:t>2</w:t>
      </w:r>
      <w:r w:rsidR="00165DF7" w:rsidRPr="00D92D97">
        <w:rPr>
          <w:rFonts w:asciiTheme="minorHAnsi" w:hAnsiTheme="minorHAnsi" w:cstheme="minorHAnsi"/>
          <w:sz w:val="19"/>
          <w:szCs w:val="19"/>
        </w:rPr>
        <w:t>4</w:t>
      </w:r>
      <w:r w:rsidRPr="00D92D97">
        <w:rPr>
          <w:rFonts w:asciiTheme="minorHAnsi" w:hAnsiTheme="minorHAnsi" w:cstheme="minorHAnsi"/>
          <w:sz w:val="19"/>
          <w:szCs w:val="19"/>
        </w:rPr>
        <w:t>) lub wpłacenia jej w ni</w:t>
      </w:r>
      <w:r w:rsidR="00503CFE" w:rsidRPr="00D92D97">
        <w:rPr>
          <w:rFonts w:asciiTheme="minorHAnsi" w:hAnsiTheme="minorHAnsi" w:cstheme="minorHAnsi"/>
          <w:sz w:val="19"/>
          <w:szCs w:val="19"/>
        </w:rPr>
        <w:t xml:space="preserve">epełnej wysokości deklaracja </w:t>
      </w:r>
      <w:r w:rsidRPr="00D92D97">
        <w:rPr>
          <w:rFonts w:asciiTheme="minorHAnsi" w:hAnsiTheme="minorHAnsi" w:cstheme="minorHAnsi"/>
          <w:sz w:val="19"/>
          <w:szCs w:val="19"/>
        </w:rPr>
        <w:t>stanowi podstawę do wystawienia tytułu wykonawczego</w:t>
      </w:r>
      <w:r w:rsidR="00503CFE" w:rsidRPr="00D92D97">
        <w:rPr>
          <w:rFonts w:asciiTheme="minorHAnsi" w:hAnsiTheme="minorHAnsi" w:cstheme="minorHAnsi"/>
          <w:sz w:val="19"/>
          <w:szCs w:val="19"/>
        </w:rPr>
        <w:t xml:space="preserve"> zgodnie z przepisami ustawy z dnia 17 czerwca 1966 r. o postępowani</w:t>
      </w:r>
      <w:r w:rsidR="007920C4" w:rsidRPr="00D92D97">
        <w:rPr>
          <w:rFonts w:asciiTheme="minorHAnsi" w:hAnsiTheme="minorHAnsi" w:cstheme="minorHAnsi"/>
          <w:sz w:val="19"/>
          <w:szCs w:val="19"/>
        </w:rPr>
        <w:t>u egzekucyjnym w administracji</w:t>
      </w:r>
      <w:r w:rsidRPr="00D92D97">
        <w:rPr>
          <w:rFonts w:asciiTheme="minorHAnsi" w:hAnsiTheme="minorHAnsi" w:cstheme="minorHAnsi"/>
          <w:sz w:val="19"/>
          <w:szCs w:val="19"/>
        </w:rPr>
        <w:t>.</w:t>
      </w:r>
    </w:p>
    <w:p w14:paraId="119D1CC7" w14:textId="06CF8F48" w:rsidR="0003710F" w:rsidRPr="007A08EC" w:rsidRDefault="009B2BE0" w:rsidP="00D42289">
      <w:pPr>
        <w:numPr>
          <w:ilvl w:val="0"/>
          <w:numId w:val="7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92D97">
        <w:rPr>
          <w:rFonts w:asciiTheme="minorHAnsi" w:hAnsiTheme="minorHAnsi" w:cstheme="minorHAnsi"/>
          <w:sz w:val="19"/>
          <w:szCs w:val="19"/>
        </w:rPr>
        <w:t>Za poprawne wypełnienie deklaracji odpowiada pracodawca.</w:t>
      </w:r>
    </w:p>
    <w:p w14:paraId="1FAC8673" w14:textId="5EB432F9" w:rsidR="001F2F02" w:rsidRPr="00002B69" w:rsidRDefault="000053A4" w:rsidP="00D42289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9" w:name="_Toc96972458"/>
      <w:r w:rsidRPr="00002B69">
        <w:rPr>
          <w:rFonts w:asciiTheme="minorHAnsi" w:hAnsiTheme="minorHAnsi" w:cstheme="minorHAnsi"/>
          <w:i w:val="0"/>
          <w:iCs w:val="0"/>
          <w:sz w:val="19"/>
          <w:szCs w:val="19"/>
        </w:rPr>
        <w:t>3</w:t>
      </w:r>
      <w:r w:rsidR="001F2F02" w:rsidRPr="00002B69">
        <w:rPr>
          <w:rFonts w:asciiTheme="minorHAnsi" w:hAnsiTheme="minorHAnsi" w:cstheme="minorHAnsi"/>
          <w:i w:val="0"/>
          <w:iCs w:val="0"/>
          <w:sz w:val="19"/>
          <w:szCs w:val="19"/>
        </w:rPr>
        <w:t>. SPOSÓB WYPEŁNIANIA DEKLARACJI W SYSTEMIE e-PFRON2</w:t>
      </w:r>
      <w:bookmarkEnd w:id="9"/>
    </w:p>
    <w:p w14:paraId="38AEA68C" w14:textId="6CDDE4BB" w:rsidR="001F2F02" w:rsidRDefault="001F2F02" w:rsidP="00D42289">
      <w:pPr>
        <w:spacing w:before="40" w:after="40"/>
        <w:rPr>
          <w:rFonts w:asciiTheme="minorHAnsi" w:hAnsiTheme="minorHAnsi" w:cstheme="minorHAnsi"/>
          <w:sz w:val="6"/>
          <w:szCs w:val="6"/>
        </w:rPr>
      </w:pPr>
    </w:p>
    <w:p w14:paraId="7691AC15" w14:textId="79E10E34" w:rsidR="0025204B" w:rsidRPr="00195DD9" w:rsidRDefault="002C1FC7" w:rsidP="00D42289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0" w:name="_Toc96972459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Dane o deklaracji</w:t>
      </w:r>
      <w:bookmarkEnd w:id="10"/>
    </w:p>
    <w:p w14:paraId="4D83A38E" w14:textId="07CA37F6" w:rsidR="0025204B" w:rsidRPr="00134187" w:rsidRDefault="0025204B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1. </w:t>
      </w:r>
      <w:r w:rsidR="008D444C">
        <w:rPr>
          <w:rFonts w:asciiTheme="minorHAnsi" w:hAnsiTheme="minorHAnsi" w:cstheme="minorHAnsi"/>
          <w:sz w:val="19"/>
          <w:szCs w:val="19"/>
        </w:rPr>
        <w:t xml:space="preserve">To jest </w:t>
      </w:r>
      <w:r>
        <w:rPr>
          <w:rFonts w:asciiTheme="minorHAnsi" w:hAnsiTheme="minorHAnsi" w:cstheme="minorHAnsi"/>
          <w:sz w:val="19"/>
          <w:szCs w:val="19"/>
        </w:rPr>
        <w:t>deklaracja zwykła / korygująca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E26573A" w14:textId="6A1358E6" w:rsidR="0025204B" w:rsidRPr="00D11447" w:rsidRDefault="00924EAB" w:rsidP="00187168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="0025204B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Należy wybrać pole </w:t>
      </w:r>
      <w:r w:rsidR="0025204B">
        <w:rPr>
          <w:rFonts w:asciiTheme="minorHAnsi" w:hAnsiTheme="minorHAnsi" w:cstheme="minorHAnsi"/>
          <w:color w:val="000000"/>
          <w:sz w:val="19"/>
          <w:szCs w:val="19"/>
        </w:rPr>
        <w:t xml:space="preserve">1. </w:t>
      </w:r>
      <w:r w:rsidR="0025204B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Zwykła, jeśli za wskazany w poz. </w:t>
      </w:r>
      <w:r w:rsidR="0025204B">
        <w:rPr>
          <w:rFonts w:asciiTheme="minorHAnsi" w:hAnsiTheme="minorHAnsi" w:cstheme="minorHAnsi"/>
          <w:color w:val="000000"/>
          <w:sz w:val="19"/>
          <w:szCs w:val="19"/>
        </w:rPr>
        <w:t>2</w:t>
      </w:r>
      <w:r w:rsidR="0025204B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 okres sprawozdawczy sporządza się</w:t>
      </w:r>
      <w:r w:rsidR="0025204B" w:rsidRPr="00D11447">
        <w:rPr>
          <w:rFonts w:asciiTheme="minorHAnsi" w:hAnsiTheme="minorHAnsi" w:cstheme="minorHAnsi"/>
          <w:sz w:val="19"/>
          <w:szCs w:val="19"/>
        </w:rPr>
        <w:t xml:space="preserve"> deklarację po raz pierwszy. Deklarację zwykłą za wskazany okres sprawozdawczy składa się tylko raz. </w:t>
      </w:r>
    </w:p>
    <w:p w14:paraId="2FED2157" w14:textId="03620B48" w:rsidR="0025204B" w:rsidRPr="00D11447" w:rsidRDefault="0025204B" w:rsidP="00187168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wybrać</w:t>
      </w:r>
      <w:r w:rsidRPr="00D11447">
        <w:rPr>
          <w:rFonts w:asciiTheme="minorHAnsi" w:hAnsiTheme="minorHAnsi" w:cstheme="minorHAnsi"/>
          <w:sz w:val="19"/>
          <w:szCs w:val="19"/>
        </w:rPr>
        <w:t xml:space="preserve"> pole </w:t>
      </w:r>
      <w:r>
        <w:rPr>
          <w:rFonts w:asciiTheme="minorHAnsi" w:hAnsiTheme="minorHAnsi" w:cstheme="minorHAnsi"/>
          <w:sz w:val="19"/>
          <w:szCs w:val="19"/>
        </w:rPr>
        <w:t xml:space="preserve">2. </w:t>
      </w:r>
      <w:r w:rsidRPr="00D11447">
        <w:rPr>
          <w:rFonts w:asciiTheme="minorHAnsi" w:hAnsiTheme="minorHAnsi" w:cstheme="minorHAnsi"/>
          <w:sz w:val="19"/>
          <w:szCs w:val="19"/>
        </w:rPr>
        <w:t xml:space="preserve">Korygująca w przypadku składania za wskazany w poz.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 xml:space="preserve"> okres sprawozdawczy deklaracji z inną wartością w</w:t>
      </w:r>
      <w:r w:rsidR="00BB02DE">
        <w:rPr>
          <w:rFonts w:asciiTheme="minorHAnsi" w:hAnsiTheme="minorHAnsi" w:cstheme="minorHAnsi"/>
          <w:sz w:val="19"/>
          <w:szCs w:val="19"/>
        </w:rPr>
        <w:t> </w:t>
      </w:r>
      <w:r w:rsidRPr="00D11447">
        <w:rPr>
          <w:rFonts w:asciiTheme="minorHAnsi" w:hAnsiTheme="minorHAnsi" w:cstheme="minorHAnsi"/>
          <w:sz w:val="19"/>
          <w:szCs w:val="19"/>
        </w:rPr>
        <w:t>przynajmniej jednej z pozycji niż wykazano w deklaracji złożonej wcześniej</w:t>
      </w:r>
      <w:r w:rsidR="00EC3848">
        <w:rPr>
          <w:rFonts w:asciiTheme="minorHAnsi" w:hAnsiTheme="minorHAnsi" w:cstheme="minorHAnsi"/>
          <w:sz w:val="19"/>
          <w:szCs w:val="19"/>
        </w:rPr>
        <w:t xml:space="preserve">. </w:t>
      </w:r>
      <w:r w:rsidRPr="00D11447">
        <w:rPr>
          <w:rFonts w:asciiTheme="minorHAnsi" w:hAnsiTheme="minorHAnsi" w:cstheme="minorHAnsi"/>
          <w:sz w:val="19"/>
          <w:szCs w:val="19"/>
        </w:rPr>
        <w:t>Dane zawarte w deklaracji korygującej zastępują wartości z poprzednio złożonej deklaracji dotyczącej danego okresu sprawozdawczego.</w:t>
      </w:r>
    </w:p>
    <w:p w14:paraId="207DAF6A" w14:textId="2580CE65" w:rsidR="0025204B" w:rsidRPr="00134187" w:rsidRDefault="0025204B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8D444C">
        <w:rPr>
          <w:rFonts w:asciiTheme="minorHAnsi" w:hAnsiTheme="minorHAnsi" w:cstheme="minorHAnsi"/>
          <w:sz w:val="19"/>
          <w:szCs w:val="19"/>
        </w:rPr>
        <w:t xml:space="preserve">za </w:t>
      </w:r>
      <w:r>
        <w:rPr>
          <w:rFonts w:asciiTheme="minorHAnsi" w:hAnsiTheme="minorHAnsi" w:cstheme="minorHAnsi"/>
          <w:sz w:val="19"/>
          <w:szCs w:val="19"/>
        </w:rPr>
        <w:t>okres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0BF3892" w14:textId="64CCB5D3" w:rsidR="0025204B" w:rsidRDefault="00924EAB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="0025204B" w:rsidRPr="00D11447">
        <w:rPr>
          <w:rFonts w:asciiTheme="minorHAnsi" w:hAnsiTheme="minorHAnsi" w:cstheme="minorHAnsi"/>
          <w:sz w:val="19"/>
          <w:szCs w:val="19"/>
        </w:rPr>
        <w:t xml:space="preserve">Należy wpisać odpowiednio </w:t>
      </w:r>
      <w:r w:rsidR="0025204B">
        <w:rPr>
          <w:rFonts w:asciiTheme="minorHAnsi" w:hAnsiTheme="minorHAnsi" w:cstheme="minorHAnsi"/>
          <w:sz w:val="19"/>
          <w:szCs w:val="19"/>
        </w:rPr>
        <w:t>rok i miesiąc</w:t>
      </w:r>
      <w:r w:rsidR="0025204B" w:rsidRPr="00D11447">
        <w:rPr>
          <w:rFonts w:asciiTheme="minorHAnsi" w:hAnsiTheme="minorHAnsi" w:cstheme="minorHAnsi"/>
          <w:sz w:val="19"/>
          <w:szCs w:val="19"/>
        </w:rPr>
        <w:t>, za który jest składana deklaracja.</w:t>
      </w:r>
    </w:p>
    <w:p w14:paraId="12EA0252" w14:textId="77777777" w:rsidR="0025204B" w:rsidRPr="00CB34AC" w:rsidRDefault="0025204B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wypełniona w dniu</w:t>
      </w:r>
    </w:p>
    <w:p w14:paraId="3667CFFE" w14:textId="1C6845C8" w:rsidR="0025204B" w:rsidRDefault="0025204B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datą bieżącą.</w:t>
      </w:r>
    </w:p>
    <w:p w14:paraId="7AE061FD" w14:textId="0E31F33C" w:rsidR="00B61735" w:rsidRPr="00B61735" w:rsidRDefault="00B61735" w:rsidP="00D42289">
      <w:pPr>
        <w:pStyle w:val="Nagwek3"/>
        <w:shd w:val="clear" w:color="auto" w:fill="008000"/>
        <w:rPr>
          <w:rFonts w:asciiTheme="minorHAnsi" w:hAnsiTheme="minorHAnsi" w:cstheme="minorHAnsi"/>
          <w:color w:val="FFFFFF" w:themeColor="background1"/>
          <w:sz w:val="19"/>
          <w:szCs w:val="19"/>
        </w:rPr>
      </w:pPr>
      <w:bookmarkStart w:id="11" w:name="_Toc96972460"/>
      <w:r w:rsidRPr="00B61735">
        <w:rPr>
          <w:rFonts w:asciiTheme="minorHAnsi" w:hAnsiTheme="minorHAnsi" w:cstheme="minorHAnsi"/>
          <w:color w:val="FFFFFF" w:themeColor="background1"/>
          <w:sz w:val="19"/>
          <w:szCs w:val="19"/>
        </w:rPr>
        <w:t>D</w:t>
      </w:r>
      <w:r w:rsidR="002C1FC7">
        <w:rPr>
          <w:rFonts w:asciiTheme="minorHAnsi" w:hAnsiTheme="minorHAnsi" w:cstheme="minorHAnsi"/>
          <w:color w:val="FFFFFF" w:themeColor="background1"/>
          <w:sz w:val="19"/>
          <w:szCs w:val="19"/>
        </w:rPr>
        <w:t>ane pracodawcy</w:t>
      </w:r>
      <w:bookmarkEnd w:id="11"/>
    </w:p>
    <w:p w14:paraId="0D1C2B3D" w14:textId="77777777" w:rsidR="00B61735" w:rsidRPr="00D11447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1</w:t>
      </w:r>
      <w:r>
        <w:rPr>
          <w:rFonts w:asciiTheme="minorHAnsi" w:hAnsiTheme="minorHAnsi" w:cstheme="minorHAnsi"/>
          <w:i/>
          <w:sz w:val="19"/>
          <w:szCs w:val="19"/>
        </w:rPr>
        <w:t>5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niedostępne są do edycji</w:t>
      </w:r>
      <w:r w:rsidRPr="00D11447">
        <w:rPr>
          <w:rFonts w:asciiTheme="minorHAnsi" w:hAnsiTheme="minorHAnsi" w:cstheme="minorHAnsi"/>
          <w:sz w:val="19"/>
          <w:szCs w:val="19"/>
        </w:rPr>
        <w:t xml:space="preserve"> – wypełniane automatycznie na podstawie danych o pracodawcy 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bazie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PFRON</w:t>
      </w:r>
      <w:r w:rsidRPr="00D11447">
        <w:rPr>
          <w:rFonts w:asciiTheme="minorHAnsi" w:hAnsiTheme="minorHAnsi" w:cstheme="minorHAnsi"/>
          <w:spacing w:val="-3"/>
          <w:sz w:val="19"/>
          <w:szCs w:val="19"/>
        </w:rPr>
        <w:t xml:space="preserve"> (</w:t>
      </w:r>
      <w:r w:rsidRPr="00D11447">
        <w:rPr>
          <w:rFonts w:asciiTheme="minorHAnsi" w:hAnsiTheme="minorHAnsi" w:cstheme="minorHAnsi"/>
          <w:spacing w:val="-7"/>
          <w:sz w:val="19"/>
          <w:szCs w:val="19"/>
        </w:rPr>
        <w:t xml:space="preserve">widocznych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systemie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e-PFRON2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5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zakładce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„Dane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ewidencyjne”).</w:t>
      </w:r>
    </w:p>
    <w:p w14:paraId="0CB36E3F" w14:textId="38DE2C51" w:rsidR="00B61735" w:rsidRPr="00303B7A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i/>
          <w:color w:val="000000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W przypadku zmiany danych należy sporządzić deklarację DEK-Z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 </w:t>
      </w:r>
      <w:r w:rsidR="00382C10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aktualizacyjną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(opis </w:t>
      </w:r>
      <w:r>
        <w:rPr>
          <w:rFonts w:asciiTheme="minorHAnsi" w:hAnsiTheme="minorHAnsi" w:cstheme="minorHAnsi"/>
          <w:bCs/>
          <w:i/>
          <w:color w:val="000000"/>
          <w:sz w:val="19"/>
          <w:szCs w:val="19"/>
        </w:rPr>
        <w:br/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w wyjaśnieniach do DEK-Z), a następnie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 przesłać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do PFRON za pośrednictwem systemu e-PFRON2.</w:t>
      </w:r>
    </w:p>
    <w:p w14:paraId="5A992B5F" w14:textId="77777777" w:rsidR="00B61735" w:rsidRPr="00476DDA" w:rsidRDefault="00B61735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476DDA">
        <w:rPr>
          <w:rFonts w:asciiTheme="minorHAnsi" w:hAnsiTheme="minorHAnsi" w:cstheme="minorHAnsi"/>
          <w:sz w:val="19"/>
          <w:szCs w:val="19"/>
        </w:rPr>
        <w:t>. Numer w rejestrze PFRON</w:t>
      </w:r>
    </w:p>
    <w:p w14:paraId="4121B61A" w14:textId="77777777" w:rsidR="00B61735" w:rsidRPr="00D11447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4553CE13" w14:textId="77777777" w:rsidR="00B61735" w:rsidRPr="00D11447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Numer w rejestrze PFRON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powinien być wpisywany na formularzu wpłaty gotówkowej, polecenia przelewu i wszelkiej korespondencji kierowanej do PFRON. </w:t>
      </w:r>
    </w:p>
    <w:p w14:paraId="3B158572" w14:textId="77777777" w:rsidR="00B61735" w:rsidRPr="00476DDA" w:rsidRDefault="00B61735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476DDA">
        <w:rPr>
          <w:rFonts w:asciiTheme="minorHAnsi" w:hAnsiTheme="minorHAnsi" w:cstheme="minorHAnsi"/>
          <w:sz w:val="19"/>
          <w:szCs w:val="19"/>
        </w:rPr>
        <w:t>. NIP</w:t>
      </w:r>
    </w:p>
    <w:p w14:paraId="43AD3863" w14:textId="77777777" w:rsidR="00B61735" w:rsidRPr="00D11447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6758FCDD" w14:textId="77777777" w:rsidR="00B61735" w:rsidRPr="00134187" w:rsidRDefault="00B61735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6</w:t>
      </w:r>
      <w:r w:rsidRPr="00134187">
        <w:rPr>
          <w:rFonts w:asciiTheme="minorHAnsi" w:hAnsiTheme="minorHAnsi" w:cstheme="minorHAnsi"/>
          <w:sz w:val="19"/>
          <w:szCs w:val="19"/>
        </w:rPr>
        <w:t>. REGON</w:t>
      </w:r>
    </w:p>
    <w:p w14:paraId="5BE98E63" w14:textId="77777777" w:rsidR="00B61735" w:rsidRPr="00D11447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2A085F95" w14:textId="77777777" w:rsidR="00B61735" w:rsidRPr="00134187" w:rsidRDefault="00B61735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Pracodawca </w:t>
      </w:r>
    </w:p>
    <w:p w14:paraId="1E479506" w14:textId="77777777" w:rsidR="00B61735" w:rsidRPr="00D11447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–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3B2CBC01" w14:textId="669CEA93" w:rsidR="00B61735" w:rsidRPr="00134187" w:rsidRDefault="00B61735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tabs>
          <w:tab w:val="left" w:pos="7065"/>
        </w:tabs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sz w:val="19"/>
          <w:szCs w:val="19"/>
        </w:rPr>
        <w:t>8</w:t>
      </w:r>
      <w:r w:rsidRPr="00134187">
        <w:rPr>
          <w:rFonts w:asciiTheme="minorHAnsi" w:hAnsiTheme="minorHAnsi" w:cstheme="minorHAnsi"/>
          <w:sz w:val="19"/>
          <w:szCs w:val="19"/>
        </w:rPr>
        <w:t>. do 1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134187">
        <w:rPr>
          <w:rFonts w:asciiTheme="minorHAnsi" w:hAnsiTheme="minorHAnsi" w:cstheme="minorHAnsi"/>
          <w:sz w:val="19"/>
          <w:szCs w:val="19"/>
        </w:rPr>
        <w:t>. Ulica, Nr domu, Nr lokalu, Miejscowość, Kod pocztowy, Poczta</w:t>
      </w:r>
      <w:r>
        <w:rPr>
          <w:rFonts w:asciiTheme="minorHAnsi" w:hAnsiTheme="minorHAnsi" w:cstheme="minorHAnsi"/>
          <w:sz w:val="19"/>
          <w:szCs w:val="19"/>
        </w:rPr>
        <w:t>,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  <w:r w:rsidR="0003710F">
        <w:rPr>
          <w:rFonts w:asciiTheme="minorHAnsi" w:hAnsiTheme="minorHAnsi" w:cstheme="minorHAnsi"/>
          <w:sz w:val="19"/>
          <w:szCs w:val="19"/>
        </w:rPr>
        <w:t xml:space="preserve">Telefon, </w:t>
      </w:r>
      <w:r w:rsidRPr="00134187">
        <w:rPr>
          <w:rFonts w:asciiTheme="minorHAnsi" w:hAnsiTheme="minorHAnsi" w:cstheme="minorHAnsi"/>
          <w:sz w:val="19"/>
          <w:szCs w:val="19"/>
        </w:rPr>
        <w:t>E-mail</w:t>
      </w:r>
    </w:p>
    <w:p w14:paraId="3E354E60" w14:textId="77777777" w:rsidR="00B61735" w:rsidRPr="00D11447" w:rsidRDefault="00B61735" w:rsidP="00924EA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niedostępne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wypełniane automatycznie na podstawie danych o pracodawcy znajdujących się w bazie PFRON. </w:t>
      </w:r>
    </w:p>
    <w:p w14:paraId="179CD485" w14:textId="77777777" w:rsidR="0025204B" w:rsidRPr="000053A4" w:rsidRDefault="0025204B" w:rsidP="00D42289">
      <w:pPr>
        <w:spacing w:before="40" w:after="40"/>
        <w:rPr>
          <w:rFonts w:asciiTheme="minorHAnsi" w:hAnsiTheme="minorHAnsi" w:cstheme="minorHAnsi"/>
          <w:sz w:val="6"/>
          <w:szCs w:val="6"/>
        </w:rPr>
      </w:pPr>
    </w:p>
    <w:p w14:paraId="3CD647BE" w14:textId="0EA59EAF" w:rsidR="009C24BF" w:rsidRPr="00002B69" w:rsidRDefault="00395094" w:rsidP="00D42289">
      <w:pPr>
        <w:pStyle w:val="Nagwek3"/>
        <w:shd w:val="clear" w:color="auto" w:fill="008000"/>
        <w:rPr>
          <w:rFonts w:asciiTheme="minorHAnsi" w:hAnsiTheme="minorHAnsi" w:cstheme="minorHAnsi"/>
          <w:i/>
          <w:iCs/>
          <w:color w:val="FFFFFF" w:themeColor="background1"/>
          <w:sz w:val="19"/>
          <w:szCs w:val="19"/>
        </w:rPr>
      </w:pPr>
      <w:bookmarkStart w:id="12" w:name="_Toc96972461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D</w:t>
      </w:r>
      <w:r w:rsidR="002C1FC7">
        <w:rPr>
          <w:rFonts w:asciiTheme="minorHAnsi" w:hAnsiTheme="minorHAnsi" w:cstheme="minorHAnsi"/>
          <w:color w:val="FFFFFF" w:themeColor="background1"/>
          <w:sz w:val="19"/>
          <w:szCs w:val="19"/>
        </w:rPr>
        <w:t>a</w:t>
      </w:r>
      <w:r w:rsidR="002C1FC7" w:rsidRPr="002C1FC7">
        <w:rPr>
          <w:rFonts w:asciiTheme="minorHAnsi" w:hAnsiTheme="minorHAnsi" w:cstheme="minorHAnsi"/>
          <w:color w:val="FFFFFF" w:themeColor="background1"/>
          <w:sz w:val="19"/>
          <w:szCs w:val="19"/>
        </w:rPr>
        <w:t>ne o okolicznościach dotyczących powstania obowiązku wpłaty</w:t>
      </w:r>
      <w:bookmarkEnd w:id="12"/>
      <w:r w:rsidR="002C1FC7" w:rsidRPr="002C1FC7">
        <w:rPr>
          <w:rFonts w:asciiTheme="minorHAnsi" w:hAnsiTheme="minorHAnsi" w:cstheme="minorHAnsi"/>
          <w:color w:val="FFFFFF" w:themeColor="background1"/>
          <w:sz w:val="19"/>
          <w:szCs w:val="19"/>
        </w:rPr>
        <w:tab/>
      </w:r>
    </w:p>
    <w:p w14:paraId="038B1C11" w14:textId="1A32B1D2" w:rsidR="00B06571" w:rsidRPr="00D92D97" w:rsidRDefault="003E715E" w:rsidP="00924EAB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D416C0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92D9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165DF7" w:rsidRPr="00D92D97">
        <w:rPr>
          <w:rFonts w:asciiTheme="minorHAnsi" w:hAnsiTheme="minorHAnsi" w:cstheme="minorHAnsi"/>
          <w:i/>
          <w:sz w:val="19"/>
          <w:szCs w:val="19"/>
        </w:rPr>
        <w:t>Kwoty wykazywane w poz.</w:t>
      </w:r>
      <w:r w:rsidR="00FB2022" w:rsidRPr="00D92D9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165DF7" w:rsidRPr="00D92D97">
        <w:rPr>
          <w:rFonts w:asciiTheme="minorHAnsi" w:hAnsiTheme="minorHAnsi" w:cstheme="minorHAnsi"/>
          <w:i/>
          <w:sz w:val="19"/>
          <w:szCs w:val="19"/>
        </w:rPr>
        <w:t>21, 23 i 24 zaokrągla się do pełnych złotych w ten sposób, że końcówki kwot wynoszące mniej niż 50 groszy pomija się, a końcówki kwot wynoszące 50 i więcej groszy podwyższa się do pełnych złotych.</w:t>
      </w:r>
    </w:p>
    <w:p w14:paraId="242ADD3E" w14:textId="77777777" w:rsidR="009D0D66" w:rsidRPr="000053A4" w:rsidRDefault="009D0D66" w:rsidP="00D42289">
      <w:pPr>
        <w:spacing w:before="40" w:after="40"/>
        <w:rPr>
          <w:rFonts w:asciiTheme="minorHAnsi" w:hAnsiTheme="minorHAnsi" w:cstheme="minorHAnsi"/>
          <w:sz w:val="6"/>
          <w:szCs w:val="6"/>
        </w:rPr>
      </w:pPr>
    </w:p>
    <w:p w14:paraId="15643B05" w14:textId="7F0254E7" w:rsidR="00165DF7" w:rsidRPr="00D92D97" w:rsidRDefault="00165DF7" w:rsidP="00BD10C1">
      <w:pPr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Pozycja 16. </w:t>
      </w:r>
      <w:r w:rsidR="008D444C">
        <w:rPr>
          <w:rFonts w:asciiTheme="minorHAnsi" w:hAnsiTheme="minorHAnsi" w:cstheme="minorHAnsi"/>
          <w:b/>
          <w:bCs/>
          <w:color w:val="000000"/>
          <w:sz w:val="19"/>
          <w:szCs w:val="19"/>
        </w:rPr>
        <w:t>Co było przyczyną</w:t>
      </w:r>
      <w:r w:rsidRPr="00D92D9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utraty zdolności do pracy na dotychczasowym stanowisku pracy</w:t>
      </w:r>
      <w:r w:rsidR="008D444C">
        <w:rPr>
          <w:rFonts w:asciiTheme="minorHAnsi" w:hAnsiTheme="minorHAnsi" w:cstheme="minorHAnsi"/>
          <w:b/>
          <w:bCs/>
          <w:color w:val="000000"/>
          <w:sz w:val="19"/>
          <w:szCs w:val="19"/>
        </w:rPr>
        <w:t>?</w:t>
      </w:r>
    </w:p>
    <w:p w14:paraId="4138F40D" w14:textId="77777777" w:rsidR="00165DF7" w:rsidRPr="00D92D97" w:rsidRDefault="00165DF7" w:rsidP="00BD10C1">
      <w:pPr>
        <w:spacing w:before="40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Należy wybrać jedno z pól: </w:t>
      </w:r>
      <w:r w:rsidRPr="00D416C0">
        <w:rPr>
          <w:rFonts w:asciiTheme="minorHAnsi" w:hAnsiTheme="minorHAnsi" w:cstheme="minorHAnsi"/>
          <w:b/>
          <w:color w:val="000000"/>
          <w:sz w:val="19"/>
          <w:szCs w:val="19"/>
        </w:rPr>
        <w:t>Wypadek przy pracy</w:t>
      </w:r>
      <w:r w:rsidRPr="00D416C0">
        <w:rPr>
          <w:rFonts w:asciiTheme="minorHAnsi" w:hAnsiTheme="minorHAnsi" w:cstheme="minorHAnsi"/>
          <w:color w:val="000000"/>
          <w:sz w:val="19"/>
          <w:szCs w:val="19"/>
        </w:rPr>
        <w:t xml:space="preserve"> albo </w:t>
      </w:r>
      <w:r w:rsidRPr="00D416C0">
        <w:rPr>
          <w:rFonts w:asciiTheme="minorHAnsi" w:hAnsiTheme="minorHAnsi" w:cstheme="minorHAnsi"/>
          <w:b/>
          <w:color w:val="000000"/>
          <w:sz w:val="19"/>
          <w:szCs w:val="19"/>
        </w:rPr>
        <w:t>Choroba zawodowa</w:t>
      </w:r>
      <w:r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7B0C82" w:rsidRPr="00D92D97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 jako wskazanie przyczyny utraty zdolności do pracy przez pracownika na dotychczasowym stanowisku pracy. </w:t>
      </w:r>
      <w:r w:rsidRPr="00D92D9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Pozycja </w:t>
      </w:r>
      <w:r w:rsidR="008E50CC" w:rsidRPr="00D92D97">
        <w:rPr>
          <w:rFonts w:asciiTheme="minorHAnsi" w:hAnsiTheme="minorHAnsi" w:cstheme="minorHAnsi"/>
          <w:i/>
          <w:color w:val="000000"/>
          <w:sz w:val="19"/>
          <w:szCs w:val="19"/>
        </w:rPr>
        <w:t>musi</w:t>
      </w:r>
      <w:r w:rsidRPr="00D92D9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 być wypełniona.</w:t>
      </w:r>
    </w:p>
    <w:p w14:paraId="40F76A45" w14:textId="7449D92B" w:rsidR="00165DF7" w:rsidRPr="00D92D97" w:rsidRDefault="00165DF7" w:rsidP="00BD10C1">
      <w:pPr>
        <w:pBdr>
          <w:bottom w:val="single" w:sz="4" w:space="1" w:color="auto"/>
        </w:pBdr>
        <w:shd w:val="clear" w:color="auto" w:fill="D9D9D9" w:themeFill="background1" w:themeFillShade="D9"/>
        <w:spacing w:before="240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b/>
          <w:bCs/>
          <w:color w:val="000000"/>
          <w:kern w:val="36"/>
          <w:sz w:val="19"/>
          <w:szCs w:val="19"/>
        </w:rPr>
        <w:t xml:space="preserve">Pozycja 17. </w:t>
      </w:r>
      <w:r w:rsidR="005C4AEC" w:rsidRPr="005C4AEC">
        <w:rPr>
          <w:rFonts w:asciiTheme="minorHAnsi" w:hAnsiTheme="minorHAnsi" w:cstheme="minorHAnsi"/>
          <w:b/>
          <w:bCs/>
          <w:color w:val="000000"/>
          <w:kern w:val="36"/>
          <w:sz w:val="19"/>
          <w:szCs w:val="19"/>
        </w:rPr>
        <w:t>Kiedy pracownik został uznany za osobę niepełnosprawną</w:t>
      </w:r>
      <w:r w:rsidR="008D444C">
        <w:rPr>
          <w:rFonts w:asciiTheme="minorHAnsi" w:hAnsiTheme="minorHAnsi" w:cstheme="minorHAnsi"/>
          <w:b/>
          <w:bCs/>
          <w:color w:val="000000"/>
          <w:kern w:val="36"/>
          <w:sz w:val="19"/>
          <w:szCs w:val="19"/>
        </w:rPr>
        <w:t>?</w:t>
      </w:r>
    </w:p>
    <w:p w14:paraId="6EB4A0D8" w14:textId="77777777" w:rsidR="001125A0" w:rsidRPr="00D92D97" w:rsidRDefault="00165DF7" w:rsidP="00BD10C1">
      <w:pPr>
        <w:spacing w:before="40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color w:val="000000"/>
          <w:sz w:val="19"/>
          <w:szCs w:val="19"/>
        </w:rPr>
        <w:t>Należy wpisać datę orzeczenia o niepełnosprawności.</w:t>
      </w:r>
      <w:r w:rsidR="001125A0"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1125A0" w:rsidRPr="00D92D97">
        <w:rPr>
          <w:rFonts w:asciiTheme="minorHAnsi" w:hAnsiTheme="minorHAnsi" w:cstheme="minorHAnsi"/>
          <w:i/>
          <w:color w:val="000000"/>
          <w:sz w:val="19"/>
          <w:szCs w:val="19"/>
        </w:rPr>
        <w:t>Pozycja musi być wypełniona.</w:t>
      </w:r>
    </w:p>
    <w:p w14:paraId="228B7F1F" w14:textId="305E382E" w:rsidR="00165DF7" w:rsidRPr="00D92D97" w:rsidRDefault="00165DF7" w:rsidP="00BD10C1">
      <w:pPr>
        <w:pBdr>
          <w:bottom w:val="single" w:sz="4" w:space="1" w:color="auto"/>
        </w:pBdr>
        <w:shd w:val="clear" w:color="auto" w:fill="D9D9D9" w:themeFill="background1" w:themeFillShade="D9"/>
        <w:spacing w:before="240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Pozycja 18. </w:t>
      </w:r>
      <w:r w:rsidR="00BD4969" w:rsidRPr="00BD4969">
        <w:rPr>
          <w:rFonts w:asciiTheme="minorHAnsi" w:hAnsiTheme="minorHAnsi" w:cstheme="minorHAnsi"/>
          <w:b/>
          <w:bCs/>
          <w:color w:val="000000"/>
          <w:sz w:val="19"/>
          <w:szCs w:val="19"/>
        </w:rPr>
        <w:t>Kiedy osoba ta zgłosiła gotowość przystąpienia do pracy</w:t>
      </w:r>
      <w:r w:rsidR="0085730E">
        <w:rPr>
          <w:rFonts w:asciiTheme="minorHAnsi" w:hAnsiTheme="minorHAnsi" w:cstheme="minorHAnsi"/>
          <w:b/>
          <w:bCs/>
          <w:color w:val="000000"/>
          <w:sz w:val="19"/>
          <w:szCs w:val="19"/>
        </w:rPr>
        <w:t>?</w:t>
      </w:r>
    </w:p>
    <w:p w14:paraId="5C989D74" w14:textId="77777777" w:rsidR="001125A0" w:rsidRPr="00D92D97" w:rsidRDefault="00165DF7" w:rsidP="00BD10C1">
      <w:pPr>
        <w:spacing w:before="40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color w:val="000000"/>
          <w:sz w:val="19"/>
          <w:szCs w:val="19"/>
        </w:rPr>
        <w:t>Należy wpisać datę zgłoszenia przez pracownika gotowości przystąpienia do pracy.</w:t>
      </w:r>
      <w:r w:rsidR="001125A0"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1125A0" w:rsidRPr="00D92D97">
        <w:rPr>
          <w:rFonts w:asciiTheme="minorHAnsi" w:hAnsiTheme="minorHAnsi" w:cstheme="minorHAnsi"/>
          <w:i/>
          <w:color w:val="000000"/>
          <w:sz w:val="19"/>
          <w:szCs w:val="19"/>
        </w:rPr>
        <w:t>Pozycja musi być wypełniona.</w:t>
      </w:r>
    </w:p>
    <w:p w14:paraId="65DD5922" w14:textId="299E18A6" w:rsidR="00165DF7" w:rsidRPr="00D92D97" w:rsidRDefault="00165DF7" w:rsidP="00BD10C1">
      <w:pPr>
        <w:pBdr>
          <w:bottom w:val="single" w:sz="4" w:space="1" w:color="auto"/>
        </w:pBdr>
        <w:shd w:val="clear" w:color="auto" w:fill="D9D9D9" w:themeFill="background1" w:themeFillShade="D9"/>
        <w:spacing w:before="240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b/>
          <w:bCs/>
          <w:color w:val="000000"/>
          <w:kern w:val="36"/>
          <w:sz w:val="19"/>
          <w:szCs w:val="19"/>
        </w:rPr>
        <w:t xml:space="preserve">Pozycja 19. </w:t>
      </w:r>
      <w:r w:rsidR="00BD4969" w:rsidRPr="00BD4969">
        <w:rPr>
          <w:rFonts w:asciiTheme="minorHAnsi" w:hAnsiTheme="minorHAnsi" w:cstheme="minorHAnsi"/>
          <w:b/>
          <w:bCs/>
          <w:color w:val="000000"/>
          <w:kern w:val="36"/>
          <w:sz w:val="19"/>
          <w:szCs w:val="19"/>
        </w:rPr>
        <w:t>Kiedy została rozwiązana umowa o pracę z tą osobą</w:t>
      </w:r>
      <w:r w:rsidR="0085730E">
        <w:rPr>
          <w:rFonts w:asciiTheme="minorHAnsi" w:hAnsiTheme="minorHAnsi" w:cstheme="minorHAnsi"/>
          <w:b/>
          <w:bCs/>
          <w:color w:val="000000"/>
          <w:kern w:val="36"/>
          <w:sz w:val="19"/>
          <w:szCs w:val="19"/>
        </w:rPr>
        <w:t>?</w:t>
      </w:r>
    </w:p>
    <w:p w14:paraId="78FFA263" w14:textId="508EC7F3" w:rsidR="00BD4969" w:rsidRDefault="00165DF7" w:rsidP="00BD10C1">
      <w:pPr>
        <w:spacing w:before="40"/>
        <w:rPr>
          <w:rFonts w:asciiTheme="minorHAnsi" w:hAnsiTheme="minorHAnsi" w:cstheme="minorHAnsi"/>
          <w:i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Należy wpisać datę rozwiązania z pracownikiem umowy o pracę. </w:t>
      </w:r>
      <w:r w:rsidRPr="00D92D9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Pozycja </w:t>
      </w:r>
      <w:r w:rsidR="008E50CC" w:rsidRPr="00D92D97">
        <w:rPr>
          <w:rFonts w:asciiTheme="minorHAnsi" w:hAnsiTheme="minorHAnsi" w:cstheme="minorHAnsi"/>
          <w:i/>
          <w:color w:val="000000"/>
          <w:sz w:val="19"/>
          <w:szCs w:val="19"/>
        </w:rPr>
        <w:t>musi</w:t>
      </w:r>
      <w:r w:rsidRPr="00D92D9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 być wypełniona.</w:t>
      </w:r>
    </w:p>
    <w:p w14:paraId="677A149C" w14:textId="5D005EA9" w:rsidR="00BD4969" w:rsidRPr="00D92D97" w:rsidRDefault="00BD4969" w:rsidP="00BD10C1">
      <w:pPr>
        <w:pBdr>
          <w:bottom w:val="single" w:sz="4" w:space="1" w:color="auto"/>
        </w:pBdr>
        <w:shd w:val="clear" w:color="auto" w:fill="D9D9D9" w:themeFill="background1" w:themeFillShade="D9"/>
        <w:spacing w:before="240"/>
        <w:rPr>
          <w:rFonts w:asciiTheme="minorHAnsi" w:hAnsiTheme="minorHAnsi" w:cstheme="minorHAnsi"/>
          <w:b/>
          <w:sz w:val="19"/>
          <w:szCs w:val="19"/>
        </w:rPr>
      </w:pPr>
      <w:r w:rsidRPr="00D92D97">
        <w:rPr>
          <w:rFonts w:asciiTheme="minorHAnsi" w:hAnsiTheme="minorHAnsi" w:cstheme="minorHAnsi"/>
          <w:b/>
          <w:sz w:val="19"/>
          <w:szCs w:val="19"/>
        </w:rPr>
        <w:t xml:space="preserve">Pozycja 20. Przeciętne wynagrodzenie </w:t>
      </w:r>
      <w:r w:rsidR="0085730E">
        <w:rPr>
          <w:rFonts w:asciiTheme="minorHAnsi" w:hAnsiTheme="minorHAnsi" w:cstheme="minorHAnsi"/>
          <w:b/>
          <w:sz w:val="19"/>
          <w:szCs w:val="19"/>
        </w:rPr>
        <w:t xml:space="preserve"> ustalone dla okresu z poz.2 było równe:</w:t>
      </w:r>
    </w:p>
    <w:p w14:paraId="51758661" w14:textId="166C628E" w:rsidR="00BD4969" w:rsidRPr="00D92D97" w:rsidRDefault="00BD4969" w:rsidP="00BD10C1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92D9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D92D97">
        <w:rPr>
          <w:rFonts w:asciiTheme="minorHAnsi" w:hAnsiTheme="minorHAnsi" w:cstheme="minorHAnsi"/>
          <w:sz w:val="19"/>
          <w:szCs w:val="19"/>
        </w:rPr>
        <w:t xml:space="preserve">– uzupełniana automatycznie na podstawie wcześniej wpisanego okresu sprawozdawczego (poz. </w:t>
      </w:r>
      <w:r w:rsidR="00D32F7F">
        <w:rPr>
          <w:rFonts w:asciiTheme="minorHAnsi" w:hAnsiTheme="minorHAnsi" w:cstheme="minorHAnsi"/>
          <w:sz w:val="19"/>
          <w:szCs w:val="19"/>
        </w:rPr>
        <w:t>2</w:t>
      </w:r>
      <w:r w:rsidRPr="00D92D97">
        <w:rPr>
          <w:rFonts w:asciiTheme="minorHAnsi" w:hAnsiTheme="minorHAnsi" w:cstheme="minorHAnsi"/>
          <w:sz w:val="19"/>
          <w:szCs w:val="19"/>
        </w:rPr>
        <w:t>).</w:t>
      </w:r>
    </w:p>
    <w:p w14:paraId="24B10BAF" w14:textId="25DC898D" w:rsidR="00BD4969" w:rsidRPr="00D92D97" w:rsidRDefault="00BD4969" w:rsidP="00BD10C1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D92D97">
        <w:rPr>
          <w:rFonts w:asciiTheme="minorHAnsi" w:hAnsiTheme="minorHAnsi" w:cstheme="minorHAnsi"/>
          <w:sz w:val="19"/>
          <w:szCs w:val="19"/>
        </w:rPr>
        <w:t xml:space="preserve">Należy stosować przeciętne miesięczne wynagrodzenie w gospodarce narodowej w poprzednim kwartale od pierwszego dnia następnego miesiąca po ogłoszeniu przez Prezesa Głównego Urzędu Statycznego (GUS) w formie komunikatu w Dzienniku Urzędowym Rzeczypospolitej Polskiej „Monitor Polski”, w sprawie przeciętnego wynagrodzenia, na podstawie art. 20 pkt 2 ustawy z dnia 17 grudnia 1998 r. o emeryturach i rentach z Funduszu Ubezpieczeń Społecznych. </w:t>
      </w:r>
    </w:p>
    <w:p w14:paraId="5B79B74E" w14:textId="0CB535A3" w:rsidR="00BD4969" w:rsidRPr="00D92D97" w:rsidRDefault="00BD4969" w:rsidP="00BD10C1">
      <w:pPr>
        <w:spacing w:before="40"/>
        <w:rPr>
          <w:rFonts w:asciiTheme="minorHAnsi" w:hAnsiTheme="minorHAnsi" w:cstheme="minorHAnsi"/>
          <w:i/>
          <w:color w:val="000000"/>
          <w:sz w:val="19"/>
          <w:szCs w:val="19"/>
        </w:rPr>
      </w:pPr>
      <w:r w:rsidRPr="00D416C0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92D97">
        <w:rPr>
          <w:rFonts w:asciiTheme="minorHAnsi" w:hAnsiTheme="minorHAnsi" w:cstheme="minorHAnsi"/>
          <w:i/>
          <w:sz w:val="19"/>
          <w:szCs w:val="19"/>
        </w:rPr>
        <w:t xml:space="preserve">: Wartości przeciętnego wynagrodzenia dostępne są na </w:t>
      </w:r>
      <w:r w:rsidRPr="0003710F">
        <w:rPr>
          <w:rFonts w:asciiTheme="minorHAnsi" w:hAnsiTheme="minorHAnsi" w:cstheme="minorHAnsi"/>
          <w:i/>
          <w:sz w:val="19"/>
          <w:szCs w:val="19"/>
        </w:rPr>
        <w:t>stron</w:t>
      </w:r>
      <w:r w:rsidR="00E35241">
        <w:rPr>
          <w:rFonts w:asciiTheme="minorHAnsi" w:hAnsiTheme="minorHAnsi" w:cstheme="minorHAnsi"/>
          <w:i/>
          <w:sz w:val="19"/>
          <w:szCs w:val="19"/>
        </w:rPr>
        <w:t>ie</w:t>
      </w:r>
      <w:r w:rsidRPr="0003710F">
        <w:rPr>
          <w:rFonts w:asciiTheme="minorHAnsi" w:hAnsiTheme="minorHAnsi" w:cstheme="minorHAnsi"/>
          <w:i/>
          <w:sz w:val="19"/>
          <w:szCs w:val="19"/>
        </w:rPr>
        <w:t xml:space="preserve"> </w:t>
      </w:r>
      <w:hyperlink r:id="rId11" w:history="1">
        <w:r w:rsidR="00BD10C1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https://www.pfron.org.pl/pracodawcy/wplaty-obowiazkowe/przecietne-wynagrodzenie/</w:t>
        </w:r>
      </w:hyperlink>
      <w:r w:rsidRPr="0003710F">
        <w:rPr>
          <w:rStyle w:val="Hipercze"/>
          <w:rFonts w:asciiTheme="minorHAnsi" w:hAnsiTheme="minorHAnsi" w:cstheme="minorHAnsi"/>
          <w:i/>
          <w:iCs/>
          <w:sz w:val="19"/>
          <w:szCs w:val="19"/>
        </w:rPr>
        <w:t>.</w:t>
      </w:r>
    </w:p>
    <w:p w14:paraId="7B1861A6" w14:textId="77777777" w:rsidR="0069146F" w:rsidRPr="00D92D97" w:rsidRDefault="0069146F" w:rsidP="00D42289">
      <w:pPr>
        <w:pStyle w:val="Nagwek3"/>
        <w:pBdr>
          <w:bottom w:val="single" w:sz="4" w:space="1" w:color="auto"/>
        </w:pBdr>
        <w:shd w:val="clear" w:color="auto" w:fill="008000"/>
        <w:spacing w:after="0"/>
        <w:rPr>
          <w:rFonts w:asciiTheme="minorHAnsi" w:hAnsiTheme="minorHAnsi" w:cstheme="minorHAnsi"/>
          <w:color w:val="FFFFFF" w:themeColor="background1"/>
          <w:sz w:val="19"/>
          <w:szCs w:val="19"/>
        </w:rPr>
      </w:pPr>
      <w:bookmarkStart w:id="13" w:name="_Toc96972462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Rozliczenie wpłaty</w:t>
      </w:r>
      <w:bookmarkEnd w:id="13"/>
    </w:p>
    <w:p w14:paraId="5200481F" w14:textId="77777777" w:rsidR="009D0D66" w:rsidRPr="000053A4" w:rsidRDefault="009D0D66" w:rsidP="00D42289">
      <w:pPr>
        <w:spacing w:before="40" w:after="40"/>
        <w:rPr>
          <w:rFonts w:asciiTheme="minorHAnsi" w:hAnsiTheme="minorHAnsi" w:cstheme="minorHAnsi"/>
          <w:sz w:val="6"/>
          <w:szCs w:val="6"/>
        </w:rPr>
      </w:pPr>
    </w:p>
    <w:p w14:paraId="295A559A" w14:textId="77777777" w:rsidR="009C24BF" w:rsidRPr="00D92D97" w:rsidRDefault="009C24BF" w:rsidP="00BD10C1">
      <w:pPr>
        <w:pBdr>
          <w:bottom w:val="single" w:sz="4" w:space="1" w:color="auto"/>
        </w:pBdr>
        <w:shd w:val="clear" w:color="auto" w:fill="D9D9D9" w:themeFill="background1" w:themeFillShade="D9"/>
        <w:spacing w:before="240"/>
        <w:rPr>
          <w:rFonts w:asciiTheme="minorHAnsi" w:hAnsiTheme="minorHAnsi" w:cstheme="minorHAnsi"/>
          <w:b/>
          <w:sz w:val="19"/>
          <w:szCs w:val="19"/>
        </w:rPr>
      </w:pPr>
      <w:r w:rsidRPr="00D92D97">
        <w:rPr>
          <w:rFonts w:asciiTheme="minorHAnsi" w:hAnsiTheme="minorHAnsi" w:cstheme="minorHAnsi"/>
          <w:b/>
          <w:sz w:val="19"/>
          <w:szCs w:val="19"/>
        </w:rPr>
        <w:t xml:space="preserve">Pozycja 21. Wpłata należna </w:t>
      </w:r>
    </w:p>
    <w:p w14:paraId="0992B7A3" w14:textId="6F3DA961" w:rsidR="00165DF7" w:rsidRPr="00D92D97" w:rsidRDefault="00165DF7" w:rsidP="00BD10C1">
      <w:pPr>
        <w:spacing w:before="40"/>
        <w:rPr>
          <w:rFonts w:asciiTheme="minorHAnsi" w:hAnsiTheme="minorHAnsi" w:cstheme="minorHAnsi"/>
          <w:color w:val="000000"/>
          <w:sz w:val="19"/>
          <w:szCs w:val="19"/>
        </w:rPr>
      </w:pPr>
      <w:r w:rsidRPr="00D92D97">
        <w:rPr>
          <w:rFonts w:asciiTheme="minorHAnsi" w:hAnsiTheme="minorHAnsi" w:cstheme="minorHAnsi"/>
          <w:i/>
          <w:color w:val="000000"/>
          <w:sz w:val="19"/>
          <w:szCs w:val="19"/>
        </w:rPr>
        <w:t>Pozycja</w:t>
      </w:r>
      <w:r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73608A" w:rsidRPr="00D92D97">
        <w:rPr>
          <w:rFonts w:asciiTheme="minorHAnsi" w:hAnsiTheme="minorHAnsi" w:cstheme="minorHAnsi"/>
          <w:i/>
          <w:sz w:val="19"/>
          <w:szCs w:val="19"/>
        </w:rPr>
        <w:t>niedostępna do edycji</w:t>
      </w:r>
      <w:r w:rsidR="00477BC5" w:rsidRPr="00D92D9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73608A"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– </w:t>
      </w:r>
      <w:r w:rsidRPr="00D92D97">
        <w:rPr>
          <w:rFonts w:asciiTheme="minorHAnsi" w:hAnsiTheme="minorHAnsi" w:cstheme="minorHAnsi"/>
          <w:color w:val="000000"/>
          <w:sz w:val="19"/>
          <w:szCs w:val="19"/>
        </w:rPr>
        <w:t xml:space="preserve">wypełniana automatycznie wartością wyliczoną według wzoru: </w:t>
      </w:r>
    </w:p>
    <w:p w14:paraId="5C9B8EA7" w14:textId="3CD712D7" w:rsidR="00165DF7" w:rsidRPr="00D92D97" w:rsidRDefault="00165DF7" w:rsidP="00BD10C1">
      <w:pPr>
        <w:spacing w:before="40"/>
        <w:ind w:firstLine="708"/>
        <w:rPr>
          <w:rFonts w:asciiTheme="minorHAnsi" w:hAnsiTheme="minorHAnsi" w:cstheme="minorHAnsi"/>
          <w:b/>
          <w:bCs/>
          <w:sz w:val="19"/>
          <w:szCs w:val="19"/>
        </w:rPr>
      </w:pPr>
      <w:r w:rsidRPr="00D92D97">
        <w:rPr>
          <w:rFonts w:asciiTheme="minorHAnsi" w:hAnsiTheme="minorHAnsi" w:cstheme="minorHAnsi"/>
          <w:b/>
          <w:bCs/>
          <w:sz w:val="19"/>
          <w:szCs w:val="19"/>
        </w:rPr>
        <w:lastRenderedPageBreak/>
        <w:t>poz.</w:t>
      </w:r>
      <w:r w:rsidR="001F2F02" w:rsidRPr="00D92D9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D92D97">
        <w:rPr>
          <w:rFonts w:asciiTheme="minorHAnsi" w:hAnsiTheme="minorHAnsi" w:cstheme="minorHAnsi"/>
          <w:b/>
          <w:bCs/>
          <w:sz w:val="19"/>
          <w:szCs w:val="19"/>
        </w:rPr>
        <w:t>21 = 15 × poz.</w:t>
      </w:r>
      <w:r w:rsidR="001F2F02" w:rsidRPr="00D92D9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D92D97">
        <w:rPr>
          <w:rFonts w:asciiTheme="minorHAnsi" w:hAnsiTheme="minorHAnsi" w:cstheme="minorHAnsi"/>
          <w:b/>
          <w:bCs/>
          <w:sz w:val="19"/>
          <w:szCs w:val="19"/>
        </w:rPr>
        <w:t>20</w:t>
      </w:r>
    </w:p>
    <w:p w14:paraId="1DF64398" w14:textId="5DDC8BD3" w:rsidR="00CB4EA1" w:rsidRPr="002F5A9C" w:rsidRDefault="00CB4EA1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Złagodzenie obowiązku wpłaty – pozycje 2</w:t>
      </w:r>
      <w:r w:rsidR="00481243">
        <w:rPr>
          <w:rFonts w:asciiTheme="minorHAnsi" w:hAnsiTheme="minorHAnsi" w:cstheme="minorHAnsi"/>
          <w:sz w:val="19"/>
          <w:szCs w:val="19"/>
        </w:rPr>
        <w:t>2</w:t>
      </w:r>
      <w:r>
        <w:rPr>
          <w:rFonts w:asciiTheme="minorHAnsi" w:hAnsiTheme="minorHAnsi" w:cstheme="minorHAnsi"/>
          <w:sz w:val="19"/>
          <w:szCs w:val="19"/>
        </w:rPr>
        <w:t xml:space="preserve"> i </w:t>
      </w:r>
      <w:r w:rsidR="00481243">
        <w:rPr>
          <w:rFonts w:asciiTheme="minorHAnsi" w:hAnsiTheme="minorHAnsi" w:cstheme="minorHAnsi"/>
          <w:sz w:val="19"/>
          <w:szCs w:val="19"/>
        </w:rPr>
        <w:t>23</w:t>
      </w:r>
    </w:p>
    <w:p w14:paraId="0B8BE089" w14:textId="2F5853CC" w:rsidR="00CB4EA1" w:rsidRPr="005E27AA" w:rsidRDefault="00CB4EA1" w:rsidP="000E36E7">
      <w:pPr>
        <w:spacing w:before="40" w:after="40"/>
        <w:rPr>
          <w:rFonts w:asciiTheme="minorHAnsi" w:hAnsiTheme="minorHAnsi" w:cstheme="minorHAnsi"/>
          <w:i/>
          <w:sz w:val="19"/>
          <w:szCs w:val="19"/>
          <w:u w:val="single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>
        <w:rPr>
          <w:rFonts w:asciiTheme="minorHAnsi" w:hAnsiTheme="minorHAnsi" w:cstheme="minorHAnsi"/>
          <w:i/>
          <w:sz w:val="19"/>
          <w:szCs w:val="19"/>
        </w:rPr>
        <w:t>Pozycje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aktywn</w:t>
      </w:r>
      <w:r>
        <w:rPr>
          <w:rFonts w:asciiTheme="minorHAnsi" w:hAnsiTheme="minorHAnsi" w:cstheme="minorHAnsi"/>
          <w:i/>
          <w:sz w:val="19"/>
          <w:szCs w:val="19"/>
        </w:rPr>
        <w:t>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 zaznaczeniu </w:t>
      </w:r>
      <w:r w:rsidR="0085730E">
        <w:rPr>
          <w:rFonts w:asciiTheme="minorHAnsi" w:hAnsiTheme="minorHAnsi" w:cstheme="minorHAnsi"/>
          <w:i/>
          <w:sz w:val="19"/>
          <w:szCs w:val="19"/>
        </w:rPr>
        <w:t xml:space="preserve">dodatkowego </w:t>
      </w:r>
      <w:r w:rsidRPr="00D11447">
        <w:rPr>
          <w:rFonts w:asciiTheme="minorHAnsi" w:hAnsiTheme="minorHAnsi" w:cstheme="minorHAnsi"/>
          <w:i/>
          <w:sz w:val="19"/>
          <w:szCs w:val="19"/>
        </w:rPr>
        <w:t>pola</w:t>
      </w:r>
      <w:r w:rsidR="0085730E">
        <w:rPr>
          <w:rFonts w:asciiTheme="minorHAnsi" w:hAnsiTheme="minorHAnsi" w:cstheme="minorHAnsi"/>
          <w:i/>
          <w:sz w:val="19"/>
          <w:szCs w:val="19"/>
        </w:rPr>
        <w:t xml:space="preserve"> wyboru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„Pracodawca, wobec którego zastosowano złagodzenie obowiązku wpłat” – dotyczy pracodawców, którym złagodzono obowiązek wpłaty za okres wskazany w poz.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7876C3">
        <w:rPr>
          <w:rFonts w:asciiTheme="minorHAnsi" w:hAnsiTheme="minorHAnsi" w:cstheme="minorHAnsi"/>
          <w:i/>
          <w:sz w:val="19"/>
          <w:szCs w:val="19"/>
        </w:rPr>
        <w:t>przed dniem złożenia deklaracji</w:t>
      </w:r>
      <w:r w:rsidRPr="00D11447">
        <w:rPr>
          <w:rFonts w:asciiTheme="minorHAnsi" w:hAnsiTheme="minorHAnsi" w:cstheme="minorHAnsi"/>
          <w:i/>
          <w:sz w:val="19"/>
          <w:szCs w:val="19"/>
          <w:u w:val="single"/>
        </w:rPr>
        <w:t>.</w:t>
      </w:r>
    </w:p>
    <w:p w14:paraId="103191BC" w14:textId="6A937B6B" w:rsidR="00CB4EA1" w:rsidRPr="00CB34AC" w:rsidRDefault="00CB4EA1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="00481243">
        <w:rPr>
          <w:rFonts w:asciiTheme="minorHAnsi" w:hAnsiTheme="minorHAnsi" w:cstheme="minorHAnsi"/>
          <w:sz w:val="19"/>
          <w:szCs w:val="19"/>
        </w:rPr>
        <w:t>2</w:t>
      </w:r>
      <w:r w:rsidRPr="00CB34AC">
        <w:rPr>
          <w:rFonts w:asciiTheme="minorHAnsi" w:hAnsiTheme="minorHAnsi" w:cstheme="minorHAnsi"/>
          <w:sz w:val="19"/>
          <w:szCs w:val="19"/>
        </w:rPr>
        <w:t>. Podstawa prawna złagodzenia obowiązku wpłaty</w:t>
      </w:r>
      <w:r w:rsidR="0085730E">
        <w:rPr>
          <w:rFonts w:asciiTheme="minorHAnsi" w:hAnsiTheme="minorHAnsi" w:cstheme="minorHAnsi"/>
          <w:sz w:val="19"/>
          <w:szCs w:val="19"/>
        </w:rPr>
        <w:t>:</w:t>
      </w:r>
    </w:p>
    <w:p w14:paraId="10E6DF88" w14:textId="77777777" w:rsidR="00870AC3" w:rsidRDefault="00870AC3" w:rsidP="00870AC3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14" w:name="_Hlk536108279"/>
      <w:bookmarkStart w:id="15" w:name="_Hlk536532161"/>
      <w:r w:rsidRPr="002D5738">
        <w:rPr>
          <w:rFonts w:asciiTheme="minorHAnsi" w:hAnsiTheme="minorHAnsi" w:cstheme="minorHAnsi"/>
          <w:sz w:val="19"/>
          <w:szCs w:val="19"/>
        </w:rPr>
        <w:t>Należy podać przepis na podstawie które</w:t>
      </w:r>
      <w:r>
        <w:rPr>
          <w:rFonts w:asciiTheme="minorHAnsi" w:hAnsiTheme="minorHAnsi" w:cstheme="minorHAnsi"/>
          <w:sz w:val="19"/>
          <w:szCs w:val="19"/>
        </w:rPr>
        <w:t>go</w:t>
      </w:r>
      <w:r w:rsidRPr="002D5738">
        <w:rPr>
          <w:rFonts w:asciiTheme="minorHAnsi" w:hAnsiTheme="minorHAnsi" w:cstheme="minorHAnsi"/>
          <w:sz w:val="19"/>
          <w:szCs w:val="19"/>
        </w:rPr>
        <w:t xml:space="preserve"> zastosowano zaniechanie poboru, umorzenie, rozłożenie na raty lub odroczenie terminu płatności wpłaty na PFRON z mocy prawa lub w drodze ostatecznej decyzji - np. art. 49 ust. 5a ustawy (umorzenie), art. 49 ust. 5c ustawy (odroczenie lub rozłożenie na raty).</w:t>
      </w:r>
    </w:p>
    <w:p w14:paraId="041A235A" w14:textId="4724DC79" w:rsidR="00870AC3" w:rsidRPr="002D5738" w:rsidRDefault="00870AC3" w:rsidP="00870AC3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4F175D">
        <w:rPr>
          <w:rFonts w:asciiTheme="minorHAnsi" w:hAnsiTheme="minorHAnsi" w:cstheme="minorHAnsi"/>
          <w:sz w:val="19"/>
          <w:szCs w:val="19"/>
        </w:rPr>
        <w:t>Proszę wpisać dane w formacie: przepis (odpowiednio artykuł, paragraf, ustęp, punkt i litera) / rok – pozycja Dziennika Ustaw, w</w:t>
      </w:r>
      <w:r w:rsidR="00E35241">
        <w:rPr>
          <w:rFonts w:asciiTheme="minorHAnsi" w:hAnsiTheme="minorHAnsi" w:cstheme="minorHAnsi"/>
          <w:sz w:val="19"/>
          <w:szCs w:val="19"/>
        </w:rPr>
        <w:t> </w:t>
      </w:r>
      <w:r w:rsidRPr="004F175D">
        <w:rPr>
          <w:rFonts w:asciiTheme="minorHAnsi" w:hAnsiTheme="minorHAnsi" w:cstheme="minorHAnsi"/>
          <w:sz w:val="19"/>
          <w:szCs w:val="19"/>
        </w:rPr>
        <w:t>którym został opublikowany akt prawny zawierający przepis, na podstawie którego wpłata za miesiąc z poz. 2 została objęta zaniechaniem poboru, umorzeniem, rozłożeniem na raty lub odroczeniem terminu płatności wpłat.</w:t>
      </w:r>
    </w:p>
    <w:bookmarkEnd w:id="14"/>
    <w:bookmarkEnd w:id="15"/>
    <w:p w14:paraId="2E7FB215" w14:textId="29F26662" w:rsidR="00CB4EA1" w:rsidRPr="00CB34AC" w:rsidRDefault="00CB4EA1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481243">
        <w:rPr>
          <w:rFonts w:asciiTheme="minorHAnsi" w:hAnsiTheme="minorHAnsi" w:cstheme="minorHAnsi"/>
          <w:sz w:val="19"/>
          <w:szCs w:val="19"/>
        </w:rPr>
        <w:t>23</w:t>
      </w:r>
      <w:r w:rsidRPr="00CB34AC">
        <w:rPr>
          <w:rFonts w:asciiTheme="minorHAnsi" w:hAnsiTheme="minorHAnsi" w:cstheme="minorHAnsi"/>
          <w:sz w:val="19"/>
          <w:szCs w:val="19"/>
        </w:rPr>
        <w:t>. Kwota złagodzenia wpłaty</w:t>
      </w:r>
      <w:r w:rsidR="0085730E">
        <w:rPr>
          <w:rFonts w:asciiTheme="minorHAnsi" w:hAnsiTheme="minorHAnsi" w:cstheme="minorHAnsi"/>
          <w:sz w:val="19"/>
          <w:szCs w:val="19"/>
        </w:rPr>
        <w:t xml:space="preserve"> to:</w:t>
      </w:r>
    </w:p>
    <w:p w14:paraId="60FE673F" w14:textId="77777777" w:rsidR="00F92009" w:rsidRPr="00422CB7" w:rsidRDefault="00F92009" w:rsidP="00F92009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bookmarkStart w:id="16" w:name="_Hlk536108301"/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Nie należy wpisywać w tej pozycji kwot wynikających z decyzji o rozłożeniu na raty, odroczeniu terminu płatności wpłaty oraz kwoty obniżenia wpłaty z tytułu </w:t>
      </w:r>
      <w:r>
        <w:rPr>
          <w:rFonts w:asciiTheme="minorHAnsi" w:hAnsiTheme="minorHAnsi" w:cstheme="minorHAnsi"/>
          <w:i/>
          <w:sz w:val="19"/>
          <w:szCs w:val="19"/>
        </w:rPr>
        <w:t xml:space="preserve">certyfikatu dostępności lub 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zakupu produkcji lub usługi, z wyłączeniem handlu, od pracodawcy o którym mowa w art. 22 ustawy. </w:t>
      </w:r>
    </w:p>
    <w:p w14:paraId="1ACBB787" w14:textId="78F2EB1D" w:rsidR="00F92009" w:rsidRPr="00A9746B" w:rsidRDefault="00F92009" w:rsidP="00F92009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 xml:space="preserve">Należy podać wyłącznie kwotę wpłaty objętą zaniechaniem poboru lub umorzeniem przed dniem złożenia deklaracji. Kwota może być mniejsza lub równa kwocie z poz. </w:t>
      </w:r>
      <w:r>
        <w:rPr>
          <w:rFonts w:asciiTheme="minorHAnsi" w:hAnsiTheme="minorHAnsi" w:cstheme="minorHAnsi"/>
          <w:bCs/>
          <w:sz w:val="19"/>
          <w:szCs w:val="19"/>
        </w:rPr>
        <w:t>21</w:t>
      </w:r>
      <w:r w:rsidRPr="002D5738">
        <w:rPr>
          <w:rFonts w:asciiTheme="minorHAnsi" w:hAnsiTheme="minorHAnsi" w:cstheme="minorHAnsi"/>
          <w:bCs/>
          <w:sz w:val="19"/>
          <w:szCs w:val="19"/>
        </w:rPr>
        <w:t>.</w:t>
      </w:r>
      <w:r w:rsidRPr="002D5738">
        <w:rPr>
          <w:rFonts w:asciiTheme="minorHAnsi" w:hAnsiTheme="minorHAnsi" w:cstheme="minorHAnsi"/>
          <w:sz w:val="19"/>
          <w:szCs w:val="19"/>
        </w:rPr>
        <w:t xml:space="preserve"> </w:t>
      </w:r>
      <w:bookmarkEnd w:id="16"/>
    </w:p>
    <w:p w14:paraId="5B3E0DDB" w14:textId="6E88735F" w:rsidR="00CB4EA1" w:rsidRPr="00CB34AC" w:rsidRDefault="00CB4EA1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F17F66">
        <w:rPr>
          <w:rFonts w:asciiTheme="minorHAnsi" w:hAnsiTheme="minorHAnsi" w:cstheme="minorHAnsi"/>
          <w:sz w:val="19"/>
          <w:szCs w:val="19"/>
        </w:rPr>
        <w:t>2</w:t>
      </w:r>
      <w:r w:rsidR="00481243">
        <w:rPr>
          <w:rFonts w:asciiTheme="minorHAnsi" w:hAnsiTheme="minorHAnsi" w:cstheme="minorHAnsi"/>
          <w:sz w:val="19"/>
          <w:szCs w:val="19"/>
        </w:rPr>
        <w:t>4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1C4A9E">
        <w:rPr>
          <w:rFonts w:asciiTheme="minorHAnsi" w:hAnsiTheme="minorHAnsi" w:cstheme="minorHAnsi"/>
          <w:sz w:val="19"/>
          <w:szCs w:val="19"/>
        </w:rPr>
        <w:t>Kwota do zapłaty (po złagodzeniu obowiązku wpłaty)</w:t>
      </w:r>
      <w:r w:rsidR="0085730E">
        <w:rPr>
          <w:rFonts w:asciiTheme="minorHAnsi" w:hAnsiTheme="minorHAnsi" w:cstheme="minorHAnsi"/>
          <w:sz w:val="19"/>
          <w:szCs w:val="19"/>
        </w:rPr>
        <w:t xml:space="preserve"> to:</w:t>
      </w:r>
    </w:p>
    <w:p w14:paraId="76A67135" w14:textId="77777777" w:rsidR="00CB4EA1" w:rsidRPr="00D11447" w:rsidRDefault="00CB4EA1" w:rsidP="000E36E7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wartością wyliczoną według wzoru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</w:p>
    <w:p w14:paraId="11013C5C" w14:textId="6F7E1FEF" w:rsidR="00327206" w:rsidRPr="00B8130C" w:rsidRDefault="00CB4EA1" w:rsidP="000E36E7">
      <w:pPr>
        <w:spacing w:before="40" w:after="40"/>
        <w:rPr>
          <w:rFonts w:asciiTheme="minorHAnsi" w:hAnsiTheme="minorHAnsi" w:cstheme="minorHAnsi"/>
          <w:b/>
          <w:sz w:val="19"/>
          <w:szCs w:val="19"/>
        </w:rPr>
      </w:pPr>
      <w:r w:rsidRPr="00D11447">
        <w:rPr>
          <w:rFonts w:asciiTheme="minorHAnsi" w:hAnsiTheme="minorHAnsi" w:cstheme="minorHAnsi"/>
          <w:b/>
          <w:sz w:val="19"/>
          <w:szCs w:val="19"/>
        </w:rPr>
        <w:tab/>
        <w:t xml:space="preserve">poz. </w:t>
      </w:r>
      <w:r w:rsidR="00481243">
        <w:rPr>
          <w:rFonts w:asciiTheme="minorHAnsi" w:hAnsiTheme="minorHAnsi" w:cstheme="minorHAnsi"/>
          <w:b/>
          <w:sz w:val="19"/>
          <w:szCs w:val="19"/>
        </w:rPr>
        <w:t>24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= poz. </w:t>
      </w:r>
      <w:r>
        <w:rPr>
          <w:rFonts w:asciiTheme="minorHAnsi" w:hAnsiTheme="minorHAnsi" w:cstheme="minorHAnsi"/>
          <w:b/>
          <w:sz w:val="19"/>
          <w:szCs w:val="19"/>
        </w:rPr>
        <w:t>2</w:t>
      </w:r>
      <w:r w:rsidR="007E692F">
        <w:rPr>
          <w:rFonts w:asciiTheme="minorHAnsi" w:hAnsiTheme="minorHAnsi" w:cstheme="minorHAnsi"/>
          <w:b/>
          <w:sz w:val="19"/>
          <w:szCs w:val="19"/>
        </w:rPr>
        <w:t>1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- poz. </w:t>
      </w:r>
      <w:r w:rsidR="007E692F">
        <w:rPr>
          <w:rFonts w:asciiTheme="minorHAnsi" w:hAnsiTheme="minorHAnsi" w:cstheme="minorHAnsi"/>
          <w:b/>
          <w:sz w:val="19"/>
          <w:szCs w:val="19"/>
        </w:rPr>
        <w:t>23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4125390A" w14:textId="77777777" w:rsidR="00B8130C" w:rsidRPr="00B8130C" w:rsidRDefault="00B8130C" w:rsidP="00D42289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7" w:name="_Toc96972463"/>
      <w:r w:rsidRPr="00B8130C">
        <w:rPr>
          <w:rFonts w:asciiTheme="minorHAnsi" w:hAnsiTheme="minorHAnsi" w:cstheme="minorHAnsi"/>
          <w:color w:val="FFFFFF" w:themeColor="background1"/>
          <w:sz w:val="19"/>
          <w:szCs w:val="19"/>
        </w:rPr>
        <w:t>Uwagi</w:t>
      </w:r>
      <w:bookmarkEnd w:id="17"/>
    </w:p>
    <w:p w14:paraId="4C0A0C39" w14:textId="2722DD65" w:rsidR="00B8130C" w:rsidRDefault="00B8130C" w:rsidP="000E36E7">
      <w:p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Należy wpisać ważne informacje ułatwiające sprawdzenie poprawności merytorycznej przesłanej deklaracji</w:t>
      </w:r>
      <w:r w:rsidR="00ED5A03">
        <w:rPr>
          <w:rFonts w:asciiTheme="minorHAnsi" w:hAnsiTheme="minorHAnsi" w:cstheme="minorHAnsi"/>
          <w:i/>
          <w:sz w:val="19"/>
          <w:szCs w:val="19"/>
        </w:rPr>
        <w:t xml:space="preserve">, np. </w:t>
      </w:r>
      <w:r w:rsidR="00ED5A03" w:rsidRPr="001A73BE">
        <w:rPr>
          <w:rFonts w:asciiTheme="minorHAnsi" w:hAnsiTheme="minorHAnsi" w:cstheme="minorHAnsi"/>
          <w:i/>
          <w:sz w:val="19"/>
          <w:szCs w:val="19"/>
        </w:rPr>
        <w:t>uzasadnienie przyczyn korygowania dokumentu.</w:t>
      </w:r>
    </w:p>
    <w:p w14:paraId="3883CD82" w14:textId="77777777" w:rsidR="00B8130C" w:rsidRPr="00B8130C" w:rsidRDefault="00B8130C" w:rsidP="00D42289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8" w:name="_Toc96972464"/>
      <w:r w:rsidRPr="00B8130C">
        <w:rPr>
          <w:rFonts w:asciiTheme="minorHAnsi" w:hAnsiTheme="minorHAnsi" w:cstheme="minorHAnsi"/>
          <w:color w:val="FFFFFF" w:themeColor="background1"/>
          <w:sz w:val="19"/>
          <w:szCs w:val="19"/>
        </w:rPr>
        <w:t>Oświadczenia końcowe</w:t>
      </w:r>
      <w:bookmarkEnd w:id="18"/>
    </w:p>
    <w:p w14:paraId="336FD629" w14:textId="59C136DF" w:rsidR="00B8130C" w:rsidRPr="00CB34AC" w:rsidRDefault="00B8130C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25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305DD1">
        <w:rPr>
          <w:rFonts w:asciiTheme="minorHAnsi" w:hAnsiTheme="minorHAnsi" w:cstheme="minorHAnsi"/>
          <w:sz w:val="19"/>
          <w:szCs w:val="19"/>
        </w:rPr>
        <w:t>Imię i nazwisko osoby upoważnionej</w:t>
      </w:r>
    </w:p>
    <w:p w14:paraId="6477A5E1" w14:textId="77777777" w:rsidR="00B8130C" w:rsidRPr="00D11447" w:rsidRDefault="00B8130C" w:rsidP="000E36E7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Pozycja niedostępna do edy</w:t>
      </w:r>
      <w:r w:rsidRPr="00A5329E">
        <w:rPr>
          <w:rFonts w:asciiTheme="minorHAnsi" w:hAnsiTheme="minorHAnsi" w:cstheme="minorHAnsi"/>
          <w:iCs/>
          <w:sz w:val="19"/>
          <w:szCs w:val="19"/>
        </w:rPr>
        <w:t xml:space="preserve">cji -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(imieniem i nazwiskiem) po podpisaniu dokumentu podpisem elektronicznym.</w:t>
      </w:r>
    </w:p>
    <w:p w14:paraId="5D239169" w14:textId="739DC470" w:rsidR="00B8130C" w:rsidRPr="00CB34AC" w:rsidRDefault="00B8130C" w:rsidP="00D4228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26</w:t>
      </w:r>
      <w:r w:rsidRPr="00CB34AC">
        <w:rPr>
          <w:rFonts w:asciiTheme="minorHAnsi" w:hAnsiTheme="minorHAnsi" w:cstheme="minorHAnsi"/>
          <w:sz w:val="19"/>
          <w:szCs w:val="19"/>
        </w:rPr>
        <w:t>. Podpis</w:t>
      </w:r>
    </w:p>
    <w:p w14:paraId="388E5FD5" w14:textId="77777777" w:rsidR="00B8130C" w:rsidRPr="00D11447" w:rsidRDefault="00B8130C" w:rsidP="000E36E7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automatycznie (imieniem i nazwiskiem) po podpisaniu dokumentu podpisem elektronicznym. </w:t>
      </w:r>
    </w:p>
    <w:p w14:paraId="48FF3D6E" w14:textId="77777777" w:rsidR="00B8130C" w:rsidRPr="00D11447" w:rsidRDefault="00B8130C" w:rsidP="000E36E7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Nie można podpisać i wysłać elektronicznie dokumentu przed upływem okresu sprawozdawczego wskazanego w poz. </w:t>
      </w:r>
      <w:r>
        <w:rPr>
          <w:rFonts w:asciiTheme="minorHAnsi" w:hAnsiTheme="minorHAnsi" w:cstheme="minorHAnsi"/>
          <w:bCs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bCs/>
          <w:i/>
          <w:sz w:val="19"/>
          <w:szCs w:val="19"/>
        </w:rPr>
        <w:t>.</w:t>
      </w:r>
      <w:r w:rsidRPr="00D1144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sectPr w:rsidR="00B8130C" w:rsidRPr="00D11447" w:rsidSect="00D416C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7" w:right="849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2C42" w14:textId="77777777" w:rsidR="00FB35FE" w:rsidRDefault="00FB35FE" w:rsidP="00E74921">
      <w:r>
        <w:separator/>
      </w:r>
    </w:p>
  </w:endnote>
  <w:endnote w:type="continuationSeparator" w:id="0">
    <w:p w14:paraId="321C06CF" w14:textId="77777777" w:rsidR="00FB35FE" w:rsidRDefault="00FB35FE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1867407942"/>
      <w:docPartObj>
        <w:docPartGallery w:val="Page Numbers (Top of Page)"/>
        <w:docPartUnique/>
      </w:docPartObj>
    </w:sdtPr>
    <w:sdtEndPr/>
    <w:sdtContent>
      <w:p w14:paraId="59A66DBC" w14:textId="74615651" w:rsidR="00D416C0" w:rsidRDefault="00D416C0" w:rsidP="00D416C0">
        <w:pPr>
          <w:pStyle w:val="Stopka"/>
          <w:jc w:val="both"/>
          <w:rPr>
            <w:i/>
            <w:iCs/>
          </w:rPr>
        </w:pPr>
        <w:r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Wyjaśnienia do 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DEK-</w:t>
        </w:r>
        <w:r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W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 xml:space="preserve"> </w:t>
        </w:r>
        <w:r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ab/>
        </w:r>
        <w:r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Strona 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begin"/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instrText>PAGE</w:instrTex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separate"/>
        </w:r>
        <w:r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2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end"/>
        </w:r>
        <w:r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 z 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begin"/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instrText>NUMPAGES</w:instrTex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separate"/>
        </w:r>
        <w:r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8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end"/>
        </w:r>
      </w:p>
    </w:sdtContent>
  </w:sdt>
  <w:p w14:paraId="22D9228D" w14:textId="77777777" w:rsidR="000053A4" w:rsidRPr="000053A4" w:rsidRDefault="000053A4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98492447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57286191"/>
          <w:docPartObj>
            <w:docPartGallery w:val="Page Numbers (Top of Page)"/>
            <w:docPartUnique/>
          </w:docPartObj>
        </w:sdtPr>
        <w:sdtEndPr/>
        <w:sdtContent>
          <w:p w14:paraId="00260484" w14:textId="6F351520" w:rsidR="00D416C0" w:rsidRPr="002D5738" w:rsidRDefault="00D416C0" w:rsidP="00D416C0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1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8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W</w:t>
            </w:r>
          </w:p>
        </w:sdtContent>
      </w:sdt>
    </w:sdtContent>
  </w:sdt>
  <w:p w14:paraId="340D4615" w14:textId="77777777" w:rsidR="006F7D96" w:rsidRPr="000053A4" w:rsidRDefault="006F7D96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129548694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BEACA3" w14:textId="3EA36F81" w:rsidR="00D416C0" w:rsidRPr="002D5738" w:rsidRDefault="00D416C0" w:rsidP="00D416C0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1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8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W</w:t>
            </w:r>
          </w:p>
        </w:sdtContent>
      </w:sdt>
    </w:sdtContent>
  </w:sdt>
  <w:p w14:paraId="7C64A2C7" w14:textId="77777777" w:rsidR="007B0C82" w:rsidRPr="000053A4" w:rsidRDefault="007B0C8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58C3" w14:textId="77777777" w:rsidR="00FB35FE" w:rsidRDefault="00FB35FE" w:rsidP="00E74921">
      <w:r>
        <w:separator/>
      </w:r>
    </w:p>
  </w:footnote>
  <w:footnote w:type="continuationSeparator" w:id="0">
    <w:p w14:paraId="2ACD12BA" w14:textId="77777777" w:rsidR="00FB35FE" w:rsidRDefault="00FB35FE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9FEA" w14:textId="77777777" w:rsidR="009B2BE0" w:rsidRDefault="009B2BE0">
    <w:pPr>
      <w:pStyle w:val="Nagwek"/>
    </w:pPr>
    <w:r>
      <w:tab/>
    </w:r>
  </w:p>
  <w:p w14:paraId="25E8A7DB" w14:textId="77777777" w:rsidR="009B2BE0" w:rsidRDefault="009B2BE0">
    <w:pPr>
      <w:pStyle w:val="Nagwek"/>
    </w:pPr>
  </w:p>
  <w:p w14:paraId="697C39D9" w14:textId="77777777" w:rsidR="00E74921" w:rsidRDefault="00E74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41F1" w14:textId="77777777" w:rsidR="003B638B" w:rsidRDefault="003B638B" w:rsidP="00A20DC6">
    <w:pPr>
      <w:pStyle w:val="Nagwek"/>
      <w:tabs>
        <w:tab w:val="clear" w:pos="4536"/>
        <w:tab w:val="clear" w:pos="9072"/>
        <w:tab w:val="left" w:pos="9354"/>
      </w:tabs>
      <w:ind w:left="7088"/>
      <w:rPr>
        <w:sz w:val="18"/>
        <w:szCs w:val="18"/>
      </w:rPr>
    </w:pPr>
  </w:p>
  <w:p w14:paraId="3D9D937E" w14:textId="77777777" w:rsidR="00B54D1C" w:rsidRPr="00A20DC6" w:rsidRDefault="00B54D1C" w:rsidP="00A20DC6">
    <w:pPr>
      <w:pStyle w:val="Nagwek"/>
      <w:tabs>
        <w:tab w:val="clear" w:pos="4536"/>
        <w:tab w:val="clear" w:pos="9072"/>
        <w:tab w:val="left" w:pos="9354"/>
      </w:tabs>
      <w:ind w:left="708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1F8E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B5A0660"/>
    <w:multiLevelType w:val="hybridMultilevel"/>
    <w:tmpl w:val="72FCC308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3AF3"/>
    <w:multiLevelType w:val="hybridMultilevel"/>
    <w:tmpl w:val="693A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58A8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8494C26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72C36277"/>
    <w:multiLevelType w:val="hybridMultilevel"/>
    <w:tmpl w:val="72324598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C43"/>
    <w:multiLevelType w:val="hybridMultilevel"/>
    <w:tmpl w:val="C2163A90"/>
    <w:lvl w:ilvl="0" w:tplc="1032B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2B69"/>
    <w:rsid w:val="000053A4"/>
    <w:rsid w:val="0000554C"/>
    <w:rsid w:val="00005F94"/>
    <w:rsid w:val="0000624F"/>
    <w:rsid w:val="000063A2"/>
    <w:rsid w:val="00015F16"/>
    <w:rsid w:val="000215A9"/>
    <w:rsid w:val="0003710F"/>
    <w:rsid w:val="0004798A"/>
    <w:rsid w:val="000A3A20"/>
    <w:rsid w:val="000D45FA"/>
    <w:rsid w:val="000E36E7"/>
    <w:rsid w:val="000E3E5E"/>
    <w:rsid w:val="0010084A"/>
    <w:rsid w:val="00104D63"/>
    <w:rsid w:val="00111364"/>
    <w:rsid w:val="001125A0"/>
    <w:rsid w:val="001214BB"/>
    <w:rsid w:val="00123D17"/>
    <w:rsid w:val="00126784"/>
    <w:rsid w:val="00165DF7"/>
    <w:rsid w:val="001709A4"/>
    <w:rsid w:val="001847FF"/>
    <w:rsid w:val="00187168"/>
    <w:rsid w:val="00187BDC"/>
    <w:rsid w:val="00195DD9"/>
    <w:rsid w:val="001A4F76"/>
    <w:rsid w:val="001B4463"/>
    <w:rsid w:val="001E5F39"/>
    <w:rsid w:val="001F2F02"/>
    <w:rsid w:val="001F7D58"/>
    <w:rsid w:val="00233265"/>
    <w:rsid w:val="00245FA7"/>
    <w:rsid w:val="0025204B"/>
    <w:rsid w:val="00287AD1"/>
    <w:rsid w:val="002922D6"/>
    <w:rsid w:val="002A7CA2"/>
    <w:rsid w:val="002C1FC7"/>
    <w:rsid w:val="002E0D68"/>
    <w:rsid w:val="00327206"/>
    <w:rsid w:val="003444C2"/>
    <w:rsid w:val="00355182"/>
    <w:rsid w:val="0036294B"/>
    <w:rsid w:val="00382C10"/>
    <w:rsid w:val="0038771A"/>
    <w:rsid w:val="00395094"/>
    <w:rsid w:val="003A09F0"/>
    <w:rsid w:val="003A0C82"/>
    <w:rsid w:val="003B638B"/>
    <w:rsid w:val="003E560B"/>
    <w:rsid w:val="003E715E"/>
    <w:rsid w:val="003F5B11"/>
    <w:rsid w:val="004000EC"/>
    <w:rsid w:val="00423BCF"/>
    <w:rsid w:val="00427071"/>
    <w:rsid w:val="004442E1"/>
    <w:rsid w:val="0046184C"/>
    <w:rsid w:val="004676E3"/>
    <w:rsid w:val="00477BC5"/>
    <w:rsid w:val="00481243"/>
    <w:rsid w:val="00484C3E"/>
    <w:rsid w:val="00494B20"/>
    <w:rsid w:val="00497A09"/>
    <w:rsid w:val="004A5A57"/>
    <w:rsid w:val="004B1604"/>
    <w:rsid w:val="004C0864"/>
    <w:rsid w:val="004E23DB"/>
    <w:rsid w:val="00503CFE"/>
    <w:rsid w:val="005051E5"/>
    <w:rsid w:val="00547745"/>
    <w:rsid w:val="00552CEF"/>
    <w:rsid w:val="00553AED"/>
    <w:rsid w:val="005A21AB"/>
    <w:rsid w:val="005C4AEC"/>
    <w:rsid w:val="005E2029"/>
    <w:rsid w:val="0060417E"/>
    <w:rsid w:val="00607276"/>
    <w:rsid w:val="00625317"/>
    <w:rsid w:val="00627EF6"/>
    <w:rsid w:val="0063459F"/>
    <w:rsid w:val="00652064"/>
    <w:rsid w:val="0069146F"/>
    <w:rsid w:val="00691505"/>
    <w:rsid w:val="006A11B9"/>
    <w:rsid w:val="006A5000"/>
    <w:rsid w:val="006B0DAE"/>
    <w:rsid w:val="006D25B1"/>
    <w:rsid w:val="006E47B9"/>
    <w:rsid w:val="006E566C"/>
    <w:rsid w:val="006E6439"/>
    <w:rsid w:val="006F641D"/>
    <w:rsid w:val="006F7D96"/>
    <w:rsid w:val="007128E1"/>
    <w:rsid w:val="00716F76"/>
    <w:rsid w:val="0072427C"/>
    <w:rsid w:val="0073608A"/>
    <w:rsid w:val="00773E00"/>
    <w:rsid w:val="00786519"/>
    <w:rsid w:val="007920C4"/>
    <w:rsid w:val="007977A0"/>
    <w:rsid w:val="007A08EC"/>
    <w:rsid w:val="007B0C82"/>
    <w:rsid w:val="007B3634"/>
    <w:rsid w:val="007B4BA8"/>
    <w:rsid w:val="007E692F"/>
    <w:rsid w:val="007E6AD1"/>
    <w:rsid w:val="007F4972"/>
    <w:rsid w:val="007F7B06"/>
    <w:rsid w:val="00810E19"/>
    <w:rsid w:val="0081318E"/>
    <w:rsid w:val="008158A0"/>
    <w:rsid w:val="0081668B"/>
    <w:rsid w:val="00833340"/>
    <w:rsid w:val="00833B27"/>
    <w:rsid w:val="00837F79"/>
    <w:rsid w:val="0085730E"/>
    <w:rsid w:val="00866714"/>
    <w:rsid w:val="00870AC3"/>
    <w:rsid w:val="00871FA9"/>
    <w:rsid w:val="0087639F"/>
    <w:rsid w:val="008B1AE5"/>
    <w:rsid w:val="008B2A0B"/>
    <w:rsid w:val="008B4A22"/>
    <w:rsid w:val="008B58ED"/>
    <w:rsid w:val="008D0603"/>
    <w:rsid w:val="008D444C"/>
    <w:rsid w:val="008E50CC"/>
    <w:rsid w:val="00924EAB"/>
    <w:rsid w:val="00931339"/>
    <w:rsid w:val="00955F6F"/>
    <w:rsid w:val="00970EB1"/>
    <w:rsid w:val="009715D7"/>
    <w:rsid w:val="009B2BE0"/>
    <w:rsid w:val="009B5801"/>
    <w:rsid w:val="009C24BF"/>
    <w:rsid w:val="009C5DB1"/>
    <w:rsid w:val="009D0D66"/>
    <w:rsid w:val="009D25FA"/>
    <w:rsid w:val="00A20DC6"/>
    <w:rsid w:val="00A67286"/>
    <w:rsid w:val="00A710D4"/>
    <w:rsid w:val="00A8080B"/>
    <w:rsid w:val="00A84A5C"/>
    <w:rsid w:val="00A957CC"/>
    <w:rsid w:val="00A97306"/>
    <w:rsid w:val="00AC7360"/>
    <w:rsid w:val="00AD6B39"/>
    <w:rsid w:val="00AE1FF4"/>
    <w:rsid w:val="00AE62F1"/>
    <w:rsid w:val="00AE7168"/>
    <w:rsid w:val="00AF2C94"/>
    <w:rsid w:val="00AF5C32"/>
    <w:rsid w:val="00B06571"/>
    <w:rsid w:val="00B13DD8"/>
    <w:rsid w:val="00B258F5"/>
    <w:rsid w:val="00B432C6"/>
    <w:rsid w:val="00B46C86"/>
    <w:rsid w:val="00B54D1C"/>
    <w:rsid w:val="00B61735"/>
    <w:rsid w:val="00B62D88"/>
    <w:rsid w:val="00B66BB9"/>
    <w:rsid w:val="00B74611"/>
    <w:rsid w:val="00B8130C"/>
    <w:rsid w:val="00BB02DE"/>
    <w:rsid w:val="00BD1040"/>
    <w:rsid w:val="00BD10C1"/>
    <w:rsid w:val="00BD4969"/>
    <w:rsid w:val="00BD5A30"/>
    <w:rsid w:val="00BF781A"/>
    <w:rsid w:val="00C10EBF"/>
    <w:rsid w:val="00C56083"/>
    <w:rsid w:val="00C61DA4"/>
    <w:rsid w:val="00C93873"/>
    <w:rsid w:val="00C95A1A"/>
    <w:rsid w:val="00CB4EA1"/>
    <w:rsid w:val="00CC3BE8"/>
    <w:rsid w:val="00CF4FF6"/>
    <w:rsid w:val="00D3217C"/>
    <w:rsid w:val="00D32F7F"/>
    <w:rsid w:val="00D416C0"/>
    <w:rsid w:val="00D42289"/>
    <w:rsid w:val="00D47F34"/>
    <w:rsid w:val="00D61A03"/>
    <w:rsid w:val="00D66A01"/>
    <w:rsid w:val="00D80CBE"/>
    <w:rsid w:val="00D92D97"/>
    <w:rsid w:val="00DA0D37"/>
    <w:rsid w:val="00DC7C60"/>
    <w:rsid w:val="00DE087B"/>
    <w:rsid w:val="00DE6A26"/>
    <w:rsid w:val="00DF22C9"/>
    <w:rsid w:val="00DF26B8"/>
    <w:rsid w:val="00E22BCD"/>
    <w:rsid w:val="00E30498"/>
    <w:rsid w:val="00E35241"/>
    <w:rsid w:val="00E366E4"/>
    <w:rsid w:val="00E74921"/>
    <w:rsid w:val="00E96CEA"/>
    <w:rsid w:val="00EA34F1"/>
    <w:rsid w:val="00EC3848"/>
    <w:rsid w:val="00EC3BE4"/>
    <w:rsid w:val="00EC5C8B"/>
    <w:rsid w:val="00ED5A03"/>
    <w:rsid w:val="00ED796A"/>
    <w:rsid w:val="00F12A4F"/>
    <w:rsid w:val="00F16068"/>
    <w:rsid w:val="00F17F66"/>
    <w:rsid w:val="00F444C4"/>
    <w:rsid w:val="00F64FF7"/>
    <w:rsid w:val="00F7116D"/>
    <w:rsid w:val="00F718B0"/>
    <w:rsid w:val="00F80588"/>
    <w:rsid w:val="00F92009"/>
    <w:rsid w:val="00F934AE"/>
    <w:rsid w:val="00FA2F3F"/>
    <w:rsid w:val="00FB2022"/>
    <w:rsid w:val="00FB35FE"/>
    <w:rsid w:val="00FB7796"/>
    <w:rsid w:val="00FD19B9"/>
    <w:rsid w:val="00FD767E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73EF2"/>
  <w15:docId w15:val="{70AAAE27-DBAC-4E91-947C-3E7CBE0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21"/>
  </w:style>
  <w:style w:type="paragraph" w:styleId="Tekstdymka">
    <w:name w:val="Balloon Text"/>
    <w:basedOn w:val="Normalny"/>
    <w:link w:val="TekstdymkaZnak"/>
    <w:uiPriority w:val="99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84A5C"/>
    <w:rPr>
      <w:b/>
      <w:bCs/>
    </w:rPr>
  </w:style>
  <w:style w:type="character" w:styleId="Uwydatnienie">
    <w:name w:val="Emphasis"/>
    <w:basedOn w:val="Domylnaczcionkaakapitu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63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6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3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character" w:customStyle="1" w:styleId="tabulatory">
    <w:name w:val="tabulatory"/>
    <w:basedOn w:val="Domylnaczcionkaakapitu"/>
    <w:rsid w:val="00DA0D37"/>
  </w:style>
  <w:style w:type="character" w:customStyle="1" w:styleId="luchili">
    <w:name w:val="luc_hili"/>
    <w:basedOn w:val="Domylnaczcionkaakapitu"/>
    <w:rsid w:val="00DA0D37"/>
  </w:style>
  <w:style w:type="table" w:styleId="Tabela-Siatka">
    <w:name w:val="Table Grid"/>
    <w:basedOn w:val="Standardowy"/>
    <w:uiPriority w:val="59"/>
    <w:rsid w:val="009C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3A09F0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3A09F0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A09F0"/>
    <w:pPr>
      <w:spacing w:after="100"/>
      <w:ind w:left="48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C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432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fron.org.pl/pracodawcy/wplaty-obowiazkowe/przecietne-wynagrodzeni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racodawca.e-pfro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1" ma:contentTypeDescription="Utwórz nowy dokument." ma:contentTypeScope="" ma:versionID="e2cd2caabbefe794cfb39f0a7100195f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2cbf627b8d2e90ac9f2c52d0d88d850e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976E4-CE1E-452E-B172-FDD729503F6D}">
  <ds:schemaRefs>
    <ds:schemaRef ds:uri="http://purl.org/dc/elements/1.1/"/>
    <ds:schemaRef ds:uri="http://schemas.microsoft.com/office/infopath/2007/PartnerControls"/>
    <ds:schemaRef ds:uri="dec3f4b3-2bae-4a5f-b510-e8e9ab5ed0fe"/>
    <ds:schemaRef ds:uri="8aa5ce83-5901-405e-9901-c7af8406cfe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6752B7-068D-4214-A80A-1ADC3498B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D6DEE-2389-4112-984A-622E34699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DEK-W</vt:lpstr>
    </vt:vector>
  </TitlesOfParts>
  <Company>PFRON</Company>
  <LinksUpToDate>false</LinksUpToDate>
  <CharactersWithSpaces>9702</CharactersWithSpaces>
  <SharedDoc>false</SharedDoc>
  <HLinks>
    <vt:vector size="12" baseType="variant"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http://www.e-pfron.pl/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DEK-W</dc:title>
  <dc:creator>*</dc:creator>
  <cp:lastModifiedBy>Kruk Wojciech</cp:lastModifiedBy>
  <cp:revision>23</cp:revision>
  <cp:lastPrinted>2020-02-06T13:11:00Z</cp:lastPrinted>
  <dcterms:created xsi:type="dcterms:W3CDTF">2022-02-28T12:05:00Z</dcterms:created>
  <dcterms:modified xsi:type="dcterms:W3CDTF">2022-03-01T20:04:00Z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